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AA8F" w14:textId="40C7260E" w:rsidR="0029229E" w:rsidRPr="00D20D9C" w:rsidRDefault="00C63CA4" w:rsidP="0029229E">
      <w:pPr>
        <w:rPr>
          <w:rFonts w:ascii="Arial" w:hAnsi="Arial" w:cs="Arial"/>
        </w:rPr>
      </w:pPr>
      <w:r>
        <w:rPr>
          <w:rFonts w:ascii="Arial" w:hAnsi="Arial" w:cs="Arial"/>
        </w:rPr>
        <w:t xml:space="preserve">For immediate release </w:t>
      </w:r>
      <w:r w:rsidR="007E5210">
        <w:rPr>
          <w:rFonts w:ascii="Arial" w:hAnsi="Arial" w:cs="Arial"/>
        </w:rPr>
        <w:t xml:space="preserve">- </w:t>
      </w:r>
      <w:r w:rsidR="00AA4511">
        <w:rPr>
          <w:rFonts w:ascii="Arial" w:hAnsi="Arial" w:cs="Arial"/>
        </w:rPr>
        <w:t xml:space="preserve">Wed 17 May 2023 </w:t>
      </w:r>
      <w:r w:rsidR="0029229E" w:rsidRPr="00D20D9C">
        <w:rPr>
          <w:rFonts w:ascii="Arial" w:hAnsi="Arial" w:cs="Arial"/>
        </w:rPr>
        <w:br/>
      </w:r>
      <w:r w:rsidR="00CF53AB">
        <w:rPr>
          <w:rFonts w:ascii="Arial" w:hAnsi="Arial" w:cs="Arial"/>
        </w:rPr>
        <w:br/>
      </w:r>
      <w:r w:rsidR="0029229E" w:rsidRPr="00D20D9C">
        <w:rPr>
          <w:rFonts w:ascii="Arial" w:hAnsi="Arial" w:cs="Arial"/>
        </w:rPr>
        <w:t xml:space="preserve">   </w:t>
      </w:r>
    </w:p>
    <w:p w14:paraId="516634A6" w14:textId="1CA76BA2" w:rsidR="0029229E" w:rsidRPr="00D20D9C" w:rsidRDefault="00EE2733" w:rsidP="0029229E">
      <w:pPr>
        <w:rPr>
          <w:rFonts w:ascii="Arial" w:hAnsi="Arial" w:cs="Arial"/>
          <w:b/>
          <w:bCs/>
        </w:rPr>
      </w:pPr>
      <w:r w:rsidRPr="000B5688">
        <w:rPr>
          <w:rFonts w:ascii="Arial" w:hAnsi="Arial" w:cs="Arial"/>
          <w:noProof/>
        </w:rPr>
        <w:drawing>
          <wp:inline distT="0" distB="0" distL="0" distR="0" wp14:anchorId="5DD8F606" wp14:editId="3F3492CB">
            <wp:extent cx="3385225" cy="674795"/>
            <wp:effectExtent l="0" t="0" r="571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1704" cy="684060"/>
                    </a:xfrm>
                    <a:prstGeom prst="rect">
                      <a:avLst/>
                    </a:prstGeom>
                    <a:noFill/>
                    <a:ln>
                      <a:noFill/>
                    </a:ln>
                  </pic:spPr>
                </pic:pic>
              </a:graphicData>
            </a:graphic>
          </wp:inline>
        </w:drawing>
      </w:r>
    </w:p>
    <w:p w14:paraId="58FE9227" w14:textId="77777777" w:rsidR="0029229E" w:rsidRPr="00D20D9C" w:rsidRDefault="0029229E" w:rsidP="0029229E">
      <w:pPr>
        <w:rPr>
          <w:rFonts w:ascii="Arial" w:hAnsi="Arial" w:cs="Arial"/>
          <w:b/>
          <w:bCs/>
        </w:rPr>
      </w:pPr>
    </w:p>
    <w:p w14:paraId="3939D7CE" w14:textId="621ACB9C" w:rsidR="00A13921" w:rsidRPr="02C9D131" w:rsidRDefault="0029229E" w:rsidP="00A13921">
      <w:pPr>
        <w:ind w:right="-143"/>
        <w:rPr>
          <w:rFonts w:ascii="Arial" w:hAnsi="Arial" w:cs="Arial"/>
        </w:rPr>
      </w:pPr>
      <w:r w:rsidRPr="00D20D9C">
        <w:rPr>
          <w:rFonts w:ascii="Arial" w:eastAsia="Times New Roman" w:hAnsi="Arial" w:cs="Arial"/>
          <w:sz w:val="18"/>
          <w:szCs w:val="18"/>
          <w:lang w:eastAsia="en-GB"/>
        </w:rPr>
        <w:t xml:space="preserve">       </w:t>
      </w:r>
    </w:p>
    <w:p w14:paraId="5E2DA00F" w14:textId="1B12A124" w:rsidR="00131512" w:rsidRPr="00CF53AB" w:rsidRDefault="00616CF6" w:rsidP="0029229E">
      <w:pPr>
        <w:rPr>
          <w:rFonts w:ascii="Arial" w:eastAsia="Calibri" w:hAnsi="Arial" w:cs="Arial"/>
          <w:lang w:val="en-US"/>
        </w:rPr>
      </w:pPr>
      <w:r>
        <w:rPr>
          <w:rFonts w:ascii="Arial" w:hAnsi="Arial" w:cs="Arial"/>
          <w:b/>
          <w:bCs/>
          <w:sz w:val="36"/>
          <w:szCs w:val="36"/>
        </w:rPr>
        <w:t>Barbican Summer</w:t>
      </w:r>
      <w:r w:rsidRPr="00A13921">
        <w:rPr>
          <w:rFonts w:ascii="Arial" w:hAnsi="Arial" w:cs="Arial"/>
          <w:b/>
          <w:bCs/>
          <w:sz w:val="36"/>
          <w:szCs w:val="36"/>
        </w:rPr>
        <w:t xml:space="preserve"> </w:t>
      </w:r>
      <w:r w:rsidR="00A13921" w:rsidRPr="00A13921">
        <w:rPr>
          <w:rFonts w:ascii="Arial" w:hAnsi="Arial" w:cs="Arial"/>
          <w:b/>
          <w:bCs/>
          <w:sz w:val="36"/>
          <w:szCs w:val="36"/>
        </w:rPr>
        <w:t>Outdoor Cinema Screenings</w:t>
      </w:r>
      <w:r>
        <w:rPr>
          <w:rFonts w:ascii="Arial" w:hAnsi="Arial" w:cs="Arial"/>
          <w:b/>
          <w:bCs/>
          <w:sz w:val="36"/>
          <w:szCs w:val="36"/>
        </w:rPr>
        <w:t xml:space="preserve"> </w:t>
      </w:r>
      <w:r w:rsidR="00A13921">
        <w:rPr>
          <w:rFonts w:ascii="Arial" w:hAnsi="Arial" w:cs="Arial"/>
          <w:b/>
          <w:bCs/>
          <w:sz w:val="36"/>
          <w:szCs w:val="36"/>
        </w:rPr>
        <w:br/>
      </w:r>
      <w:bookmarkStart w:id="0" w:name="_Hlk134997061"/>
      <w:r w:rsidR="00C66A31" w:rsidRPr="00C66A31">
        <w:rPr>
          <w:rFonts w:ascii="Arial" w:hAnsi="Arial" w:cs="Arial"/>
          <w:sz w:val="32"/>
          <w:szCs w:val="32"/>
        </w:rPr>
        <w:t xml:space="preserve">Wed 23 Aug </w:t>
      </w:r>
      <w:bookmarkEnd w:id="0"/>
      <w:r w:rsidR="00C66A31" w:rsidRPr="00C66A31">
        <w:rPr>
          <w:rFonts w:ascii="Arial" w:hAnsi="Arial" w:cs="Arial"/>
          <w:sz w:val="32"/>
          <w:szCs w:val="32"/>
        </w:rPr>
        <w:t xml:space="preserve">– Sun 3 Sep </w:t>
      </w:r>
      <w:r w:rsidR="009F5D6A">
        <w:rPr>
          <w:rFonts w:ascii="Arial" w:hAnsi="Arial" w:cs="Arial"/>
          <w:sz w:val="32"/>
          <w:szCs w:val="32"/>
        </w:rPr>
        <w:br/>
      </w:r>
      <w:r w:rsidR="009F5D6A">
        <w:rPr>
          <w:rFonts w:ascii="Arial" w:hAnsi="Arial" w:cs="Arial"/>
          <w:sz w:val="32"/>
          <w:szCs w:val="32"/>
        </w:rPr>
        <w:br/>
      </w:r>
      <w:hyperlink r:id="rId10" w:history="1">
        <w:r w:rsidR="009F5D6A" w:rsidRPr="00CF53AB">
          <w:rPr>
            <w:rStyle w:val="Hyperlink"/>
            <w:rFonts w:ascii="Arial" w:hAnsi="Arial" w:cs="Arial"/>
            <w:sz w:val="24"/>
            <w:szCs w:val="24"/>
          </w:rPr>
          <w:t>www.barbican.org.uk/whats-on/2023/series/outdoor-cinema</w:t>
        </w:r>
      </w:hyperlink>
      <w:r w:rsidR="009F5D6A" w:rsidRPr="009F5D6A">
        <w:rPr>
          <w:rFonts w:ascii="Arial" w:hAnsi="Arial" w:cs="Arial"/>
          <w:sz w:val="28"/>
          <w:szCs w:val="28"/>
        </w:rPr>
        <w:t xml:space="preserve"> </w:t>
      </w:r>
      <w:r w:rsidR="00A13921" w:rsidRPr="009F5D6A">
        <w:rPr>
          <w:rFonts w:ascii="Arial" w:hAnsi="Arial" w:cs="Arial"/>
          <w:sz w:val="28"/>
          <w:szCs w:val="28"/>
        </w:rPr>
        <w:br/>
      </w:r>
      <w:r w:rsidR="00A13921">
        <w:rPr>
          <w:rFonts w:ascii="Arial" w:hAnsi="Arial" w:cs="Arial"/>
        </w:rPr>
        <w:br/>
      </w:r>
      <w:r w:rsidR="00D0637F">
        <w:rPr>
          <w:rFonts w:ascii="Arial" w:eastAsia="Calibri" w:hAnsi="Arial" w:cs="Arial"/>
          <w:b/>
          <w:bCs/>
          <w:noProof/>
          <w:sz w:val="36"/>
          <w:szCs w:val="36"/>
          <w14:ligatures w14:val="standardContextual"/>
        </w:rPr>
        <w:drawing>
          <wp:inline distT="0" distB="0" distL="0" distR="0" wp14:anchorId="576043B8" wp14:editId="5283FE21">
            <wp:extent cx="5486400" cy="3657397"/>
            <wp:effectExtent l="0" t="0" r="0" b="635"/>
            <wp:docPr id="870824297" name="Picture 1" descr="A picture containing building, sky, skyscraper,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24297" name="Picture 1" descr="A picture containing building, sky, skyscraper, c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9482" cy="3666118"/>
                    </a:xfrm>
                    <a:prstGeom prst="rect">
                      <a:avLst/>
                    </a:prstGeom>
                  </pic:spPr>
                </pic:pic>
              </a:graphicData>
            </a:graphic>
          </wp:inline>
        </w:drawing>
      </w:r>
      <w:r w:rsidR="0029229E" w:rsidRPr="00A13921">
        <w:rPr>
          <w:rFonts w:ascii="Arial" w:eastAsia="Calibri" w:hAnsi="Arial" w:cs="Arial"/>
          <w:b/>
          <w:bCs/>
          <w:sz w:val="36"/>
          <w:szCs w:val="36"/>
        </w:rPr>
        <w:br/>
      </w:r>
      <w:r w:rsidR="00C70C13" w:rsidRPr="00C70C13">
        <w:rPr>
          <w:rFonts w:ascii="Arial" w:eastAsia="Calibri" w:hAnsi="Arial" w:cs="Arial"/>
          <w:i/>
          <w:iCs/>
          <w:sz w:val="20"/>
          <w:szCs w:val="20"/>
        </w:rPr>
        <w:t>Princess Mononoke</w:t>
      </w:r>
      <w:r w:rsidR="006D1C49">
        <w:rPr>
          <w:rFonts w:ascii="Arial" w:eastAsia="Calibri" w:hAnsi="Arial" w:cs="Arial"/>
          <w:sz w:val="20"/>
          <w:szCs w:val="20"/>
        </w:rPr>
        <w:t xml:space="preserve">, </w:t>
      </w:r>
      <w:r w:rsidR="00C70C13" w:rsidRPr="00C70C13">
        <w:rPr>
          <w:rFonts w:ascii="Arial" w:eastAsia="Calibri" w:hAnsi="Arial" w:cs="Arial"/>
          <w:sz w:val="20"/>
          <w:szCs w:val="20"/>
        </w:rPr>
        <w:t>Outdoor Cinema 2022, photograph by Suzanne Zhang</w:t>
      </w:r>
      <w:r w:rsidR="00C70C13">
        <w:rPr>
          <w:rFonts w:ascii="Arial" w:eastAsia="Calibri" w:hAnsi="Arial" w:cs="Arial"/>
        </w:rPr>
        <w:t xml:space="preserve"> </w:t>
      </w:r>
      <w:r w:rsidR="00A13921">
        <w:rPr>
          <w:rFonts w:ascii="Arial" w:eastAsia="Calibri" w:hAnsi="Arial" w:cs="Arial"/>
          <w:b/>
          <w:bCs/>
          <w:lang w:val="en-US"/>
        </w:rPr>
        <w:br/>
      </w:r>
      <w:r w:rsidR="00A13921">
        <w:rPr>
          <w:rFonts w:ascii="Arial" w:eastAsia="Calibri" w:hAnsi="Arial" w:cs="Arial"/>
          <w:b/>
          <w:bCs/>
          <w:lang w:val="en-US"/>
        </w:rPr>
        <w:br/>
      </w:r>
      <w:r w:rsidR="00131512" w:rsidRPr="00CF53AB">
        <w:rPr>
          <w:rFonts w:ascii="Arial" w:eastAsia="Calibri" w:hAnsi="Arial" w:cs="Arial"/>
          <w:lang w:val="en-US"/>
        </w:rPr>
        <w:t>Barbican Cinema is delighted to present</w:t>
      </w:r>
      <w:r w:rsidR="008E01E5" w:rsidRPr="00CF53AB">
        <w:rPr>
          <w:rFonts w:ascii="Arial" w:eastAsia="Calibri" w:hAnsi="Arial" w:cs="Arial"/>
          <w:lang w:val="en-US"/>
        </w:rPr>
        <w:t xml:space="preserve"> another </w:t>
      </w:r>
      <w:r w:rsidR="00131512" w:rsidRPr="00CF53AB">
        <w:rPr>
          <w:rFonts w:ascii="Arial" w:eastAsia="Calibri" w:hAnsi="Arial" w:cs="Arial"/>
          <w:lang w:val="en-US"/>
        </w:rPr>
        <w:t xml:space="preserve">late summer programme of open-air </w:t>
      </w:r>
      <w:r w:rsidR="00C66A31" w:rsidRPr="00CF53AB">
        <w:rPr>
          <w:rFonts w:ascii="Arial" w:eastAsia="Calibri" w:hAnsi="Arial" w:cs="Arial"/>
          <w:lang w:val="en-US"/>
        </w:rPr>
        <w:t xml:space="preserve">evening </w:t>
      </w:r>
      <w:r w:rsidR="00131512" w:rsidRPr="00CF53AB">
        <w:rPr>
          <w:rFonts w:ascii="Arial" w:eastAsia="Calibri" w:hAnsi="Arial" w:cs="Arial"/>
          <w:lang w:val="en-US"/>
        </w:rPr>
        <w:t>screenings</w:t>
      </w:r>
      <w:r w:rsidR="008D754F" w:rsidRPr="00CF53AB">
        <w:rPr>
          <w:rFonts w:ascii="Arial" w:eastAsia="Calibri" w:hAnsi="Arial" w:cs="Arial"/>
          <w:lang w:val="en-US"/>
        </w:rPr>
        <w:t xml:space="preserve">, </w:t>
      </w:r>
      <w:r w:rsidR="00131512" w:rsidRPr="00CF53AB">
        <w:rPr>
          <w:rFonts w:ascii="Arial" w:eastAsia="Calibri" w:hAnsi="Arial" w:cs="Arial"/>
          <w:lang w:val="en-US"/>
        </w:rPr>
        <w:t xml:space="preserve">in the spectacular </w:t>
      </w:r>
      <w:r w:rsidR="008E01E5" w:rsidRPr="00CF53AB">
        <w:rPr>
          <w:rFonts w:ascii="Arial" w:eastAsia="Calibri" w:hAnsi="Arial" w:cs="Arial"/>
          <w:lang w:val="en-US"/>
        </w:rPr>
        <w:t xml:space="preserve">setting </w:t>
      </w:r>
      <w:r w:rsidR="00131512" w:rsidRPr="00CF53AB">
        <w:rPr>
          <w:rFonts w:ascii="Arial" w:eastAsia="Calibri" w:hAnsi="Arial" w:cs="Arial"/>
          <w:lang w:val="en-US"/>
        </w:rPr>
        <w:t>of the</w:t>
      </w:r>
      <w:r w:rsidR="006507B4" w:rsidRPr="00CF53AB">
        <w:rPr>
          <w:rFonts w:ascii="Arial" w:eastAsia="Calibri" w:hAnsi="Arial" w:cs="Arial"/>
          <w:lang w:val="en-US"/>
        </w:rPr>
        <w:t xml:space="preserve"> </w:t>
      </w:r>
      <w:r w:rsidR="00131512" w:rsidRPr="00CF53AB">
        <w:rPr>
          <w:rFonts w:ascii="Arial" w:eastAsia="Calibri" w:hAnsi="Arial" w:cs="Arial"/>
          <w:lang w:val="en-US"/>
        </w:rPr>
        <w:t xml:space="preserve">Sculpture Court. </w:t>
      </w:r>
    </w:p>
    <w:p w14:paraId="2F75EF76" w14:textId="77777777" w:rsidR="00131512" w:rsidRPr="00CF53AB" w:rsidRDefault="00131512" w:rsidP="0029229E">
      <w:pPr>
        <w:rPr>
          <w:rFonts w:ascii="Arial" w:eastAsia="Calibri" w:hAnsi="Arial" w:cs="Arial"/>
          <w:lang w:val="en-US"/>
        </w:rPr>
      </w:pPr>
    </w:p>
    <w:p w14:paraId="7880E8EC" w14:textId="08B16673" w:rsidR="00616CF6" w:rsidRPr="00CF53AB" w:rsidRDefault="00131512" w:rsidP="00616CF6">
      <w:pPr>
        <w:rPr>
          <w:rFonts w:ascii="Arial" w:eastAsia="Calibri" w:hAnsi="Arial" w:cs="Arial"/>
        </w:rPr>
      </w:pPr>
      <w:r w:rsidRPr="00CF53AB">
        <w:rPr>
          <w:rFonts w:ascii="Arial" w:eastAsia="Calibri" w:hAnsi="Arial" w:cs="Arial"/>
          <w:lang w:val="en-US"/>
        </w:rPr>
        <w:t>Building on the success of the last two</w:t>
      </w:r>
      <w:r w:rsidR="000F5654" w:rsidRPr="00CF53AB">
        <w:rPr>
          <w:rFonts w:ascii="Arial" w:eastAsia="Calibri" w:hAnsi="Arial" w:cs="Arial"/>
          <w:lang w:val="en-US"/>
        </w:rPr>
        <w:t xml:space="preserve"> </w:t>
      </w:r>
      <w:r w:rsidR="00E222B2">
        <w:rPr>
          <w:rFonts w:ascii="Arial" w:eastAsia="Calibri" w:hAnsi="Arial" w:cs="Arial"/>
          <w:lang w:val="en-US"/>
        </w:rPr>
        <w:t>editions</w:t>
      </w:r>
      <w:r w:rsidRPr="00CF53AB">
        <w:rPr>
          <w:rFonts w:ascii="Arial" w:eastAsia="Calibri" w:hAnsi="Arial" w:cs="Arial"/>
          <w:lang w:val="en-US"/>
        </w:rPr>
        <w:t>, this year’s</w:t>
      </w:r>
      <w:r w:rsidR="008E01E5" w:rsidRPr="00CF53AB">
        <w:rPr>
          <w:rFonts w:ascii="Arial" w:eastAsia="Calibri" w:hAnsi="Arial" w:cs="Arial"/>
          <w:lang w:val="en-US"/>
        </w:rPr>
        <w:t xml:space="preserve"> </w:t>
      </w:r>
      <w:r w:rsidR="00C66A31" w:rsidRPr="00CF53AB">
        <w:rPr>
          <w:rFonts w:ascii="Arial" w:eastAsia="Calibri" w:hAnsi="Arial" w:cs="Arial"/>
          <w:lang w:val="en-US"/>
        </w:rPr>
        <w:t>Outdoor Cinema</w:t>
      </w:r>
      <w:r w:rsidR="006D3F2A" w:rsidRPr="00CF53AB">
        <w:rPr>
          <w:rFonts w:ascii="Arial" w:eastAsia="Calibri" w:hAnsi="Arial" w:cs="Arial"/>
          <w:lang w:val="en-US"/>
        </w:rPr>
        <w:t xml:space="preserve"> series </w:t>
      </w:r>
      <w:r w:rsidR="00E771D1" w:rsidRPr="00CF53AB">
        <w:rPr>
          <w:rFonts w:ascii="Arial" w:eastAsia="Calibri" w:hAnsi="Arial" w:cs="Arial"/>
          <w:lang w:val="en-US"/>
        </w:rPr>
        <w:t>has a new</w:t>
      </w:r>
      <w:r w:rsidR="009765F5" w:rsidRPr="00CF53AB">
        <w:rPr>
          <w:rFonts w:ascii="Arial" w:eastAsia="Calibri" w:hAnsi="Arial" w:cs="Arial"/>
          <w:lang w:val="en-US"/>
        </w:rPr>
        <w:t xml:space="preserve"> </w:t>
      </w:r>
      <w:r w:rsidR="006507B4" w:rsidRPr="00CF53AB">
        <w:rPr>
          <w:rFonts w:ascii="Arial" w:eastAsia="Calibri" w:hAnsi="Arial" w:cs="Arial"/>
          <w:lang w:val="en-US"/>
        </w:rPr>
        <w:t xml:space="preserve">official </w:t>
      </w:r>
      <w:r w:rsidR="00E771D1" w:rsidRPr="00CF53AB">
        <w:rPr>
          <w:rFonts w:ascii="Arial" w:eastAsia="Calibri" w:hAnsi="Arial" w:cs="Arial"/>
          <w:lang w:val="en-US"/>
        </w:rPr>
        <w:t>drinks</w:t>
      </w:r>
      <w:r w:rsidR="00540F2F">
        <w:rPr>
          <w:rFonts w:ascii="Arial" w:eastAsia="Calibri" w:hAnsi="Arial" w:cs="Arial"/>
          <w:lang w:val="en-US"/>
        </w:rPr>
        <w:t>’</w:t>
      </w:r>
      <w:r w:rsidR="00E771D1" w:rsidRPr="00CF53AB">
        <w:rPr>
          <w:rFonts w:ascii="Arial" w:eastAsia="Calibri" w:hAnsi="Arial" w:cs="Arial"/>
          <w:lang w:val="en-US"/>
        </w:rPr>
        <w:t xml:space="preserve"> sponsor </w:t>
      </w:r>
      <w:r w:rsidR="00E771D1" w:rsidRPr="00CF53AB">
        <w:rPr>
          <w:rFonts w:ascii="Arial" w:eastAsia="Calibri" w:hAnsi="Arial" w:cs="Arial"/>
          <w:b/>
          <w:bCs/>
          <w:lang w:val="en-US"/>
        </w:rPr>
        <w:t>Campari</w:t>
      </w:r>
      <w:r w:rsidR="007E5210" w:rsidRPr="00CF53AB">
        <w:rPr>
          <w:rFonts w:ascii="Arial" w:eastAsia="Calibri" w:hAnsi="Arial" w:cs="Arial"/>
          <w:lang w:val="en-US"/>
        </w:rPr>
        <w:t>,</w:t>
      </w:r>
      <w:r w:rsidR="00E771D1" w:rsidRPr="00CF53AB">
        <w:rPr>
          <w:rFonts w:ascii="Arial" w:eastAsia="Calibri" w:hAnsi="Arial" w:cs="Arial"/>
          <w:lang w:val="en-US"/>
        </w:rPr>
        <w:t xml:space="preserve"> and</w:t>
      </w:r>
      <w:r w:rsidR="008E01E5" w:rsidRPr="00CF53AB">
        <w:rPr>
          <w:rFonts w:ascii="Arial" w:eastAsia="Calibri" w:hAnsi="Arial" w:cs="Arial"/>
          <w:lang w:val="en-US"/>
        </w:rPr>
        <w:t xml:space="preserve"> </w:t>
      </w:r>
      <w:r w:rsidR="00E771D1" w:rsidRPr="00CF53AB">
        <w:rPr>
          <w:rFonts w:ascii="Arial" w:eastAsia="Calibri" w:hAnsi="Arial" w:cs="Arial"/>
          <w:lang w:val="en-US"/>
        </w:rPr>
        <w:t xml:space="preserve">the Barbican is inviting audiences to enjoy a </w:t>
      </w:r>
      <w:r w:rsidR="00E771D1" w:rsidRPr="00CF53AB">
        <w:rPr>
          <w:rFonts w:ascii="Arial" w:eastAsia="Calibri" w:hAnsi="Arial" w:cs="Arial"/>
        </w:rPr>
        <w:t>complimentary Campari Spritz</w:t>
      </w:r>
      <w:r w:rsidR="009F1AB6" w:rsidRPr="00CF53AB">
        <w:rPr>
          <w:rFonts w:ascii="Arial" w:eastAsia="Calibri" w:hAnsi="Arial" w:cs="Arial"/>
        </w:rPr>
        <w:t xml:space="preserve">, </w:t>
      </w:r>
      <w:r w:rsidR="00E771D1" w:rsidRPr="00CF53AB">
        <w:rPr>
          <w:rFonts w:ascii="Arial" w:eastAsia="Calibri" w:hAnsi="Arial" w:cs="Arial"/>
        </w:rPr>
        <w:t>or</w:t>
      </w:r>
      <w:r w:rsidR="007E5210" w:rsidRPr="00CF53AB">
        <w:rPr>
          <w:rFonts w:ascii="Arial" w:eastAsia="Calibri" w:hAnsi="Arial" w:cs="Arial"/>
        </w:rPr>
        <w:t xml:space="preserve"> a</w:t>
      </w:r>
      <w:r w:rsidR="00E771D1" w:rsidRPr="00CF53AB">
        <w:rPr>
          <w:rFonts w:ascii="Arial" w:eastAsia="Calibri" w:hAnsi="Arial" w:cs="Arial"/>
        </w:rPr>
        <w:t xml:space="preserve"> Crodino non-alcoholic aperitivo</w:t>
      </w:r>
      <w:r w:rsidR="009F1AB6" w:rsidRPr="00CF53AB">
        <w:rPr>
          <w:rFonts w:ascii="Arial" w:eastAsia="Calibri" w:hAnsi="Arial" w:cs="Arial"/>
        </w:rPr>
        <w:t xml:space="preserve">, </w:t>
      </w:r>
      <w:r w:rsidR="00E771D1" w:rsidRPr="00CF53AB">
        <w:rPr>
          <w:rFonts w:ascii="Arial" w:eastAsia="Calibri" w:hAnsi="Arial" w:cs="Arial"/>
        </w:rPr>
        <w:t>with every ticket purchased</w:t>
      </w:r>
      <w:r w:rsidR="00814497" w:rsidRPr="00CF53AB">
        <w:rPr>
          <w:rFonts w:ascii="Arial" w:eastAsia="Calibri" w:hAnsi="Arial" w:cs="Arial"/>
        </w:rPr>
        <w:t>.</w:t>
      </w:r>
      <w:r w:rsidR="008D754F" w:rsidRPr="00CF53AB">
        <w:rPr>
          <w:rFonts w:ascii="Arial" w:eastAsia="Calibri" w:hAnsi="Arial" w:cs="Arial"/>
        </w:rPr>
        <w:t xml:space="preserve"> </w:t>
      </w:r>
      <w:r w:rsidR="00B6446A" w:rsidRPr="00CF53AB">
        <w:rPr>
          <w:rFonts w:ascii="Arial" w:eastAsia="Calibri" w:hAnsi="Arial" w:cs="Arial"/>
        </w:rPr>
        <w:br/>
      </w:r>
      <w:r w:rsidR="00B6446A" w:rsidRPr="00CF53AB">
        <w:rPr>
          <w:rFonts w:ascii="Arial" w:eastAsia="Calibri" w:hAnsi="Arial" w:cs="Arial"/>
        </w:rPr>
        <w:br/>
      </w:r>
      <w:r w:rsidR="008D754F" w:rsidRPr="00CF53AB">
        <w:rPr>
          <w:rFonts w:ascii="Arial" w:eastAsia="Calibri" w:hAnsi="Arial" w:cs="Arial"/>
        </w:rPr>
        <w:t xml:space="preserve">The programme, developed in collaboration with </w:t>
      </w:r>
      <w:r w:rsidR="00540F2F">
        <w:rPr>
          <w:rFonts w:ascii="Arial" w:eastAsia="Calibri" w:hAnsi="Arial" w:cs="Arial"/>
        </w:rPr>
        <w:t>producers and programmers across</w:t>
      </w:r>
      <w:r w:rsidR="00B14583">
        <w:rPr>
          <w:rFonts w:ascii="Arial" w:eastAsia="Calibri" w:hAnsi="Arial" w:cs="Arial"/>
        </w:rPr>
        <w:t xml:space="preserve"> </w:t>
      </w:r>
      <w:r w:rsidR="008D754F" w:rsidRPr="00CF53AB">
        <w:rPr>
          <w:rFonts w:ascii="Arial" w:eastAsia="Calibri" w:hAnsi="Arial" w:cs="Arial"/>
        </w:rPr>
        <w:t>artforms</w:t>
      </w:r>
      <w:r w:rsidR="00540F2F">
        <w:rPr>
          <w:rFonts w:ascii="Arial" w:eastAsia="Calibri" w:hAnsi="Arial" w:cs="Arial"/>
        </w:rPr>
        <w:t xml:space="preserve"> at the Barbican</w:t>
      </w:r>
      <w:r w:rsidR="008D754F" w:rsidRPr="00CF53AB">
        <w:rPr>
          <w:rFonts w:ascii="Arial" w:eastAsia="Calibri" w:hAnsi="Arial" w:cs="Arial"/>
        </w:rPr>
        <w:t xml:space="preserve">, has something for all cinematic tastes. </w:t>
      </w:r>
      <w:r w:rsidR="009D42C8" w:rsidRPr="00CF53AB">
        <w:rPr>
          <w:rFonts w:ascii="Arial" w:eastAsia="Calibri" w:hAnsi="Arial" w:cs="Arial"/>
        </w:rPr>
        <w:br/>
      </w:r>
    </w:p>
    <w:p w14:paraId="5391C4BA" w14:textId="565301BA" w:rsidR="007903F8" w:rsidRPr="00CF53AB" w:rsidRDefault="00CD43B5" w:rsidP="007903F8">
      <w:pPr>
        <w:rPr>
          <w:rFonts w:ascii="Arial" w:eastAsia="Calibri" w:hAnsi="Arial" w:cs="Arial"/>
        </w:rPr>
      </w:pPr>
      <w:r w:rsidRPr="00CF53AB">
        <w:rPr>
          <w:rFonts w:ascii="Arial" w:eastAsia="Calibri" w:hAnsi="Arial" w:cs="Arial"/>
          <w:b/>
          <w:bCs/>
          <w:lang w:val="en-US"/>
        </w:rPr>
        <w:t>Gali Gold</w:t>
      </w:r>
      <w:r w:rsidRPr="00CF53AB">
        <w:rPr>
          <w:rFonts w:ascii="Arial" w:eastAsia="Calibri" w:hAnsi="Arial" w:cs="Arial"/>
          <w:lang w:val="en-US"/>
        </w:rPr>
        <w:t>, Head of Cinema</w:t>
      </w:r>
      <w:r w:rsidR="00616CF6" w:rsidRPr="00CF53AB">
        <w:rPr>
          <w:rFonts w:ascii="Arial" w:eastAsia="Calibri" w:hAnsi="Arial" w:cs="Arial"/>
          <w:lang w:val="en-US"/>
        </w:rPr>
        <w:t>,</w:t>
      </w:r>
      <w:r w:rsidRPr="00CF53AB">
        <w:rPr>
          <w:rFonts w:ascii="Arial" w:eastAsia="Calibri" w:hAnsi="Arial" w:cs="Arial"/>
          <w:lang w:val="en-US"/>
        </w:rPr>
        <w:t xml:space="preserve"> comments: </w:t>
      </w:r>
      <w:r w:rsidR="00B14583">
        <w:rPr>
          <w:rFonts w:ascii="Arial" w:eastAsia="Calibri" w:hAnsi="Arial" w:cs="Arial"/>
          <w:lang w:val="en-US"/>
        </w:rPr>
        <w:br/>
      </w:r>
      <w:r w:rsidRPr="00CF53AB">
        <w:rPr>
          <w:rFonts w:ascii="Arial" w:eastAsia="Calibri" w:hAnsi="Arial" w:cs="Arial"/>
        </w:rPr>
        <w:t>“</w:t>
      </w:r>
      <w:r w:rsidRPr="00CF53AB">
        <w:rPr>
          <w:rFonts w:ascii="Arial" w:eastAsia="Calibri" w:hAnsi="Arial" w:cs="Arial"/>
          <w:i/>
          <w:iCs/>
        </w:rPr>
        <w:t xml:space="preserve">From </w:t>
      </w:r>
      <w:r w:rsidR="003F10C1" w:rsidRPr="00CF53AB">
        <w:rPr>
          <w:rFonts w:ascii="Arial" w:eastAsia="Calibri" w:hAnsi="Arial" w:cs="Arial"/>
          <w:i/>
          <w:iCs/>
        </w:rPr>
        <w:t xml:space="preserve">Hollywood classics, </w:t>
      </w:r>
      <w:r w:rsidRPr="00CF53AB">
        <w:rPr>
          <w:rFonts w:ascii="Arial" w:eastAsia="Calibri" w:hAnsi="Arial" w:cs="Arial"/>
          <w:i/>
          <w:iCs/>
        </w:rPr>
        <w:t>music concerts</w:t>
      </w:r>
      <w:r w:rsidR="00D3154A" w:rsidRPr="00CF53AB">
        <w:rPr>
          <w:rFonts w:ascii="Arial" w:eastAsia="Calibri" w:hAnsi="Arial" w:cs="Arial"/>
          <w:i/>
          <w:iCs/>
        </w:rPr>
        <w:t xml:space="preserve"> </w:t>
      </w:r>
      <w:r w:rsidR="003F10C1" w:rsidRPr="00CF53AB">
        <w:rPr>
          <w:rFonts w:ascii="Arial" w:eastAsia="Calibri" w:hAnsi="Arial" w:cs="Arial"/>
          <w:i/>
          <w:iCs/>
        </w:rPr>
        <w:t xml:space="preserve">and </w:t>
      </w:r>
      <w:r w:rsidR="00090AE9" w:rsidRPr="00CF53AB">
        <w:rPr>
          <w:rFonts w:ascii="Arial" w:eastAsia="Calibri" w:hAnsi="Arial" w:cs="Arial"/>
          <w:i/>
          <w:iCs/>
        </w:rPr>
        <w:t>A</w:t>
      </w:r>
      <w:r w:rsidRPr="00CF53AB">
        <w:rPr>
          <w:rFonts w:ascii="Arial" w:eastAsia="Calibri" w:hAnsi="Arial" w:cs="Arial"/>
          <w:i/>
          <w:iCs/>
        </w:rPr>
        <w:t>fro</w:t>
      </w:r>
      <w:r w:rsidR="00090AE9" w:rsidRPr="00CF53AB">
        <w:rPr>
          <w:rFonts w:ascii="Arial" w:eastAsia="Calibri" w:hAnsi="Arial" w:cs="Arial"/>
          <w:i/>
          <w:iCs/>
        </w:rPr>
        <w:t>-F</w:t>
      </w:r>
      <w:r w:rsidRPr="00CF53AB">
        <w:rPr>
          <w:rFonts w:ascii="Arial" w:eastAsia="Calibri" w:hAnsi="Arial" w:cs="Arial"/>
          <w:i/>
          <w:iCs/>
        </w:rPr>
        <w:t>uturism</w:t>
      </w:r>
      <w:r w:rsidR="00D3154A" w:rsidRPr="00CF53AB">
        <w:rPr>
          <w:rFonts w:ascii="Arial" w:eastAsia="Calibri" w:hAnsi="Arial" w:cs="Arial"/>
          <w:i/>
          <w:iCs/>
        </w:rPr>
        <w:t>,</w:t>
      </w:r>
      <w:r w:rsidR="003F10C1" w:rsidRPr="00CF53AB">
        <w:rPr>
          <w:rFonts w:ascii="Arial" w:eastAsia="Calibri" w:hAnsi="Arial" w:cs="Arial"/>
          <w:i/>
          <w:iCs/>
        </w:rPr>
        <w:t xml:space="preserve"> to </w:t>
      </w:r>
      <w:r w:rsidR="00C70C13" w:rsidRPr="00CF53AB">
        <w:rPr>
          <w:rFonts w:ascii="Arial" w:eastAsia="Calibri" w:hAnsi="Arial" w:cs="Arial"/>
          <w:i/>
          <w:iCs/>
        </w:rPr>
        <w:t xml:space="preserve">trailblazing </w:t>
      </w:r>
      <w:r w:rsidRPr="00CF53AB">
        <w:rPr>
          <w:rFonts w:ascii="Arial" w:eastAsia="Calibri" w:hAnsi="Arial" w:cs="Arial"/>
          <w:i/>
          <w:iCs/>
        </w:rPr>
        <w:t>queer milestones</w:t>
      </w:r>
      <w:r w:rsidR="0065553D" w:rsidRPr="00CF53AB">
        <w:rPr>
          <w:rFonts w:ascii="Arial" w:eastAsia="Calibri" w:hAnsi="Arial" w:cs="Arial"/>
          <w:i/>
          <w:iCs/>
        </w:rPr>
        <w:t>,</w:t>
      </w:r>
      <w:r w:rsidR="003F10C1" w:rsidRPr="00CF53AB">
        <w:rPr>
          <w:rFonts w:ascii="Arial" w:eastAsia="Calibri" w:hAnsi="Arial" w:cs="Arial"/>
          <w:i/>
          <w:iCs/>
        </w:rPr>
        <w:t xml:space="preserve"> </w:t>
      </w:r>
      <w:r w:rsidRPr="00CF53AB">
        <w:rPr>
          <w:rFonts w:ascii="Arial" w:eastAsia="Calibri" w:hAnsi="Arial" w:cs="Arial"/>
          <w:i/>
          <w:iCs/>
        </w:rPr>
        <w:t>animé and musical crowd pleasers, this year’s Outdoor Cinema programme celebrates the rich spectacle that cinema can offer in its full diversity.</w:t>
      </w:r>
      <w:r w:rsidR="00B14583">
        <w:rPr>
          <w:rFonts w:ascii="Arial" w:eastAsia="Calibri" w:hAnsi="Arial" w:cs="Arial"/>
          <w:i/>
          <w:iCs/>
        </w:rPr>
        <w:br/>
      </w:r>
      <w:r w:rsidR="009D42C8" w:rsidRPr="00CF53AB">
        <w:rPr>
          <w:rFonts w:ascii="Arial" w:eastAsia="Calibri" w:hAnsi="Arial" w:cs="Arial"/>
          <w:i/>
          <w:iCs/>
        </w:rPr>
        <w:br/>
      </w:r>
      <w:r w:rsidR="000C0926">
        <w:rPr>
          <w:rFonts w:ascii="Arial" w:eastAsia="Calibri" w:hAnsi="Arial" w:cs="Arial"/>
          <w:i/>
          <w:iCs/>
        </w:rPr>
        <w:lastRenderedPageBreak/>
        <w:br/>
      </w:r>
      <w:r w:rsidR="0071119D">
        <w:rPr>
          <w:rFonts w:ascii="Arial" w:eastAsia="Calibri" w:hAnsi="Arial" w:cs="Arial"/>
          <w:i/>
          <w:iCs/>
        </w:rPr>
        <w:br/>
      </w:r>
      <w:r w:rsidRPr="00CF53AB">
        <w:rPr>
          <w:rFonts w:ascii="Arial" w:eastAsia="Calibri" w:hAnsi="Arial" w:cs="Arial"/>
          <w:i/>
          <w:iCs/>
        </w:rPr>
        <w:t>We’re delighted to screen these handpicked favourites, side by side, in our unique summer venu</w:t>
      </w:r>
      <w:r w:rsidR="009F1AB6" w:rsidRPr="00CF53AB">
        <w:rPr>
          <w:rFonts w:ascii="Arial" w:eastAsia="Calibri" w:hAnsi="Arial" w:cs="Arial"/>
          <w:i/>
          <w:iCs/>
        </w:rPr>
        <w:t xml:space="preserve">e in </w:t>
      </w:r>
      <w:r w:rsidRPr="00CF53AB">
        <w:rPr>
          <w:rFonts w:ascii="Arial" w:eastAsia="Calibri" w:hAnsi="Arial" w:cs="Arial"/>
          <w:i/>
          <w:iCs/>
        </w:rPr>
        <w:t>the heart of the city. This is a true celebration of cinema and the collective experience of being immersed in films together</w:t>
      </w:r>
      <w:r w:rsidRPr="00CF53AB">
        <w:rPr>
          <w:rFonts w:ascii="Arial" w:eastAsia="Calibri" w:hAnsi="Arial" w:cs="Arial"/>
        </w:rPr>
        <w:t>.”</w:t>
      </w:r>
      <w:r w:rsidR="00E771D1" w:rsidRPr="00CF53AB">
        <w:rPr>
          <w:rFonts w:ascii="Arial" w:eastAsia="Calibri" w:hAnsi="Arial" w:cs="Arial"/>
        </w:rPr>
        <w:br/>
      </w:r>
      <w:r w:rsidR="00885661" w:rsidRPr="00CF53AB">
        <w:rPr>
          <w:rFonts w:ascii="Arial" w:eastAsia="Calibri" w:hAnsi="Arial" w:cs="Arial"/>
          <w:lang w:val="en-US"/>
        </w:rPr>
        <w:br/>
      </w:r>
      <w:r w:rsidR="00A41232" w:rsidRPr="00CF53AB">
        <w:rPr>
          <w:rFonts w:ascii="Arial" w:eastAsia="Calibri" w:hAnsi="Arial" w:cs="Arial"/>
          <w:b/>
          <w:bCs/>
          <w:lang w:val="en-US"/>
        </w:rPr>
        <w:t xml:space="preserve">Outdoor Cinema </w:t>
      </w:r>
      <w:r w:rsidR="00817DA1" w:rsidRPr="00CF53AB">
        <w:rPr>
          <w:rFonts w:ascii="Arial" w:eastAsia="Calibri" w:hAnsi="Arial" w:cs="Arial"/>
          <w:lang w:val="en-US"/>
        </w:rPr>
        <w:t>begins</w:t>
      </w:r>
      <w:r w:rsidR="00A41232" w:rsidRPr="00CF53AB">
        <w:rPr>
          <w:rFonts w:ascii="Arial" w:eastAsia="Calibri" w:hAnsi="Arial" w:cs="Arial"/>
          <w:lang w:val="en-US"/>
        </w:rPr>
        <w:t xml:space="preserve"> on </w:t>
      </w:r>
      <w:r w:rsidR="00A41232" w:rsidRPr="00CF53AB">
        <w:rPr>
          <w:rFonts w:ascii="Arial" w:eastAsia="Calibri" w:hAnsi="Arial" w:cs="Arial"/>
          <w:b/>
          <w:bCs/>
        </w:rPr>
        <w:t>Wed 23 Aug</w:t>
      </w:r>
      <w:r w:rsidR="00817DA1" w:rsidRPr="00CF53AB">
        <w:rPr>
          <w:rFonts w:ascii="Arial" w:eastAsia="Calibri" w:hAnsi="Arial" w:cs="Arial"/>
          <w:lang w:val="en-US"/>
        </w:rPr>
        <w:t xml:space="preserve"> </w:t>
      </w:r>
      <w:r w:rsidR="00885661" w:rsidRPr="00CF53AB">
        <w:rPr>
          <w:rFonts w:ascii="Arial" w:eastAsia="Calibri" w:hAnsi="Arial" w:cs="Arial"/>
          <w:lang w:val="en-US"/>
        </w:rPr>
        <w:t xml:space="preserve">with </w:t>
      </w:r>
      <w:r w:rsidR="00885661" w:rsidRPr="00CF53AB">
        <w:rPr>
          <w:rFonts w:ascii="Arial" w:eastAsia="Calibri" w:hAnsi="Arial" w:cs="Arial"/>
          <w:b/>
          <w:bCs/>
        </w:rPr>
        <w:t>Andrei Tarkovsky</w:t>
      </w:r>
      <w:r w:rsidR="00885661" w:rsidRPr="00CF53AB">
        <w:rPr>
          <w:rFonts w:ascii="Arial" w:eastAsia="Calibri" w:hAnsi="Arial" w:cs="Arial"/>
        </w:rPr>
        <w:t xml:space="preserve">’s autobiographical film </w:t>
      </w:r>
      <w:r w:rsidR="00885661" w:rsidRPr="00CF53AB">
        <w:rPr>
          <w:rFonts w:ascii="Arial" w:eastAsia="Calibri" w:hAnsi="Arial" w:cs="Arial"/>
          <w:b/>
          <w:bCs/>
          <w:i/>
          <w:iCs/>
        </w:rPr>
        <w:t>Mirror</w:t>
      </w:r>
      <w:r w:rsidR="00140DF5" w:rsidRPr="00CF53AB">
        <w:rPr>
          <w:rFonts w:ascii="Arial" w:eastAsia="Calibri" w:hAnsi="Arial" w:cs="Arial"/>
          <w:i/>
          <w:iCs/>
        </w:rPr>
        <w:t xml:space="preserve"> </w:t>
      </w:r>
      <w:r w:rsidR="00140DF5" w:rsidRPr="00CF53AB">
        <w:rPr>
          <w:rFonts w:ascii="Arial" w:eastAsia="Calibri" w:hAnsi="Arial" w:cs="Arial"/>
        </w:rPr>
        <w:t>(Soviet Union</w:t>
      </w:r>
      <w:r w:rsidR="009F5D6A" w:rsidRPr="00CF53AB">
        <w:rPr>
          <w:rFonts w:ascii="Arial" w:eastAsia="Calibri" w:hAnsi="Arial" w:cs="Arial"/>
        </w:rPr>
        <w:t>, 1975</w:t>
      </w:r>
      <w:r w:rsidR="00140DF5" w:rsidRPr="00CF53AB">
        <w:rPr>
          <w:rFonts w:ascii="Arial" w:eastAsia="Calibri" w:hAnsi="Arial" w:cs="Arial"/>
        </w:rPr>
        <w:t>),</w:t>
      </w:r>
      <w:r w:rsidR="00E01521" w:rsidRPr="00CF53AB">
        <w:rPr>
          <w:rFonts w:ascii="Arial" w:eastAsia="Calibri" w:hAnsi="Arial" w:cs="Arial"/>
        </w:rPr>
        <w:t xml:space="preserve"> </w:t>
      </w:r>
      <w:r w:rsidR="00140DF5" w:rsidRPr="00CF53AB">
        <w:rPr>
          <w:rFonts w:ascii="Arial" w:eastAsia="Calibri" w:hAnsi="Arial" w:cs="Arial"/>
        </w:rPr>
        <w:t>a unique and visually</w:t>
      </w:r>
      <w:r w:rsidRPr="00CF53AB">
        <w:rPr>
          <w:rFonts w:ascii="Arial" w:eastAsia="Calibri" w:hAnsi="Arial" w:cs="Arial"/>
        </w:rPr>
        <w:t xml:space="preserve"> striking </w:t>
      </w:r>
      <w:r w:rsidR="00140DF5" w:rsidRPr="00CF53AB">
        <w:rPr>
          <w:rFonts w:ascii="Arial" w:eastAsia="Calibri" w:hAnsi="Arial" w:cs="Arial"/>
        </w:rPr>
        <w:t>cinematic poem in which the director reflects upon his rural childhood in the Soviet Union before the Second World War</w:t>
      </w:r>
      <w:r w:rsidR="00A41232" w:rsidRPr="00CF53AB">
        <w:rPr>
          <w:rFonts w:ascii="Arial" w:eastAsia="Calibri" w:hAnsi="Arial" w:cs="Arial"/>
        </w:rPr>
        <w:t xml:space="preserve">, </w:t>
      </w:r>
      <w:r w:rsidR="00140DF5" w:rsidRPr="00CF53AB">
        <w:rPr>
          <w:rFonts w:ascii="Arial" w:eastAsia="Calibri" w:hAnsi="Arial" w:cs="Arial"/>
        </w:rPr>
        <w:t>and the destiny of the Russian people. The film features unforgettable im</w:t>
      </w:r>
      <w:r w:rsidR="00817DA1" w:rsidRPr="00CF53AB">
        <w:rPr>
          <w:rFonts w:ascii="Arial" w:eastAsia="Calibri" w:hAnsi="Arial" w:cs="Arial"/>
        </w:rPr>
        <w:t>a</w:t>
      </w:r>
      <w:r w:rsidR="00140DF5" w:rsidRPr="00CF53AB">
        <w:rPr>
          <w:rFonts w:ascii="Arial" w:eastAsia="Calibri" w:hAnsi="Arial" w:cs="Arial"/>
        </w:rPr>
        <w:t>gery from the start,</w:t>
      </w:r>
      <w:r w:rsidR="008E32E0" w:rsidRPr="00CF53AB">
        <w:rPr>
          <w:rFonts w:ascii="Arial" w:eastAsia="Calibri" w:hAnsi="Arial" w:cs="Arial"/>
        </w:rPr>
        <w:t xml:space="preserve"> </w:t>
      </w:r>
      <w:r w:rsidR="00140DF5" w:rsidRPr="00CF53AB">
        <w:rPr>
          <w:rFonts w:ascii="Arial" w:eastAsia="Calibri" w:hAnsi="Arial" w:cs="Arial"/>
        </w:rPr>
        <w:t xml:space="preserve">music by </w:t>
      </w:r>
      <w:r w:rsidR="00140DF5" w:rsidRPr="00CF53AB">
        <w:rPr>
          <w:rFonts w:ascii="Arial" w:eastAsia="Calibri" w:hAnsi="Arial" w:cs="Arial"/>
          <w:b/>
          <w:bCs/>
        </w:rPr>
        <w:t>Bach</w:t>
      </w:r>
      <w:r w:rsidR="00140DF5" w:rsidRPr="00CF53AB">
        <w:rPr>
          <w:rFonts w:ascii="Arial" w:eastAsia="Calibri" w:hAnsi="Arial" w:cs="Arial"/>
        </w:rPr>
        <w:t xml:space="preserve"> and poetry by </w:t>
      </w:r>
      <w:r w:rsidR="00616CF6" w:rsidRPr="00CF53AB">
        <w:rPr>
          <w:rFonts w:ascii="Arial" w:eastAsia="Calibri" w:hAnsi="Arial" w:cs="Arial"/>
        </w:rPr>
        <w:t>the director’s father</w:t>
      </w:r>
      <w:r w:rsidR="00616CF6" w:rsidRPr="00CF53AB">
        <w:rPr>
          <w:rFonts w:ascii="Arial" w:eastAsia="Calibri" w:hAnsi="Arial" w:cs="Arial"/>
          <w:b/>
          <w:bCs/>
        </w:rPr>
        <w:t xml:space="preserve"> </w:t>
      </w:r>
      <w:r w:rsidR="00140DF5" w:rsidRPr="00CF53AB">
        <w:rPr>
          <w:rFonts w:ascii="Arial" w:eastAsia="Calibri" w:hAnsi="Arial" w:cs="Arial"/>
          <w:b/>
          <w:bCs/>
        </w:rPr>
        <w:t>Arseny Tarkovsky</w:t>
      </w:r>
      <w:r w:rsidR="00616CF6" w:rsidRPr="00CF53AB">
        <w:rPr>
          <w:rFonts w:ascii="Arial" w:eastAsia="Calibri" w:hAnsi="Arial" w:cs="Arial"/>
          <w:b/>
          <w:bCs/>
        </w:rPr>
        <w:t>.</w:t>
      </w:r>
      <w:r w:rsidR="00140DF5" w:rsidRPr="00CF53AB">
        <w:rPr>
          <w:rFonts w:ascii="Arial" w:eastAsia="Calibri" w:hAnsi="Arial" w:cs="Arial"/>
        </w:rPr>
        <w:t xml:space="preserve">. </w:t>
      </w:r>
      <w:r w:rsidR="00140DF5" w:rsidRPr="00CF53AB">
        <w:rPr>
          <w:rFonts w:ascii="Arial" w:eastAsia="Calibri" w:hAnsi="Arial" w:cs="Arial"/>
        </w:rPr>
        <w:br/>
      </w:r>
      <w:r w:rsidR="00140DF5" w:rsidRPr="00CF53AB">
        <w:rPr>
          <w:rFonts w:ascii="Arial" w:eastAsia="Calibri" w:hAnsi="Arial" w:cs="Arial"/>
        </w:rPr>
        <w:br/>
      </w:r>
      <w:r w:rsidR="005C5ECF" w:rsidRPr="00CF53AB">
        <w:rPr>
          <w:rFonts w:ascii="Arial" w:eastAsia="Calibri" w:hAnsi="Arial" w:cs="Arial"/>
          <w:b/>
          <w:bCs/>
          <w:i/>
          <w:iCs/>
        </w:rPr>
        <w:t>Hero</w:t>
      </w:r>
      <w:r w:rsidR="005C5ECF" w:rsidRPr="00CF53AB">
        <w:rPr>
          <w:rFonts w:ascii="Arial" w:eastAsia="Calibri" w:hAnsi="Arial" w:cs="Arial"/>
          <w:i/>
          <w:iCs/>
        </w:rPr>
        <w:t xml:space="preserve"> </w:t>
      </w:r>
      <w:r w:rsidR="005C5ECF" w:rsidRPr="00CF53AB">
        <w:rPr>
          <w:rFonts w:ascii="Arial" w:eastAsia="Calibri" w:hAnsi="Arial" w:cs="Arial"/>
        </w:rPr>
        <w:t>(China, 20</w:t>
      </w:r>
      <w:r w:rsidR="00CC4D02" w:rsidRPr="00CF53AB">
        <w:rPr>
          <w:rFonts w:ascii="Arial" w:eastAsia="Calibri" w:hAnsi="Arial" w:cs="Arial"/>
        </w:rPr>
        <w:t>0</w:t>
      </w:r>
      <w:r w:rsidR="005C5ECF" w:rsidRPr="00CF53AB">
        <w:rPr>
          <w:rFonts w:ascii="Arial" w:eastAsia="Calibri" w:hAnsi="Arial" w:cs="Arial"/>
        </w:rPr>
        <w:t>2)</w:t>
      </w:r>
      <w:r w:rsidR="00817DA1" w:rsidRPr="00CF53AB">
        <w:rPr>
          <w:rFonts w:ascii="Arial" w:eastAsia="Calibri" w:hAnsi="Arial" w:cs="Arial"/>
        </w:rPr>
        <w:t xml:space="preserve"> is an Academy-Award nominated martial arts </w:t>
      </w:r>
      <w:r w:rsidR="00AA4511" w:rsidRPr="00CF53AB">
        <w:rPr>
          <w:rFonts w:ascii="Arial" w:eastAsia="Calibri" w:hAnsi="Arial" w:cs="Arial"/>
        </w:rPr>
        <w:t>epic</w:t>
      </w:r>
      <w:r w:rsidR="00CC4D02" w:rsidRPr="00CF53AB">
        <w:rPr>
          <w:rFonts w:ascii="Arial" w:eastAsia="Calibri" w:hAnsi="Arial" w:cs="Arial"/>
        </w:rPr>
        <w:t xml:space="preserve">, </w:t>
      </w:r>
      <w:r w:rsidR="007D46F9" w:rsidRPr="00CF53AB">
        <w:rPr>
          <w:rFonts w:ascii="Arial" w:eastAsia="Calibri" w:hAnsi="Arial" w:cs="Arial"/>
        </w:rPr>
        <w:t>set in ancient China</w:t>
      </w:r>
      <w:r w:rsidR="00CC4D02" w:rsidRPr="00CF53AB">
        <w:rPr>
          <w:rFonts w:ascii="Arial" w:eastAsia="Calibri" w:hAnsi="Arial" w:cs="Arial"/>
        </w:rPr>
        <w:t xml:space="preserve">, </w:t>
      </w:r>
      <w:r w:rsidR="00817DA1" w:rsidRPr="00CF53AB">
        <w:rPr>
          <w:rFonts w:ascii="Arial" w:eastAsia="Calibri" w:hAnsi="Arial" w:cs="Arial"/>
        </w:rPr>
        <w:t xml:space="preserve">from </w:t>
      </w:r>
      <w:r w:rsidRPr="00CF53AB">
        <w:rPr>
          <w:rFonts w:ascii="Arial" w:eastAsia="Calibri" w:hAnsi="Arial" w:cs="Arial"/>
        </w:rPr>
        <w:t xml:space="preserve">director </w:t>
      </w:r>
      <w:r w:rsidR="00817DA1" w:rsidRPr="00CF53AB">
        <w:rPr>
          <w:rFonts w:ascii="Arial" w:eastAsia="Calibri" w:hAnsi="Arial" w:cs="Arial"/>
          <w:b/>
          <w:bCs/>
        </w:rPr>
        <w:t>Yimou Zhang</w:t>
      </w:r>
      <w:r w:rsidR="00817DA1" w:rsidRPr="00CF53AB">
        <w:rPr>
          <w:rFonts w:ascii="Arial" w:eastAsia="Calibri" w:hAnsi="Arial" w:cs="Arial"/>
        </w:rPr>
        <w:t xml:space="preserve"> (</w:t>
      </w:r>
      <w:r w:rsidR="00817DA1" w:rsidRPr="00CF53AB">
        <w:rPr>
          <w:rFonts w:ascii="Arial" w:eastAsia="Calibri" w:hAnsi="Arial" w:cs="Arial"/>
          <w:i/>
          <w:iCs/>
        </w:rPr>
        <w:t>House of Flying Daggers</w:t>
      </w:r>
      <w:r w:rsidR="00817DA1" w:rsidRPr="00CF53AB">
        <w:rPr>
          <w:rFonts w:ascii="Arial" w:eastAsia="Calibri" w:hAnsi="Arial" w:cs="Arial"/>
        </w:rPr>
        <w:t>)</w:t>
      </w:r>
      <w:r w:rsidR="002C605C" w:rsidRPr="00CF53AB">
        <w:rPr>
          <w:rFonts w:ascii="Arial" w:eastAsia="Calibri" w:hAnsi="Arial" w:cs="Arial"/>
        </w:rPr>
        <w:t xml:space="preserve">. </w:t>
      </w:r>
      <w:r w:rsidR="00817DA1" w:rsidRPr="00CF53AB">
        <w:rPr>
          <w:rFonts w:ascii="Arial" w:eastAsia="Calibri" w:hAnsi="Arial" w:cs="Arial"/>
        </w:rPr>
        <w:t>With</w:t>
      </w:r>
      <w:r w:rsidR="00AA4511" w:rsidRPr="00CF53AB">
        <w:rPr>
          <w:rFonts w:ascii="Arial" w:eastAsia="Calibri" w:hAnsi="Arial" w:cs="Arial"/>
        </w:rPr>
        <w:t xml:space="preserve"> stunning visuals from celebrated</w:t>
      </w:r>
      <w:r w:rsidR="002C605C" w:rsidRPr="00CF53AB">
        <w:rPr>
          <w:rFonts w:ascii="Arial" w:eastAsia="Calibri" w:hAnsi="Arial" w:cs="Arial"/>
        </w:rPr>
        <w:t xml:space="preserve"> </w:t>
      </w:r>
      <w:r w:rsidR="00616CF6" w:rsidRPr="00CF53AB">
        <w:rPr>
          <w:rFonts w:ascii="Arial" w:eastAsia="Calibri" w:hAnsi="Arial" w:cs="Arial"/>
        </w:rPr>
        <w:t>c</w:t>
      </w:r>
      <w:r w:rsidR="00AA4511" w:rsidRPr="00CF53AB">
        <w:rPr>
          <w:rFonts w:ascii="Arial" w:eastAsia="Calibri" w:hAnsi="Arial" w:cs="Arial"/>
        </w:rPr>
        <w:t xml:space="preserve">inematographer </w:t>
      </w:r>
      <w:r w:rsidR="00AA4511" w:rsidRPr="00CF53AB">
        <w:rPr>
          <w:rFonts w:ascii="Arial" w:eastAsia="Calibri" w:hAnsi="Arial" w:cs="Arial"/>
          <w:b/>
          <w:bCs/>
        </w:rPr>
        <w:t>Christopher Doyle</w:t>
      </w:r>
      <w:r w:rsidR="00AA4511" w:rsidRPr="00CF53AB">
        <w:rPr>
          <w:rFonts w:ascii="Arial" w:eastAsia="Calibri" w:hAnsi="Arial" w:cs="Arial"/>
        </w:rPr>
        <w:t xml:space="preserve"> and</w:t>
      </w:r>
      <w:r w:rsidR="00817DA1" w:rsidRPr="00CF53AB">
        <w:rPr>
          <w:rFonts w:ascii="Arial" w:eastAsia="Calibri" w:hAnsi="Arial" w:cs="Arial"/>
        </w:rPr>
        <w:t xml:space="preserve"> a glittering cast including </w:t>
      </w:r>
      <w:r w:rsidR="00817DA1" w:rsidRPr="00CF53AB">
        <w:rPr>
          <w:rFonts w:ascii="Arial" w:eastAsia="Calibri" w:hAnsi="Arial" w:cs="Arial"/>
          <w:b/>
          <w:bCs/>
        </w:rPr>
        <w:t>Tony Leung</w:t>
      </w:r>
      <w:r w:rsidR="00817DA1" w:rsidRPr="00CF53AB">
        <w:rPr>
          <w:rFonts w:ascii="Arial" w:eastAsia="Calibri" w:hAnsi="Arial" w:cs="Arial"/>
        </w:rPr>
        <w:t xml:space="preserve">, </w:t>
      </w:r>
      <w:r w:rsidR="0045486C" w:rsidRPr="00CF53AB">
        <w:rPr>
          <w:rFonts w:ascii="Arial" w:eastAsia="Calibri" w:hAnsi="Arial" w:cs="Arial"/>
          <w:b/>
          <w:bCs/>
        </w:rPr>
        <w:t>Jet Li</w:t>
      </w:r>
      <w:r w:rsidR="0045486C" w:rsidRPr="00CF53AB">
        <w:rPr>
          <w:rFonts w:ascii="Arial" w:eastAsia="Calibri" w:hAnsi="Arial" w:cs="Arial"/>
        </w:rPr>
        <w:t xml:space="preserve">, </w:t>
      </w:r>
      <w:r w:rsidR="00817DA1" w:rsidRPr="00CF53AB">
        <w:rPr>
          <w:rFonts w:ascii="Arial" w:eastAsia="Calibri" w:hAnsi="Arial" w:cs="Arial"/>
          <w:b/>
          <w:bCs/>
        </w:rPr>
        <w:t>Ziyi Zhang</w:t>
      </w:r>
      <w:r w:rsidR="00AA4511" w:rsidRPr="00CF53AB">
        <w:rPr>
          <w:rFonts w:ascii="Arial" w:eastAsia="Calibri" w:hAnsi="Arial" w:cs="Arial"/>
        </w:rPr>
        <w:t xml:space="preserve"> </w:t>
      </w:r>
      <w:r w:rsidR="00817DA1" w:rsidRPr="00CF53AB">
        <w:rPr>
          <w:rFonts w:ascii="Arial" w:eastAsia="Calibri" w:hAnsi="Arial" w:cs="Arial"/>
        </w:rPr>
        <w:t xml:space="preserve">and </w:t>
      </w:r>
      <w:r w:rsidR="00817DA1" w:rsidRPr="00CF53AB">
        <w:rPr>
          <w:rFonts w:ascii="Arial" w:eastAsia="Calibri" w:hAnsi="Arial" w:cs="Arial"/>
          <w:b/>
          <w:bCs/>
        </w:rPr>
        <w:t>Maggie Cheung</w:t>
      </w:r>
      <w:r w:rsidR="00AA4511" w:rsidRPr="00CF53AB">
        <w:rPr>
          <w:rFonts w:ascii="Arial" w:eastAsia="Calibri" w:hAnsi="Arial" w:cs="Arial"/>
        </w:rPr>
        <w:t>,</w:t>
      </w:r>
      <w:r w:rsidR="007903F8" w:rsidRPr="00CF53AB">
        <w:rPr>
          <w:rFonts w:ascii="Arial" w:eastAsia="Calibri" w:hAnsi="Arial" w:cs="Arial"/>
        </w:rPr>
        <w:t xml:space="preserve"> </w:t>
      </w:r>
      <w:r w:rsidR="00B95849" w:rsidRPr="00CF53AB">
        <w:rPr>
          <w:rFonts w:ascii="Arial" w:eastAsia="Calibri" w:hAnsi="Arial" w:cs="Arial"/>
        </w:rPr>
        <w:t xml:space="preserve">this </w:t>
      </w:r>
      <w:r w:rsidR="007903F8" w:rsidRPr="00CF53AB">
        <w:rPr>
          <w:rFonts w:ascii="Arial" w:eastAsia="Calibri" w:hAnsi="Arial" w:cs="Arial"/>
        </w:rPr>
        <w:t>is a</w:t>
      </w:r>
      <w:r w:rsidR="00B95849" w:rsidRPr="00CF53AB">
        <w:rPr>
          <w:rFonts w:ascii="Arial" w:eastAsia="Calibri" w:hAnsi="Arial" w:cs="Arial"/>
        </w:rPr>
        <w:t xml:space="preserve"> </w:t>
      </w:r>
      <w:r w:rsidR="007903F8" w:rsidRPr="00CF53AB">
        <w:rPr>
          <w:rFonts w:ascii="Arial" w:eastAsia="Calibri" w:hAnsi="Arial" w:cs="Arial"/>
        </w:rPr>
        <w:t>beautiful tale of love, loss and a belief in something greater than oneself</w:t>
      </w:r>
      <w:r w:rsidR="00B95849" w:rsidRPr="00CF53AB">
        <w:rPr>
          <w:rFonts w:ascii="Arial" w:eastAsia="Calibri" w:hAnsi="Arial" w:cs="Arial"/>
        </w:rPr>
        <w:t xml:space="preserve">. </w:t>
      </w:r>
    </w:p>
    <w:p w14:paraId="5A9BA43D" w14:textId="53692A6A" w:rsidR="00C70C13" w:rsidRPr="0071119D" w:rsidRDefault="00B95849" w:rsidP="00C70C13">
      <w:pPr>
        <w:rPr>
          <w:rFonts w:ascii="Arial" w:eastAsia="Calibri" w:hAnsi="Arial" w:cs="Arial"/>
        </w:rPr>
      </w:pPr>
      <w:r w:rsidRPr="00CF53AB">
        <w:rPr>
          <w:rFonts w:ascii="Arial" w:eastAsia="Calibri" w:hAnsi="Arial" w:cs="Arial"/>
          <w:color w:val="7030A0"/>
        </w:rPr>
        <w:br/>
      </w:r>
      <w:r w:rsidR="002C605C" w:rsidRPr="00CF53AB">
        <w:rPr>
          <w:rFonts w:ascii="Arial" w:eastAsia="Calibri" w:hAnsi="Arial" w:cs="Arial"/>
        </w:rPr>
        <w:t xml:space="preserve">Legendary director </w:t>
      </w:r>
      <w:r w:rsidR="002C605C" w:rsidRPr="00CF53AB">
        <w:rPr>
          <w:rFonts w:ascii="Arial" w:eastAsia="Calibri" w:hAnsi="Arial" w:cs="Arial"/>
          <w:b/>
          <w:bCs/>
        </w:rPr>
        <w:t>Martin Scorsese</w:t>
      </w:r>
      <w:r w:rsidR="002C605C" w:rsidRPr="00CF53AB">
        <w:rPr>
          <w:rFonts w:ascii="Arial" w:eastAsia="Calibri" w:hAnsi="Arial" w:cs="Arial"/>
        </w:rPr>
        <w:t xml:space="preserve">’s concert film </w:t>
      </w:r>
      <w:r w:rsidR="002C605C" w:rsidRPr="00CF53AB">
        <w:rPr>
          <w:rFonts w:ascii="Arial" w:eastAsia="Calibri" w:hAnsi="Arial" w:cs="Arial"/>
          <w:b/>
          <w:bCs/>
          <w:i/>
          <w:iCs/>
        </w:rPr>
        <w:t xml:space="preserve">The Last </w:t>
      </w:r>
      <w:r w:rsidR="005C5ECF" w:rsidRPr="00CF53AB">
        <w:rPr>
          <w:rFonts w:ascii="Arial" w:eastAsia="Calibri" w:hAnsi="Arial" w:cs="Arial"/>
          <w:b/>
          <w:bCs/>
          <w:i/>
          <w:iCs/>
        </w:rPr>
        <w:t>Waltz</w:t>
      </w:r>
      <w:r w:rsidR="002C605C" w:rsidRPr="00CF53AB">
        <w:rPr>
          <w:rFonts w:ascii="Arial" w:eastAsia="Calibri" w:hAnsi="Arial" w:cs="Arial"/>
        </w:rPr>
        <w:t xml:space="preserve"> </w:t>
      </w:r>
      <w:r w:rsidR="00616CF6" w:rsidRPr="00CF53AB">
        <w:rPr>
          <w:rFonts w:ascii="Arial" w:eastAsia="Calibri" w:hAnsi="Arial" w:cs="Arial"/>
        </w:rPr>
        <w:t>(</w:t>
      </w:r>
      <w:r w:rsidR="009D42C8" w:rsidRPr="00CF53AB">
        <w:rPr>
          <w:rFonts w:ascii="Arial" w:eastAsia="Calibri" w:hAnsi="Arial" w:cs="Arial"/>
        </w:rPr>
        <w:t>US, 1978</w:t>
      </w:r>
      <w:r w:rsidR="00616CF6" w:rsidRPr="00CF53AB">
        <w:rPr>
          <w:rFonts w:ascii="Arial" w:eastAsia="Calibri" w:hAnsi="Arial" w:cs="Arial"/>
        </w:rPr>
        <w:t xml:space="preserve">) </w:t>
      </w:r>
      <w:r w:rsidR="002C605C" w:rsidRPr="00CF53AB">
        <w:rPr>
          <w:rFonts w:ascii="Arial" w:eastAsia="Calibri" w:hAnsi="Arial" w:cs="Arial"/>
        </w:rPr>
        <w:t xml:space="preserve">depicts the equally legendary </w:t>
      </w:r>
      <w:r w:rsidR="002C605C" w:rsidRPr="00CF53AB">
        <w:rPr>
          <w:rFonts w:ascii="Arial" w:eastAsia="Calibri" w:hAnsi="Arial" w:cs="Arial"/>
          <w:b/>
          <w:bCs/>
        </w:rPr>
        <w:t>The Band</w:t>
      </w:r>
      <w:r w:rsidR="002C605C" w:rsidRPr="00CF53AB">
        <w:rPr>
          <w:rFonts w:ascii="Arial" w:eastAsia="Calibri" w:hAnsi="Arial" w:cs="Arial"/>
        </w:rPr>
        <w:t xml:space="preserve">’s farewell concert appearance. </w:t>
      </w:r>
      <w:r w:rsidR="007D46F9" w:rsidRPr="00CF53AB">
        <w:rPr>
          <w:rFonts w:ascii="Arial" w:eastAsia="Calibri" w:hAnsi="Arial" w:cs="Arial"/>
        </w:rPr>
        <w:t>The film is a celebration and tribute to the group</w:t>
      </w:r>
      <w:r w:rsidR="00CD43B5" w:rsidRPr="00CF53AB">
        <w:rPr>
          <w:rFonts w:ascii="Arial" w:eastAsia="Calibri" w:hAnsi="Arial" w:cs="Arial"/>
        </w:rPr>
        <w:t xml:space="preserve"> </w:t>
      </w:r>
      <w:r w:rsidR="007D46F9" w:rsidRPr="00CF53AB">
        <w:rPr>
          <w:rFonts w:ascii="Arial" w:eastAsia="Calibri" w:hAnsi="Arial" w:cs="Arial"/>
        </w:rPr>
        <w:t>who came to prominence in the late 1960</w:t>
      </w:r>
      <w:r w:rsidR="009D42C8" w:rsidRPr="00CF53AB">
        <w:rPr>
          <w:rFonts w:ascii="Arial" w:eastAsia="Calibri" w:hAnsi="Arial" w:cs="Arial"/>
        </w:rPr>
        <w:t xml:space="preserve">s. It </w:t>
      </w:r>
      <w:r w:rsidR="007D46F9" w:rsidRPr="00CF53AB">
        <w:rPr>
          <w:rFonts w:ascii="Arial" w:eastAsia="Calibri" w:hAnsi="Arial" w:cs="Arial"/>
        </w:rPr>
        <w:t xml:space="preserve">captures a defining era, with performances and contributions from </w:t>
      </w:r>
      <w:r w:rsidR="007D46F9" w:rsidRPr="00CF53AB">
        <w:rPr>
          <w:rFonts w:ascii="Arial" w:eastAsia="Calibri" w:hAnsi="Arial" w:cs="Arial"/>
          <w:b/>
          <w:bCs/>
        </w:rPr>
        <w:t>Bob Dylan</w:t>
      </w:r>
      <w:r w:rsidR="007D46F9" w:rsidRPr="00CF53AB">
        <w:rPr>
          <w:rFonts w:ascii="Arial" w:eastAsia="Calibri" w:hAnsi="Arial" w:cs="Arial"/>
        </w:rPr>
        <w:t xml:space="preserve">, </w:t>
      </w:r>
      <w:r w:rsidR="007D46F9" w:rsidRPr="00CF53AB">
        <w:rPr>
          <w:rFonts w:ascii="Arial" w:eastAsia="Calibri" w:hAnsi="Arial" w:cs="Arial"/>
          <w:b/>
          <w:bCs/>
        </w:rPr>
        <w:t>Neil Diamond</w:t>
      </w:r>
      <w:r w:rsidR="007D46F9" w:rsidRPr="00CF53AB">
        <w:rPr>
          <w:rFonts w:ascii="Arial" w:eastAsia="Calibri" w:hAnsi="Arial" w:cs="Arial"/>
        </w:rPr>
        <w:t xml:space="preserve">, </w:t>
      </w:r>
      <w:r w:rsidR="007D46F9" w:rsidRPr="00CF53AB">
        <w:rPr>
          <w:rFonts w:ascii="Arial" w:eastAsia="Calibri" w:hAnsi="Arial" w:cs="Arial"/>
          <w:b/>
          <w:bCs/>
        </w:rPr>
        <w:t>Joni Mitchell</w:t>
      </w:r>
      <w:r w:rsidR="007D46F9" w:rsidRPr="00CF53AB">
        <w:rPr>
          <w:rFonts w:ascii="Arial" w:eastAsia="Calibri" w:hAnsi="Arial" w:cs="Arial"/>
        </w:rPr>
        <w:t xml:space="preserve">, </w:t>
      </w:r>
      <w:r w:rsidR="007D46F9" w:rsidRPr="00CF53AB">
        <w:rPr>
          <w:rFonts w:ascii="Arial" w:eastAsia="Calibri" w:hAnsi="Arial" w:cs="Arial"/>
          <w:b/>
          <w:bCs/>
        </w:rPr>
        <w:t>Van Morrison</w:t>
      </w:r>
      <w:r w:rsidR="007D46F9" w:rsidRPr="00CF53AB">
        <w:rPr>
          <w:rFonts w:ascii="Arial" w:eastAsia="Calibri" w:hAnsi="Arial" w:cs="Arial"/>
        </w:rPr>
        <w:t xml:space="preserve"> and </w:t>
      </w:r>
      <w:r w:rsidR="007D46F9" w:rsidRPr="00CF53AB">
        <w:rPr>
          <w:rFonts w:ascii="Arial" w:eastAsia="Calibri" w:hAnsi="Arial" w:cs="Arial"/>
          <w:b/>
          <w:bCs/>
        </w:rPr>
        <w:t>Neil Young</w:t>
      </w:r>
      <w:r w:rsidR="007D46F9" w:rsidRPr="00CF53AB">
        <w:rPr>
          <w:rFonts w:ascii="Arial" w:eastAsia="Calibri" w:hAnsi="Arial" w:cs="Arial"/>
        </w:rPr>
        <w:t xml:space="preserve">. </w:t>
      </w:r>
      <w:r w:rsidR="00FA1EDB" w:rsidRPr="00CF53AB">
        <w:rPr>
          <w:rFonts w:ascii="Arial" w:eastAsia="Calibri" w:hAnsi="Arial" w:cs="Arial"/>
        </w:rPr>
        <w:br/>
      </w:r>
      <w:r w:rsidR="00FA1EDB" w:rsidRPr="00CF53AB">
        <w:rPr>
          <w:rFonts w:ascii="Arial" w:eastAsia="Calibri" w:hAnsi="Arial" w:cs="Arial"/>
        </w:rPr>
        <w:br/>
      </w:r>
      <w:r w:rsidR="00FA1EDB" w:rsidRPr="00CF53AB">
        <w:rPr>
          <w:rFonts w:ascii="Arial" w:eastAsia="Calibri" w:hAnsi="Arial" w:cs="Arial"/>
          <w:b/>
          <w:bCs/>
          <w:i/>
          <w:iCs/>
        </w:rPr>
        <w:t>Nausicaä of the Valley of the Wind</w:t>
      </w:r>
      <w:r w:rsidR="00FA1EDB" w:rsidRPr="00CF53AB">
        <w:rPr>
          <w:rFonts w:ascii="Arial" w:eastAsia="Calibri" w:hAnsi="Arial" w:cs="Arial"/>
        </w:rPr>
        <w:t xml:space="preserve"> (1984) is a Japanese post-apocalyptic anim</w:t>
      </w:r>
      <w:r w:rsidR="00CC4D02" w:rsidRPr="00CF53AB">
        <w:rPr>
          <w:rFonts w:ascii="Arial" w:eastAsia="Calibri" w:hAnsi="Arial" w:cs="Arial"/>
        </w:rPr>
        <w:t>é</w:t>
      </w:r>
      <w:r w:rsidR="00FA1EDB" w:rsidRPr="00CF53AB">
        <w:rPr>
          <w:rFonts w:ascii="Arial" w:eastAsia="Calibri" w:hAnsi="Arial" w:cs="Arial"/>
        </w:rPr>
        <w:t xml:space="preserve"> fantasy film written and directed by </w:t>
      </w:r>
      <w:r w:rsidR="00FA1EDB" w:rsidRPr="00CF53AB">
        <w:rPr>
          <w:rFonts w:ascii="Arial" w:eastAsia="Calibri" w:hAnsi="Arial" w:cs="Arial"/>
          <w:b/>
          <w:bCs/>
        </w:rPr>
        <w:t>Hayao Miyazaki</w:t>
      </w:r>
      <w:r w:rsidR="00FA1EDB" w:rsidRPr="00CF53AB">
        <w:rPr>
          <w:rFonts w:ascii="Arial" w:eastAsia="Calibri" w:hAnsi="Arial" w:cs="Arial"/>
        </w:rPr>
        <w:t xml:space="preserve">. </w:t>
      </w:r>
      <w:r w:rsidR="00ED258E" w:rsidRPr="00CF53AB">
        <w:rPr>
          <w:rFonts w:ascii="Arial" w:eastAsia="Calibri" w:hAnsi="Arial" w:cs="Arial"/>
        </w:rPr>
        <w:t>This haunting sci-fi</w:t>
      </w:r>
      <w:r w:rsidR="00A70F34" w:rsidRPr="00CF53AB">
        <w:rPr>
          <w:rFonts w:ascii="Arial" w:eastAsia="Calibri" w:hAnsi="Arial" w:cs="Arial"/>
        </w:rPr>
        <w:t xml:space="preserve"> </w:t>
      </w:r>
      <w:r w:rsidR="00ED258E" w:rsidRPr="00CF53AB">
        <w:rPr>
          <w:rFonts w:ascii="Arial" w:eastAsia="Calibri" w:hAnsi="Arial" w:cs="Arial"/>
        </w:rPr>
        <w:t>garnered widespread critical acclaim and is filled with landscapes and elaborate designs that will contrast well with the brutalist Barbican surroundings. With a wise</w:t>
      </w:r>
      <w:r w:rsidR="0060670E" w:rsidRPr="00CF53AB">
        <w:rPr>
          <w:rFonts w:ascii="Arial" w:eastAsia="Calibri" w:hAnsi="Arial" w:cs="Arial"/>
        </w:rPr>
        <w:t xml:space="preserve"> </w:t>
      </w:r>
      <w:r w:rsidR="00ED258E" w:rsidRPr="00CF53AB">
        <w:rPr>
          <w:rFonts w:ascii="Arial" w:eastAsia="Calibri" w:hAnsi="Arial" w:cs="Arial"/>
        </w:rPr>
        <w:t>and strong female lead at the centre,</w:t>
      </w:r>
      <w:r w:rsidR="00A70F34" w:rsidRPr="00CF53AB">
        <w:rPr>
          <w:rFonts w:ascii="Arial" w:eastAsia="Calibri" w:hAnsi="Arial" w:cs="Arial"/>
        </w:rPr>
        <w:t xml:space="preserve"> it will </w:t>
      </w:r>
      <w:r w:rsidR="00ED258E" w:rsidRPr="00CF53AB">
        <w:rPr>
          <w:rFonts w:ascii="Arial" w:eastAsia="Calibri" w:hAnsi="Arial" w:cs="Arial"/>
        </w:rPr>
        <w:t>surprise and delight the whole family.</w:t>
      </w:r>
      <w:r w:rsidR="00ED258E" w:rsidRPr="00CF53AB">
        <w:rPr>
          <w:rFonts w:ascii="Arial" w:eastAsia="Calibri" w:hAnsi="Arial" w:cs="Arial"/>
        </w:rPr>
        <w:br/>
      </w:r>
      <w:r w:rsidR="004E7CD2" w:rsidRPr="00CF53AB">
        <w:rPr>
          <w:rFonts w:ascii="Arial" w:eastAsia="Calibri" w:hAnsi="Arial" w:cs="Arial"/>
        </w:rPr>
        <w:br/>
        <w:t xml:space="preserve">One of </w:t>
      </w:r>
      <w:r w:rsidR="004E7CD2" w:rsidRPr="00CF53AB">
        <w:rPr>
          <w:rFonts w:ascii="Arial" w:eastAsia="Calibri" w:hAnsi="Arial" w:cs="Arial"/>
          <w:b/>
          <w:bCs/>
        </w:rPr>
        <w:t>Alfred Hitchcock</w:t>
      </w:r>
      <w:r w:rsidR="004E7CD2" w:rsidRPr="00CF53AB">
        <w:rPr>
          <w:rFonts w:ascii="Arial" w:eastAsia="Calibri" w:hAnsi="Arial" w:cs="Arial"/>
        </w:rPr>
        <w:t xml:space="preserve">’s finest thrillers </w:t>
      </w:r>
      <w:r w:rsidR="004E7CD2" w:rsidRPr="00CF53AB">
        <w:rPr>
          <w:rFonts w:ascii="Arial" w:eastAsia="Calibri" w:hAnsi="Arial" w:cs="Arial"/>
          <w:b/>
          <w:bCs/>
          <w:i/>
          <w:iCs/>
        </w:rPr>
        <w:t>Rear Window</w:t>
      </w:r>
      <w:r w:rsidR="004E7CD2" w:rsidRPr="00CF53AB">
        <w:rPr>
          <w:rFonts w:ascii="Arial" w:eastAsia="Calibri" w:hAnsi="Arial" w:cs="Arial"/>
          <w:b/>
          <w:bCs/>
        </w:rPr>
        <w:t xml:space="preserve"> </w:t>
      </w:r>
      <w:r w:rsidR="004E7CD2" w:rsidRPr="00CF53AB">
        <w:rPr>
          <w:rFonts w:ascii="Arial" w:eastAsia="Calibri" w:hAnsi="Arial" w:cs="Arial"/>
        </w:rPr>
        <w:t>(USA</w:t>
      </w:r>
      <w:r w:rsidR="00616CF6" w:rsidRPr="00CF53AB">
        <w:rPr>
          <w:rFonts w:ascii="Arial" w:eastAsia="Calibri" w:hAnsi="Arial" w:cs="Arial"/>
        </w:rPr>
        <w:t>,</w:t>
      </w:r>
      <w:r w:rsidR="004E7CD2" w:rsidRPr="00CF53AB">
        <w:rPr>
          <w:rFonts w:ascii="Arial" w:eastAsia="Calibri" w:hAnsi="Arial" w:cs="Arial"/>
        </w:rPr>
        <w:t xml:space="preserve"> 1954)</w:t>
      </w:r>
      <w:r w:rsidR="000B69BA" w:rsidRPr="00CF53AB">
        <w:rPr>
          <w:rFonts w:ascii="Arial" w:eastAsia="Calibri" w:hAnsi="Arial" w:cs="Arial"/>
        </w:rPr>
        <w:t>,</w:t>
      </w:r>
      <w:r w:rsidR="004E7CD2" w:rsidRPr="00CF53AB">
        <w:rPr>
          <w:rFonts w:ascii="Arial" w:eastAsia="Calibri" w:hAnsi="Arial" w:cs="Arial"/>
          <w:b/>
          <w:bCs/>
        </w:rPr>
        <w:t xml:space="preserve"> </w:t>
      </w:r>
      <w:r w:rsidR="004E7CD2" w:rsidRPr="00CF53AB">
        <w:rPr>
          <w:rFonts w:ascii="Arial" w:eastAsia="Calibri" w:hAnsi="Arial" w:cs="Arial"/>
        </w:rPr>
        <w:t xml:space="preserve">stars </w:t>
      </w:r>
      <w:r w:rsidR="004E7CD2" w:rsidRPr="00CF53AB">
        <w:rPr>
          <w:rFonts w:ascii="Arial" w:eastAsia="Calibri" w:hAnsi="Arial" w:cs="Arial"/>
          <w:b/>
          <w:bCs/>
        </w:rPr>
        <w:t>James Stewart</w:t>
      </w:r>
      <w:r w:rsidR="004E7CD2" w:rsidRPr="00CF53AB">
        <w:rPr>
          <w:rFonts w:ascii="Arial" w:eastAsia="Calibri" w:hAnsi="Arial" w:cs="Arial"/>
        </w:rPr>
        <w:t xml:space="preserve"> as a man who suspects one of his neighbours may have committed a murder. This is one of</w:t>
      </w:r>
      <w:r w:rsidR="004E7CD2" w:rsidRPr="00CF53AB">
        <w:rPr>
          <w:rFonts w:ascii="Arial" w:eastAsia="Calibri" w:hAnsi="Arial" w:cs="Arial"/>
          <w:b/>
          <w:bCs/>
        </w:rPr>
        <w:t xml:space="preserve"> </w:t>
      </w:r>
      <w:r w:rsidR="004E7CD2" w:rsidRPr="00CF53AB">
        <w:rPr>
          <w:rFonts w:ascii="Arial" w:eastAsia="Calibri" w:hAnsi="Arial" w:cs="Arial"/>
        </w:rPr>
        <w:t>cinema’s great studies of voyeurism</w:t>
      </w:r>
      <w:r w:rsidR="00AD4C6F" w:rsidRPr="00CF53AB">
        <w:rPr>
          <w:rFonts w:ascii="Arial" w:eastAsia="Calibri" w:hAnsi="Arial" w:cs="Arial"/>
        </w:rPr>
        <w:t xml:space="preserve"> and </w:t>
      </w:r>
      <w:r w:rsidR="004E7CD2" w:rsidRPr="00CF53AB">
        <w:rPr>
          <w:rFonts w:ascii="Arial" w:eastAsia="Calibri" w:hAnsi="Arial" w:cs="Arial"/>
        </w:rPr>
        <w:t xml:space="preserve">remains a captivating thriller nearly 70 years on. </w:t>
      </w:r>
      <w:r w:rsidR="00ED258E" w:rsidRPr="00CF53AB">
        <w:rPr>
          <w:rFonts w:ascii="Arial" w:eastAsia="Calibri" w:hAnsi="Arial" w:cs="Arial"/>
        </w:rPr>
        <w:t>Where better to see the film than in the Barbican Sculpture Court, surrounded by apartments, with our residents looking down from abov</w:t>
      </w:r>
      <w:r w:rsidR="00A70F34" w:rsidRPr="00CF53AB">
        <w:rPr>
          <w:rFonts w:ascii="Arial" w:eastAsia="Calibri" w:hAnsi="Arial" w:cs="Arial"/>
        </w:rPr>
        <w:t xml:space="preserve">e. </w:t>
      </w:r>
      <w:r w:rsidR="00ED258E" w:rsidRPr="00CF53AB">
        <w:rPr>
          <w:rFonts w:ascii="Arial" w:eastAsia="Calibri" w:hAnsi="Arial" w:cs="Arial"/>
        </w:rPr>
        <w:t xml:space="preserve"> </w:t>
      </w:r>
      <w:r w:rsidR="00ED258E" w:rsidRPr="00CF53AB">
        <w:rPr>
          <w:rFonts w:ascii="Arial" w:eastAsia="Calibri" w:hAnsi="Arial" w:cs="Arial"/>
        </w:rPr>
        <w:br/>
      </w:r>
      <w:r w:rsidR="00ED258E" w:rsidRPr="00CF53AB">
        <w:rPr>
          <w:rFonts w:ascii="Arial" w:eastAsia="Calibri" w:hAnsi="Arial" w:cs="Arial"/>
        </w:rPr>
        <w:br/>
      </w:r>
      <w:r w:rsidR="00AD4C6F" w:rsidRPr="00CF53AB">
        <w:rPr>
          <w:rFonts w:ascii="Arial" w:eastAsia="Calibri" w:hAnsi="Arial" w:cs="Arial"/>
          <w:b/>
          <w:bCs/>
        </w:rPr>
        <w:t>Aretha Franklin</w:t>
      </w:r>
      <w:r w:rsidR="00AD4C6F" w:rsidRPr="00CF53AB">
        <w:rPr>
          <w:rFonts w:ascii="Arial" w:eastAsia="Calibri" w:hAnsi="Arial" w:cs="Arial"/>
        </w:rPr>
        <w:t>'s celebrated 1972 performance at the New Temple Missionary Baptist Church in Los Angeles</w:t>
      </w:r>
      <w:r w:rsidR="002D6FCD" w:rsidRPr="00CF53AB">
        <w:rPr>
          <w:rFonts w:ascii="Arial" w:eastAsia="Calibri" w:hAnsi="Arial" w:cs="Arial"/>
        </w:rPr>
        <w:t xml:space="preserve"> is documented in </w:t>
      </w:r>
      <w:r w:rsidR="002D6FCD" w:rsidRPr="00CF53AB">
        <w:rPr>
          <w:rFonts w:ascii="Arial" w:eastAsia="Calibri" w:hAnsi="Arial" w:cs="Arial"/>
          <w:b/>
          <w:bCs/>
        </w:rPr>
        <w:t>Sydney Pollack</w:t>
      </w:r>
      <w:r w:rsidR="002D6FCD" w:rsidRPr="00CF53AB">
        <w:rPr>
          <w:rFonts w:ascii="Arial" w:eastAsia="Calibri" w:hAnsi="Arial" w:cs="Arial"/>
        </w:rPr>
        <w:t xml:space="preserve">’s </w:t>
      </w:r>
      <w:r w:rsidR="002D6FCD" w:rsidRPr="00CF53AB">
        <w:rPr>
          <w:rFonts w:ascii="Arial" w:eastAsia="Calibri" w:hAnsi="Arial" w:cs="Arial"/>
          <w:b/>
          <w:bCs/>
          <w:i/>
          <w:iCs/>
        </w:rPr>
        <w:t xml:space="preserve">Amazing Grace </w:t>
      </w:r>
      <w:r w:rsidR="002D6FCD" w:rsidRPr="00CF53AB">
        <w:rPr>
          <w:rFonts w:ascii="Arial" w:eastAsia="Calibri" w:hAnsi="Arial" w:cs="Arial"/>
        </w:rPr>
        <w:t>(US</w:t>
      </w:r>
      <w:r w:rsidR="00616CF6" w:rsidRPr="00CF53AB">
        <w:rPr>
          <w:rFonts w:ascii="Arial" w:eastAsia="Calibri" w:hAnsi="Arial" w:cs="Arial"/>
        </w:rPr>
        <w:t>,</w:t>
      </w:r>
      <w:r w:rsidR="002D6FCD" w:rsidRPr="00CF53AB">
        <w:rPr>
          <w:rFonts w:ascii="Arial" w:eastAsia="Calibri" w:hAnsi="Arial" w:cs="Arial"/>
        </w:rPr>
        <w:t xml:space="preserve"> 2018). </w:t>
      </w:r>
      <w:r w:rsidR="00AD4C6F" w:rsidRPr="00CF53AB">
        <w:rPr>
          <w:rFonts w:ascii="Arial" w:eastAsia="Calibri" w:hAnsi="Arial" w:cs="Arial"/>
        </w:rPr>
        <w:t>The film</w:t>
      </w:r>
      <w:r w:rsidR="009A4055" w:rsidRPr="00CF53AB">
        <w:rPr>
          <w:rFonts w:ascii="Arial" w:eastAsia="Calibri" w:hAnsi="Arial" w:cs="Arial"/>
        </w:rPr>
        <w:t xml:space="preserve"> is regarded </w:t>
      </w:r>
      <w:r w:rsidR="00AD4C6F" w:rsidRPr="00CF53AB">
        <w:rPr>
          <w:rFonts w:ascii="Arial" w:eastAsia="Calibri" w:hAnsi="Arial" w:cs="Arial"/>
        </w:rPr>
        <w:t>as one of the great concert films and captur</w:t>
      </w:r>
      <w:r w:rsidR="00CC339B" w:rsidRPr="00CF53AB">
        <w:rPr>
          <w:rFonts w:ascii="Arial" w:eastAsia="Calibri" w:hAnsi="Arial" w:cs="Arial"/>
        </w:rPr>
        <w:t xml:space="preserve">es </w:t>
      </w:r>
      <w:r w:rsidR="00AD4C6F" w:rsidRPr="00CF53AB">
        <w:rPr>
          <w:rFonts w:ascii="Arial" w:eastAsia="Calibri" w:hAnsi="Arial" w:cs="Arial"/>
        </w:rPr>
        <w:t>Franklin at the height of her power</w:t>
      </w:r>
      <w:r w:rsidR="00CC339B" w:rsidRPr="00CF53AB">
        <w:rPr>
          <w:rFonts w:ascii="Arial" w:eastAsia="Calibri" w:hAnsi="Arial" w:cs="Arial"/>
        </w:rPr>
        <w:t xml:space="preserve">s. </w:t>
      </w:r>
      <w:r w:rsidR="00CC339B" w:rsidRPr="00CF53AB">
        <w:rPr>
          <w:rFonts w:ascii="Arial" w:eastAsia="Calibri" w:hAnsi="Arial" w:cs="Arial"/>
        </w:rPr>
        <w:br/>
      </w:r>
      <w:r w:rsidR="00A63E7F" w:rsidRPr="00CF53AB">
        <w:rPr>
          <w:rFonts w:ascii="Arial" w:eastAsia="Calibri" w:hAnsi="Arial" w:cs="Arial"/>
        </w:rPr>
        <w:br/>
      </w:r>
      <w:r w:rsidR="00F60ABF" w:rsidRPr="00CF53AB">
        <w:rPr>
          <w:rFonts w:ascii="Arial" w:eastAsia="Calibri" w:hAnsi="Arial" w:cs="Arial"/>
          <w:b/>
          <w:bCs/>
        </w:rPr>
        <w:t>Jennie Livingston’s</w:t>
      </w:r>
      <w:r w:rsidR="00F60ABF" w:rsidRPr="00CF53AB">
        <w:rPr>
          <w:rFonts w:ascii="Arial" w:eastAsia="Calibri" w:hAnsi="Arial" w:cs="Arial"/>
          <w:b/>
          <w:bCs/>
          <w:i/>
          <w:iCs/>
        </w:rPr>
        <w:t xml:space="preserve"> </w:t>
      </w:r>
      <w:r w:rsidR="00A63E7F" w:rsidRPr="00CF53AB">
        <w:rPr>
          <w:rFonts w:ascii="Arial" w:eastAsia="Calibri" w:hAnsi="Arial" w:cs="Arial"/>
          <w:b/>
          <w:bCs/>
          <w:i/>
          <w:iCs/>
        </w:rPr>
        <w:t>Paris Is Burning</w:t>
      </w:r>
      <w:r w:rsidR="00A63E7F" w:rsidRPr="00CF53AB">
        <w:rPr>
          <w:rFonts w:ascii="Arial" w:eastAsia="Calibri" w:hAnsi="Arial" w:cs="Arial"/>
        </w:rPr>
        <w:t xml:space="preserve"> (US 1990) is a chronicle of New York's drag scene in the 1980s, focusing on balls, voguing and the ambitions and dreams of those who gave the era its </w:t>
      </w:r>
      <w:r w:rsidR="00A41232" w:rsidRPr="00CF53AB">
        <w:rPr>
          <w:rFonts w:ascii="Arial" w:eastAsia="Calibri" w:hAnsi="Arial" w:cs="Arial"/>
        </w:rPr>
        <w:t>warmth</w:t>
      </w:r>
      <w:r w:rsidR="00C70C88" w:rsidRPr="00CF53AB">
        <w:rPr>
          <w:rFonts w:ascii="Arial" w:eastAsia="Calibri" w:hAnsi="Arial" w:cs="Arial"/>
        </w:rPr>
        <w:t xml:space="preserve"> and vitality</w:t>
      </w:r>
      <w:r w:rsidR="00A63E7F" w:rsidRPr="00CF53AB">
        <w:rPr>
          <w:rFonts w:ascii="Arial" w:eastAsia="Calibri" w:hAnsi="Arial" w:cs="Arial"/>
        </w:rPr>
        <w:t>. Its importance continues to grow as the years pass; it was a rare film that focused on the lives of queer people of colour, whose charisma</w:t>
      </w:r>
      <w:r w:rsidR="001A6034" w:rsidRPr="00CF53AB">
        <w:rPr>
          <w:rFonts w:ascii="Arial" w:eastAsia="Calibri" w:hAnsi="Arial" w:cs="Arial"/>
        </w:rPr>
        <w:t xml:space="preserve"> </w:t>
      </w:r>
      <w:r w:rsidR="00A63E7F" w:rsidRPr="00CF53AB">
        <w:rPr>
          <w:rFonts w:ascii="Arial" w:eastAsia="Calibri" w:hAnsi="Arial" w:cs="Arial"/>
        </w:rPr>
        <w:t>shines through in their witty</w:t>
      </w:r>
      <w:r w:rsidR="001A6034" w:rsidRPr="00CF53AB">
        <w:rPr>
          <w:rFonts w:ascii="Arial" w:eastAsia="Calibri" w:hAnsi="Arial" w:cs="Arial"/>
        </w:rPr>
        <w:t xml:space="preserve"> </w:t>
      </w:r>
      <w:r w:rsidR="00A63E7F" w:rsidRPr="00CF53AB">
        <w:rPr>
          <w:rFonts w:ascii="Arial" w:eastAsia="Calibri" w:hAnsi="Arial" w:cs="Arial"/>
        </w:rPr>
        <w:t>interviews and their fierce routines and performances.</w:t>
      </w:r>
      <w:r w:rsidR="0045486C" w:rsidRPr="00CF53AB">
        <w:rPr>
          <w:rFonts w:ascii="Arial" w:eastAsia="Calibri" w:hAnsi="Arial" w:cs="Arial"/>
        </w:rPr>
        <w:br/>
      </w:r>
      <w:r w:rsidR="0045486C" w:rsidRPr="00CF53AB">
        <w:rPr>
          <w:rFonts w:ascii="Arial" w:eastAsia="Calibri" w:hAnsi="Arial" w:cs="Arial"/>
        </w:rPr>
        <w:br/>
        <w:t xml:space="preserve">In </w:t>
      </w:r>
      <w:r w:rsidR="0045486C" w:rsidRPr="00CF53AB">
        <w:rPr>
          <w:rFonts w:ascii="Arial" w:eastAsia="Calibri" w:hAnsi="Arial" w:cs="Arial"/>
          <w:b/>
          <w:bCs/>
        </w:rPr>
        <w:t>Ryan Coogler</w:t>
      </w:r>
      <w:r w:rsidR="0045486C" w:rsidRPr="00CF53AB">
        <w:rPr>
          <w:rFonts w:ascii="Arial" w:eastAsia="Calibri" w:hAnsi="Arial" w:cs="Arial"/>
        </w:rPr>
        <w:t xml:space="preserve">’s Academy-Award winning, big budget, thrill-ride </w:t>
      </w:r>
      <w:r w:rsidR="0045486C" w:rsidRPr="00CF53AB">
        <w:rPr>
          <w:rFonts w:ascii="Arial" w:eastAsia="Calibri" w:hAnsi="Arial" w:cs="Arial"/>
          <w:b/>
          <w:bCs/>
          <w:i/>
          <w:iCs/>
        </w:rPr>
        <w:t>Black Panther</w:t>
      </w:r>
      <w:r w:rsidR="0045486C" w:rsidRPr="00CF53AB">
        <w:rPr>
          <w:rFonts w:ascii="Arial" w:eastAsia="Calibri" w:hAnsi="Arial" w:cs="Arial"/>
        </w:rPr>
        <w:t xml:space="preserve"> (US</w:t>
      </w:r>
      <w:r w:rsidR="0071119D">
        <w:rPr>
          <w:rFonts w:ascii="Arial" w:eastAsia="Calibri" w:hAnsi="Arial" w:cs="Arial"/>
        </w:rPr>
        <w:t xml:space="preserve">, </w:t>
      </w:r>
      <w:r w:rsidR="0045486C" w:rsidRPr="00CF53AB">
        <w:rPr>
          <w:rFonts w:ascii="Arial" w:eastAsia="Calibri" w:hAnsi="Arial" w:cs="Arial"/>
        </w:rPr>
        <w:t xml:space="preserve">2018) audiences are invited to witness the glorious majesty of Wakanda, the electric cityscapes of Busan, and the magical pinks and blues of the ancestral planes, under the Barbican’s summer night sky. Emotions and adrenaline run high in this beautifully imagined sci-fi epic.  </w:t>
      </w:r>
      <w:r w:rsidR="001A6034" w:rsidRPr="00CF53AB">
        <w:rPr>
          <w:rFonts w:ascii="Arial" w:eastAsia="Calibri" w:hAnsi="Arial" w:cs="Arial"/>
        </w:rPr>
        <w:br/>
      </w:r>
      <w:r w:rsidR="0071119D">
        <w:rPr>
          <w:rFonts w:ascii="Arial" w:eastAsia="Calibri" w:hAnsi="Arial" w:cs="Arial"/>
        </w:rPr>
        <w:br/>
      </w:r>
      <w:r w:rsidR="00880FAE" w:rsidRPr="00CF53AB">
        <w:rPr>
          <w:rFonts w:ascii="Arial" w:eastAsia="Calibri" w:hAnsi="Arial" w:cs="Arial"/>
        </w:rPr>
        <w:t xml:space="preserve">The alfresco fun closes </w:t>
      </w:r>
      <w:r w:rsidR="00A41232" w:rsidRPr="00CF53AB">
        <w:rPr>
          <w:rFonts w:ascii="Arial" w:eastAsia="Calibri" w:hAnsi="Arial" w:cs="Arial"/>
        </w:rPr>
        <w:t xml:space="preserve">on Sun 3 Sep </w:t>
      </w:r>
      <w:r w:rsidR="00880FAE" w:rsidRPr="00CF53AB">
        <w:rPr>
          <w:rFonts w:ascii="Arial" w:eastAsia="Calibri" w:hAnsi="Arial" w:cs="Arial"/>
        </w:rPr>
        <w:t>with the</w:t>
      </w:r>
      <w:bookmarkStart w:id="1" w:name="_Hlk134616969"/>
      <w:r w:rsidR="006738D8" w:rsidRPr="00CF53AB">
        <w:rPr>
          <w:rFonts w:ascii="Arial" w:eastAsia="Calibri" w:hAnsi="Arial" w:cs="Arial"/>
        </w:rPr>
        <w:t xml:space="preserve"> classic</w:t>
      </w:r>
      <w:r w:rsidR="000B69BA" w:rsidRPr="00CF53AB">
        <w:rPr>
          <w:rFonts w:ascii="Arial" w:eastAsia="Calibri" w:hAnsi="Arial" w:cs="Arial"/>
        </w:rPr>
        <w:t xml:space="preserve"> </w:t>
      </w:r>
      <w:r w:rsidR="00A41232" w:rsidRPr="00CF53AB">
        <w:rPr>
          <w:rFonts w:ascii="Arial" w:eastAsia="Calibri" w:hAnsi="Arial" w:cs="Arial"/>
          <w:b/>
          <w:bCs/>
          <w:i/>
          <w:iCs/>
        </w:rPr>
        <w:t>Singin’ in the Rain</w:t>
      </w:r>
      <w:r w:rsidR="007E5210" w:rsidRPr="00CF53AB">
        <w:rPr>
          <w:rFonts w:ascii="Arial" w:eastAsia="Calibri" w:hAnsi="Arial" w:cs="Arial"/>
          <w:b/>
          <w:bCs/>
          <w:i/>
          <w:iCs/>
        </w:rPr>
        <w:t xml:space="preserve"> </w:t>
      </w:r>
      <w:r w:rsidR="007E5210" w:rsidRPr="00CF53AB">
        <w:rPr>
          <w:rFonts w:ascii="Arial" w:eastAsia="Calibri" w:hAnsi="Arial" w:cs="Arial"/>
        </w:rPr>
        <w:t>(</w:t>
      </w:r>
      <w:r w:rsidR="009D42C8" w:rsidRPr="00CF53AB">
        <w:rPr>
          <w:rFonts w:ascii="Arial" w:eastAsia="Calibri" w:hAnsi="Arial" w:cs="Arial"/>
        </w:rPr>
        <w:t>US, 1951</w:t>
      </w:r>
      <w:r w:rsidR="007E5210" w:rsidRPr="00CF53AB">
        <w:rPr>
          <w:rFonts w:ascii="Arial" w:eastAsia="Calibri" w:hAnsi="Arial" w:cs="Arial"/>
        </w:rPr>
        <w:t>)</w:t>
      </w:r>
      <w:r w:rsidR="00A41232" w:rsidRPr="00CF53AB">
        <w:rPr>
          <w:rFonts w:ascii="Arial" w:eastAsia="Calibri" w:hAnsi="Arial" w:cs="Arial"/>
        </w:rPr>
        <w:t>. One of the most beloved of all Hollywood musicals</w:t>
      </w:r>
      <w:r w:rsidR="00C70C88" w:rsidRPr="00CF53AB">
        <w:rPr>
          <w:rFonts w:ascii="Arial" w:eastAsia="Calibri" w:hAnsi="Arial" w:cs="Arial"/>
        </w:rPr>
        <w:t xml:space="preserve">, </w:t>
      </w:r>
      <w:r w:rsidR="00A41232" w:rsidRPr="00CF53AB">
        <w:rPr>
          <w:rFonts w:ascii="Arial" w:eastAsia="Calibri" w:hAnsi="Arial" w:cs="Arial"/>
        </w:rPr>
        <w:t xml:space="preserve">with career-best performances from </w:t>
      </w:r>
      <w:r w:rsidR="00A41232" w:rsidRPr="00CF53AB">
        <w:rPr>
          <w:rFonts w:ascii="Arial" w:eastAsia="Calibri" w:hAnsi="Arial" w:cs="Arial"/>
          <w:b/>
          <w:bCs/>
        </w:rPr>
        <w:t>Gene Kelly</w:t>
      </w:r>
      <w:r w:rsidR="00A41232" w:rsidRPr="00CF53AB">
        <w:rPr>
          <w:rFonts w:ascii="Arial" w:eastAsia="Calibri" w:hAnsi="Arial" w:cs="Arial"/>
        </w:rPr>
        <w:t xml:space="preserve"> and </w:t>
      </w:r>
      <w:r w:rsidR="00A41232" w:rsidRPr="00CF53AB">
        <w:rPr>
          <w:rFonts w:ascii="Arial" w:eastAsia="Calibri" w:hAnsi="Arial" w:cs="Arial"/>
          <w:b/>
          <w:bCs/>
        </w:rPr>
        <w:t>Debbie Reynolds</w:t>
      </w:r>
      <w:r w:rsidR="00A41232" w:rsidRPr="00CF53AB">
        <w:rPr>
          <w:rFonts w:ascii="Arial" w:eastAsia="Calibri" w:hAnsi="Arial" w:cs="Arial"/>
        </w:rPr>
        <w:t>,</w:t>
      </w:r>
      <w:r w:rsidR="00C70C88" w:rsidRPr="00CF53AB">
        <w:rPr>
          <w:rFonts w:ascii="Arial" w:eastAsia="Calibri" w:hAnsi="Arial" w:cs="Arial"/>
        </w:rPr>
        <w:t xml:space="preserve"> it </w:t>
      </w:r>
      <w:r w:rsidR="00A41232" w:rsidRPr="00CF53AB">
        <w:rPr>
          <w:rFonts w:ascii="Arial" w:eastAsia="Calibri" w:hAnsi="Arial" w:cs="Arial"/>
        </w:rPr>
        <w:t>is packed with showstoppers (</w:t>
      </w:r>
      <w:r w:rsidR="00A41232" w:rsidRPr="00CF53AB">
        <w:rPr>
          <w:rFonts w:ascii="Arial" w:eastAsia="Calibri" w:hAnsi="Arial" w:cs="Arial"/>
          <w:i/>
          <w:iCs/>
        </w:rPr>
        <w:t>Make ‘Em Laugh</w:t>
      </w:r>
      <w:r w:rsidR="00A41232" w:rsidRPr="00CF53AB">
        <w:rPr>
          <w:rFonts w:ascii="Arial" w:eastAsia="Calibri" w:hAnsi="Arial" w:cs="Arial"/>
        </w:rPr>
        <w:t xml:space="preserve">, </w:t>
      </w:r>
      <w:r w:rsidR="00A41232" w:rsidRPr="00CF53AB">
        <w:rPr>
          <w:rFonts w:ascii="Arial" w:eastAsia="Calibri" w:hAnsi="Arial" w:cs="Arial"/>
          <w:i/>
          <w:iCs/>
        </w:rPr>
        <w:t xml:space="preserve">Good </w:t>
      </w:r>
      <w:proofErr w:type="gramStart"/>
      <w:r w:rsidR="00A41232" w:rsidRPr="00CF53AB">
        <w:rPr>
          <w:rFonts w:ascii="Arial" w:eastAsia="Calibri" w:hAnsi="Arial" w:cs="Arial"/>
          <w:i/>
          <w:iCs/>
        </w:rPr>
        <w:t>Morning</w:t>
      </w:r>
      <w:proofErr w:type="gramEnd"/>
      <w:r w:rsidR="00A41232" w:rsidRPr="00CF53AB">
        <w:rPr>
          <w:rFonts w:ascii="Arial" w:eastAsia="Calibri" w:hAnsi="Arial" w:cs="Arial"/>
        </w:rPr>
        <w:t xml:space="preserve"> and</w:t>
      </w:r>
      <w:r w:rsidR="006738D8" w:rsidRPr="00CF53AB">
        <w:rPr>
          <w:rFonts w:ascii="Arial" w:eastAsia="Calibri" w:hAnsi="Arial" w:cs="Arial"/>
        </w:rPr>
        <w:t xml:space="preserve"> </w:t>
      </w:r>
      <w:r w:rsidR="00A41232" w:rsidRPr="00CF53AB">
        <w:rPr>
          <w:rFonts w:ascii="Arial" w:eastAsia="Calibri" w:hAnsi="Arial" w:cs="Arial"/>
        </w:rPr>
        <w:t>the title number</w:t>
      </w:r>
      <w:r w:rsidR="006738D8" w:rsidRPr="00CF53AB">
        <w:rPr>
          <w:rFonts w:ascii="Arial" w:eastAsia="Calibri" w:hAnsi="Arial" w:cs="Arial"/>
        </w:rPr>
        <w:t xml:space="preserve">) </w:t>
      </w:r>
      <w:r w:rsidR="005944F7" w:rsidRPr="00CF53AB">
        <w:rPr>
          <w:rFonts w:ascii="Arial" w:eastAsia="Calibri" w:hAnsi="Arial" w:cs="Arial"/>
        </w:rPr>
        <w:t xml:space="preserve">guaranteed to get audiences going, </w:t>
      </w:r>
      <w:r w:rsidR="00A41232" w:rsidRPr="00CF53AB">
        <w:rPr>
          <w:rFonts w:ascii="Arial" w:eastAsia="Calibri" w:hAnsi="Arial" w:cs="Arial"/>
        </w:rPr>
        <w:t xml:space="preserve">alongside superb performances and </w:t>
      </w:r>
      <w:r w:rsidR="006738D8" w:rsidRPr="00CF53AB">
        <w:rPr>
          <w:rFonts w:ascii="Arial" w:eastAsia="Calibri" w:hAnsi="Arial" w:cs="Arial"/>
        </w:rPr>
        <w:t xml:space="preserve">a </w:t>
      </w:r>
      <w:r w:rsidR="00A41232" w:rsidRPr="00CF53AB">
        <w:rPr>
          <w:rFonts w:ascii="Arial" w:eastAsia="Calibri" w:hAnsi="Arial" w:cs="Arial"/>
        </w:rPr>
        <w:t>witt</w:t>
      </w:r>
      <w:r w:rsidR="000906FF" w:rsidRPr="00CF53AB">
        <w:rPr>
          <w:rFonts w:ascii="Arial" w:eastAsia="Calibri" w:hAnsi="Arial" w:cs="Arial"/>
        </w:rPr>
        <w:t>y script</w:t>
      </w:r>
      <w:r w:rsidR="00C70C88" w:rsidRPr="00CF53AB">
        <w:rPr>
          <w:rFonts w:ascii="Arial" w:eastAsia="Calibri" w:hAnsi="Arial" w:cs="Arial"/>
        </w:rPr>
        <w:t>.</w:t>
      </w:r>
      <w:r w:rsidR="00C70C88">
        <w:rPr>
          <w:rFonts w:ascii="Arial" w:eastAsia="Calibri" w:hAnsi="Arial" w:cs="Arial"/>
          <w:sz w:val="24"/>
          <w:szCs w:val="24"/>
        </w:rPr>
        <w:t xml:space="preserve">  </w:t>
      </w:r>
      <w:r w:rsidR="00C70C13">
        <w:rPr>
          <w:rFonts w:ascii="Arial" w:eastAsia="Calibri" w:hAnsi="Arial" w:cs="Arial"/>
          <w:sz w:val="24"/>
          <w:szCs w:val="24"/>
        </w:rPr>
        <w:br/>
      </w:r>
      <w:r w:rsidR="00C70C13">
        <w:rPr>
          <w:rFonts w:ascii="Arial" w:eastAsia="Calibri" w:hAnsi="Arial" w:cs="Arial"/>
          <w:sz w:val="24"/>
          <w:szCs w:val="24"/>
        </w:rPr>
        <w:br/>
      </w:r>
      <w:r w:rsidR="0071119D">
        <w:rPr>
          <w:rFonts w:ascii="Arial" w:eastAsia="Calibri" w:hAnsi="Arial" w:cs="Arial"/>
          <w:b/>
          <w:bCs/>
          <w:sz w:val="24"/>
          <w:szCs w:val="24"/>
        </w:rPr>
        <w:lastRenderedPageBreak/>
        <w:br/>
      </w:r>
      <w:r w:rsidR="00C70C13" w:rsidRPr="00C70C13">
        <w:rPr>
          <w:rFonts w:ascii="Arial" w:eastAsia="Calibri" w:hAnsi="Arial" w:cs="Arial"/>
          <w:b/>
          <w:bCs/>
          <w:sz w:val="24"/>
          <w:szCs w:val="24"/>
        </w:rPr>
        <w:t>LISTINGS</w:t>
      </w:r>
      <w:r w:rsidR="00C70C13" w:rsidRPr="00C70C13">
        <w:rPr>
          <w:rFonts w:ascii="Arial" w:eastAsia="Calibri" w:hAnsi="Arial" w:cs="Arial"/>
          <w:b/>
          <w:bCs/>
          <w:sz w:val="24"/>
          <w:szCs w:val="24"/>
        </w:rPr>
        <w:br/>
      </w:r>
      <w:r w:rsidR="00280DD4">
        <w:rPr>
          <w:rFonts w:ascii="Arial" w:eastAsia="Calibri" w:hAnsi="Arial" w:cs="Arial"/>
          <w:b/>
          <w:bCs/>
          <w:sz w:val="24"/>
          <w:szCs w:val="24"/>
        </w:rPr>
        <w:br/>
      </w:r>
      <w:r w:rsidR="00C70C13" w:rsidRPr="00C70C13">
        <w:rPr>
          <w:rFonts w:ascii="Arial" w:eastAsia="Calibri" w:hAnsi="Arial" w:cs="Arial"/>
          <w:b/>
          <w:bCs/>
          <w:sz w:val="24"/>
          <w:szCs w:val="24"/>
        </w:rPr>
        <w:t xml:space="preserve">All screenings take place on </w:t>
      </w:r>
      <w:r w:rsidR="0071119D">
        <w:rPr>
          <w:rFonts w:ascii="Arial" w:eastAsia="Calibri" w:hAnsi="Arial" w:cs="Arial"/>
          <w:b/>
          <w:bCs/>
          <w:sz w:val="24"/>
          <w:szCs w:val="24"/>
        </w:rPr>
        <w:t xml:space="preserve">the </w:t>
      </w:r>
      <w:r w:rsidR="00C70C13" w:rsidRPr="00C70C13">
        <w:rPr>
          <w:rFonts w:ascii="Arial" w:eastAsia="Calibri" w:hAnsi="Arial" w:cs="Arial"/>
          <w:b/>
          <w:bCs/>
          <w:sz w:val="24"/>
          <w:szCs w:val="24"/>
        </w:rPr>
        <w:t>Barbican Sculpture Court</w:t>
      </w:r>
      <w:r w:rsidR="00C70C13">
        <w:rPr>
          <w:rFonts w:ascii="Arial" w:eastAsia="Calibri" w:hAnsi="Arial" w:cs="Arial"/>
          <w:b/>
          <w:bCs/>
          <w:sz w:val="24"/>
          <w:szCs w:val="24"/>
        </w:rPr>
        <w:br/>
      </w:r>
      <w:r w:rsidR="00C70C13">
        <w:rPr>
          <w:rFonts w:ascii="Arial" w:eastAsia="Calibri" w:hAnsi="Arial" w:cs="Arial"/>
          <w:b/>
          <w:bCs/>
          <w:sz w:val="24"/>
          <w:szCs w:val="24"/>
        </w:rPr>
        <w:br/>
      </w:r>
      <w:r w:rsidR="00C70C13" w:rsidRPr="002255B1">
        <w:rPr>
          <w:rFonts w:ascii="Arial" w:eastAsia="Calibri" w:hAnsi="Arial" w:cs="Arial"/>
          <w:b/>
          <w:bCs/>
          <w:i/>
          <w:iCs/>
        </w:rPr>
        <w:t>Mirror</w:t>
      </w:r>
      <w:r w:rsidR="00D75DED" w:rsidRPr="002255B1">
        <w:rPr>
          <w:rFonts w:ascii="Arial" w:eastAsia="Calibri" w:hAnsi="Arial" w:cs="Arial"/>
          <w:b/>
          <w:bCs/>
          <w:i/>
          <w:iCs/>
        </w:rPr>
        <w:t xml:space="preserve"> </w:t>
      </w:r>
      <w:r w:rsidR="00D75DED" w:rsidRPr="00B52D5D">
        <w:rPr>
          <w:rFonts w:ascii="Arial" w:eastAsia="Calibri" w:hAnsi="Arial" w:cs="Arial"/>
          <w:sz w:val="18"/>
          <w:szCs w:val="18"/>
        </w:rPr>
        <w:t>(U)</w:t>
      </w:r>
      <w:r w:rsidR="00D75DED" w:rsidRPr="002255B1">
        <w:rPr>
          <w:rFonts w:ascii="Arial" w:eastAsia="Calibri" w:hAnsi="Arial" w:cs="Arial"/>
        </w:rPr>
        <w:t xml:space="preserve"> </w:t>
      </w:r>
      <w:r w:rsidR="00C70C13" w:rsidRPr="002255B1">
        <w:rPr>
          <w:rFonts w:ascii="Arial" w:eastAsia="Calibri" w:hAnsi="Arial" w:cs="Arial"/>
          <w:b/>
          <w:bCs/>
          <w:i/>
          <w:iCs/>
        </w:rPr>
        <w:br/>
      </w:r>
      <w:r w:rsidR="00C70C13" w:rsidRPr="002255B1">
        <w:rPr>
          <w:rFonts w:ascii="Arial" w:eastAsia="Calibri" w:hAnsi="Arial" w:cs="Arial"/>
        </w:rPr>
        <w:t>Soviet Union 1975, Dir Andrei Tarkovsky</w:t>
      </w:r>
      <w:r w:rsidR="007E5210">
        <w:rPr>
          <w:rFonts w:ascii="Arial" w:eastAsia="Calibri" w:hAnsi="Arial" w:cs="Arial"/>
        </w:rPr>
        <w:t>,</w:t>
      </w:r>
      <w:r w:rsidR="00C70C13" w:rsidRPr="002255B1">
        <w:rPr>
          <w:rFonts w:ascii="Arial" w:eastAsia="Calibri" w:hAnsi="Arial" w:cs="Arial"/>
        </w:rPr>
        <w:t xml:space="preserve"> 106 min</w:t>
      </w:r>
      <w:r w:rsidR="00C70C13" w:rsidRPr="002255B1">
        <w:rPr>
          <w:rFonts w:ascii="Arial" w:eastAsia="Calibri" w:hAnsi="Arial" w:cs="Arial"/>
        </w:rPr>
        <w:br/>
        <w:t>Wed 23 Aug, 8</w:t>
      </w:r>
      <w:r w:rsidR="007B3D27" w:rsidRPr="002255B1">
        <w:rPr>
          <w:rFonts w:ascii="Arial" w:eastAsia="Calibri" w:hAnsi="Arial" w:cs="Arial"/>
        </w:rPr>
        <w:t>.30</w:t>
      </w:r>
      <w:r w:rsidR="00C70C13" w:rsidRPr="002255B1">
        <w:rPr>
          <w:rFonts w:ascii="Arial" w:eastAsia="Calibri" w:hAnsi="Arial" w:cs="Arial"/>
        </w:rPr>
        <w:t xml:space="preserve">pm </w:t>
      </w:r>
    </w:p>
    <w:p w14:paraId="1FF8AD0D" w14:textId="77777777" w:rsidR="00C70C13" w:rsidRPr="00C70C13" w:rsidRDefault="00C70C13" w:rsidP="00C70C13">
      <w:pPr>
        <w:rPr>
          <w:rFonts w:ascii="Arial" w:eastAsia="Calibri" w:hAnsi="Arial" w:cs="Arial"/>
          <w:b/>
          <w:bCs/>
        </w:rPr>
      </w:pPr>
    </w:p>
    <w:p w14:paraId="27DDF4A7" w14:textId="57CBF03D" w:rsidR="00C70C13" w:rsidRPr="00B52D5D" w:rsidRDefault="00C70C13" w:rsidP="00C70C13">
      <w:pPr>
        <w:rPr>
          <w:rFonts w:ascii="Arial" w:eastAsia="Calibri" w:hAnsi="Arial" w:cs="Arial"/>
          <w:sz w:val="18"/>
          <w:szCs w:val="18"/>
        </w:rPr>
      </w:pPr>
      <w:r w:rsidRPr="00C70C13">
        <w:rPr>
          <w:rFonts w:ascii="Arial" w:eastAsia="Calibri" w:hAnsi="Arial" w:cs="Arial"/>
          <w:b/>
          <w:bCs/>
          <w:i/>
          <w:iCs/>
        </w:rPr>
        <w:t>Hero</w:t>
      </w:r>
      <w:r w:rsidR="00D75DED" w:rsidRPr="00B52D5D">
        <w:rPr>
          <w:rFonts w:ascii="Arial" w:eastAsia="Calibri" w:hAnsi="Arial" w:cs="Arial"/>
          <w:b/>
          <w:bCs/>
          <w:i/>
          <w:iCs/>
          <w:sz w:val="18"/>
          <w:szCs w:val="18"/>
        </w:rPr>
        <w:t xml:space="preserve"> </w:t>
      </w:r>
      <w:r w:rsidR="00D75DED" w:rsidRPr="00B52D5D">
        <w:rPr>
          <w:rFonts w:ascii="Arial" w:eastAsia="Calibri" w:hAnsi="Arial" w:cs="Arial"/>
          <w:sz w:val="18"/>
          <w:szCs w:val="18"/>
        </w:rPr>
        <w:t>(12)</w:t>
      </w:r>
    </w:p>
    <w:p w14:paraId="22138CFD" w14:textId="28CC70DB" w:rsidR="00C70C13" w:rsidRPr="00C70C13" w:rsidRDefault="00DC5F10" w:rsidP="00C70C13">
      <w:pPr>
        <w:rPr>
          <w:rFonts w:ascii="Arial" w:eastAsia="Calibri" w:hAnsi="Arial" w:cs="Arial"/>
        </w:rPr>
      </w:pPr>
      <w:r w:rsidRPr="002255B1">
        <w:rPr>
          <w:rFonts w:ascii="Arial" w:eastAsia="Calibri" w:hAnsi="Arial" w:cs="Arial"/>
        </w:rPr>
        <w:t xml:space="preserve">China 2002, Dir </w:t>
      </w:r>
      <w:r w:rsidR="003859D9" w:rsidRPr="002255B1">
        <w:rPr>
          <w:rFonts w:ascii="Arial" w:eastAsia="Calibri" w:hAnsi="Arial" w:cs="Arial"/>
        </w:rPr>
        <w:t xml:space="preserve">Zhang Yimou, 99 min </w:t>
      </w:r>
      <w:r w:rsidR="00C70C13" w:rsidRPr="002255B1">
        <w:rPr>
          <w:rFonts w:ascii="Arial" w:eastAsia="Calibri" w:hAnsi="Arial" w:cs="Arial"/>
        </w:rPr>
        <w:br/>
      </w:r>
      <w:r w:rsidR="00C70C13" w:rsidRPr="00C70C13">
        <w:rPr>
          <w:rFonts w:ascii="Arial" w:eastAsia="Calibri" w:hAnsi="Arial" w:cs="Arial"/>
        </w:rPr>
        <w:t>Thu 24 Aug</w:t>
      </w:r>
      <w:r w:rsidR="00C70C13" w:rsidRPr="002255B1">
        <w:rPr>
          <w:rFonts w:ascii="Arial" w:eastAsia="Calibri" w:hAnsi="Arial" w:cs="Arial"/>
        </w:rPr>
        <w:t>, 8</w:t>
      </w:r>
      <w:r w:rsidR="007B3D27" w:rsidRPr="002255B1">
        <w:rPr>
          <w:rFonts w:ascii="Arial" w:eastAsia="Calibri" w:hAnsi="Arial" w:cs="Arial"/>
        </w:rPr>
        <w:t>.30</w:t>
      </w:r>
      <w:r w:rsidR="00C70C13" w:rsidRPr="002255B1">
        <w:rPr>
          <w:rFonts w:ascii="Arial" w:eastAsia="Calibri" w:hAnsi="Arial" w:cs="Arial"/>
        </w:rPr>
        <w:t xml:space="preserve">pm </w:t>
      </w:r>
    </w:p>
    <w:p w14:paraId="63148167" w14:textId="77777777" w:rsidR="00C70C13" w:rsidRPr="00C70C13" w:rsidRDefault="00C70C13" w:rsidP="00C70C13">
      <w:pPr>
        <w:rPr>
          <w:rFonts w:ascii="Arial" w:eastAsia="Calibri" w:hAnsi="Arial" w:cs="Arial"/>
          <w:b/>
          <w:bCs/>
        </w:rPr>
      </w:pPr>
    </w:p>
    <w:p w14:paraId="36F34D23" w14:textId="4DABBA03" w:rsidR="007140FD" w:rsidRPr="002255B1" w:rsidRDefault="00C70C13" w:rsidP="007140FD">
      <w:pPr>
        <w:rPr>
          <w:rFonts w:ascii="Arial" w:eastAsia="Calibri" w:hAnsi="Arial" w:cs="Arial"/>
        </w:rPr>
      </w:pPr>
      <w:r w:rsidRPr="00C70C13">
        <w:rPr>
          <w:rFonts w:ascii="Arial" w:eastAsia="Calibri" w:hAnsi="Arial" w:cs="Arial"/>
          <w:b/>
          <w:bCs/>
          <w:i/>
          <w:iCs/>
        </w:rPr>
        <w:t>The Last Waltz</w:t>
      </w:r>
      <w:r w:rsidR="00C64489">
        <w:rPr>
          <w:rFonts w:ascii="Arial" w:eastAsia="Calibri" w:hAnsi="Arial" w:cs="Arial"/>
          <w:b/>
          <w:bCs/>
          <w:i/>
          <w:iCs/>
        </w:rPr>
        <w:t xml:space="preserve"> </w:t>
      </w:r>
      <w:r w:rsidR="00C64489" w:rsidRPr="00C64489">
        <w:rPr>
          <w:rFonts w:ascii="Arial" w:eastAsia="Calibri" w:hAnsi="Arial" w:cs="Arial"/>
          <w:sz w:val="18"/>
          <w:szCs w:val="18"/>
        </w:rPr>
        <w:t>(U)</w:t>
      </w:r>
      <w:r w:rsidR="00C64489">
        <w:rPr>
          <w:rFonts w:ascii="Arial" w:eastAsia="Calibri" w:hAnsi="Arial" w:cs="Arial"/>
        </w:rPr>
        <w:t xml:space="preserve"> </w:t>
      </w:r>
      <w:r w:rsidR="007B3D27" w:rsidRPr="002255B1">
        <w:rPr>
          <w:rFonts w:ascii="Arial" w:eastAsia="Calibri" w:hAnsi="Arial" w:cs="Arial"/>
          <w:b/>
          <w:bCs/>
          <w:i/>
          <w:iCs/>
        </w:rPr>
        <w:br/>
      </w:r>
      <w:r w:rsidR="007140FD" w:rsidRPr="002255B1">
        <w:rPr>
          <w:rFonts w:ascii="Arial" w:eastAsia="Calibri" w:hAnsi="Arial" w:cs="Arial"/>
        </w:rPr>
        <w:t>US 1978, Dir Martin Scorsese, 117 minutes</w:t>
      </w:r>
    </w:p>
    <w:p w14:paraId="24B52ECD" w14:textId="36778901" w:rsidR="00C70C13" w:rsidRPr="00C70C13" w:rsidRDefault="00D80840" w:rsidP="00C70C13">
      <w:pPr>
        <w:rPr>
          <w:rFonts w:ascii="Arial" w:eastAsia="Calibri" w:hAnsi="Arial" w:cs="Arial"/>
        </w:rPr>
      </w:pPr>
      <w:r w:rsidRPr="002255B1">
        <w:rPr>
          <w:rFonts w:ascii="Arial" w:eastAsia="Calibri" w:hAnsi="Arial" w:cs="Arial"/>
        </w:rPr>
        <w:t xml:space="preserve">Fri 25 Aug, 8.30pm </w:t>
      </w:r>
      <w:r w:rsidR="007140FD" w:rsidRPr="002255B1">
        <w:rPr>
          <w:rFonts w:ascii="Arial" w:eastAsia="Calibri" w:hAnsi="Arial" w:cs="Arial"/>
        </w:rPr>
        <w:br/>
      </w:r>
    </w:p>
    <w:p w14:paraId="5D6C955E" w14:textId="3B668879" w:rsidR="0094646C" w:rsidRPr="002255B1" w:rsidRDefault="00C70C13" w:rsidP="00C70C13">
      <w:pPr>
        <w:rPr>
          <w:rFonts w:ascii="Arial" w:eastAsia="Calibri" w:hAnsi="Arial" w:cs="Arial"/>
        </w:rPr>
      </w:pPr>
      <w:r w:rsidRPr="00C70C13">
        <w:rPr>
          <w:rFonts w:ascii="Arial" w:eastAsia="Calibri" w:hAnsi="Arial" w:cs="Arial"/>
          <w:b/>
          <w:bCs/>
          <w:i/>
          <w:iCs/>
        </w:rPr>
        <w:t>Nausicaa and the Valley of the Wind</w:t>
      </w:r>
      <w:r w:rsidR="00C64489">
        <w:rPr>
          <w:rFonts w:ascii="Arial" w:eastAsia="Calibri" w:hAnsi="Arial" w:cs="Arial"/>
          <w:b/>
          <w:bCs/>
          <w:i/>
          <w:iCs/>
        </w:rPr>
        <w:t xml:space="preserve"> </w:t>
      </w:r>
      <w:r w:rsidR="00C64489" w:rsidRPr="00936460">
        <w:rPr>
          <w:rFonts w:ascii="Arial" w:eastAsia="Calibri" w:hAnsi="Arial" w:cs="Arial"/>
          <w:sz w:val="18"/>
          <w:szCs w:val="18"/>
        </w:rPr>
        <w:t xml:space="preserve">(PG) </w:t>
      </w:r>
      <w:r w:rsidR="00327816" w:rsidRPr="002255B1">
        <w:rPr>
          <w:rFonts w:ascii="Arial" w:eastAsia="Calibri" w:hAnsi="Arial" w:cs="Arial"/>
          <w:b/>
          <w:bCs/>
          <w:i/>
          <w:iCs/>
        </w:rPr>
        <w:br/>
      </w:r>
      <w:r w:rsidR="0094646C" w:rsidRPr="002255B1">
        <w:rPr>
          <w:rFonts w:ascii="Arial" w:eastAsia="Calibri" w:hAnsi="Arial" w:cs="Arial"/>
        </w:rPr>
        <w:t>Japan 1984, Dir Hayao Miyazaki,</w:t>
      </w:r>
      <w:r w:rsidR="00677B82" w:rsidRPr="002255B1">
        <w:rPr>
          <w:rFonts w:ascii="Arial" w:eastAsia="Calibri" w:hAnsi="Arial" w:cs="Arial"/>
        </w:rPr>
        <w:t xml:space="preserve"> 117 min </w:t>
      </w:r>
    </w:p>
    <w:p w14:paraId="55E7783B" w14:textId="156213E7" w:rsidR="00C70C13" w:rsidRPr="00C70C13" w:rsidRDefault="00327816" w:rsidP="00C70C13">
      <w:pPr>
        <w:rPr>
          <w:rFonts w:ascii="Arial" w:eastAsia="Calibri" w:hAnsi="Arial" w:cs="Arial"/>
        </w:rPr>
      </w:pPr>
      <w:r w:rsidRPr="002255B1">
        <w:rPr>
          <w:rFonts w:ascii="Arial" w:eastAsia="Calibri" w:hAnsi="Arial" w:cs="Arial"/>
        </w:rPr>
        <w:t>Sat 26 Au</w:t>
      </w:r>
      <w:r w:rsidR="00635825" w:rsidRPr="002255B1">
        <w:rPr>
          <w:rFonts w:ascii="Arial" w:eastAsia="Calibri" w:hAnsi="Arial" w:cs="Arial"/>
        </w:rPr>
        <w:t>g</w:t>
      </w:r>
      <w:r w:rsidR="00A463FA" w:rsidRPr="002255B1">
        <w:rPr>
          <w:rFonts w:ascii="Arial" w:eastAsia="Calibri" w:hAnsi="Arial" w:cs="Arial"/>
        </w:rPr>
        <w:t xml:space="preserve">, 8.30pm, </w:t>
      </w:r>
    </w:p>
    <w:p w14:paraId="3AC3A125" w14:textId="08BEE17B" w:rsidR="002255B1" w:rsidRDefault="00C0296C" w:rsidP="002255B1">
      <w:pPr>
        <w:rPr>
          <w:rFonts w:ascii="Arial" w:eastAsia="Calibri" w:hAnsi="Arial" w:cs="Arial"/>
        </w:rPr>
      </w:pPr>
      <w:r w:rsidRPr="002255B1">
        <w:rPr>
          <w:rFonts w:ascii="Arial" w:eastAsia="Calibri" w:hAnsi="Arial" w:cs="Arial"/>
          <w:b/>
          <w:bCs/>
        </w:rPr>
        <w:br/>
      </w:r>
      <w:r w:rsidR="00C70C13" w:rsidRPr="00C70C13">
        <w:rPr>
          <w:rFonts w:ascii="Arial" w:eastAsia="Calibri" w:hAnsi="Arial" w:cs="Arial"/>
          <w:b/>
          <w:bCs/>
        </w:rPr>
        <w:t>Rear Window</w:t>
      </w:r>
      <w:r w:rsidR="00C64489">
        <w:rPr>
          <w:rFonts w:ascii="Arial" w:eastAsia="Calibri" w:hAnsi="Arial" w:cs="Arial"/>
          <w:b/>
          <w:bCs/>
        </w:rPr>
        <w:t xml:space="preserve"> </w:t>
      </w:r>
      <w:r w:rsidR="00C64489" w:rsidRPr="00936460">
        <w:rPr>
          <w:rFonts w:ascii="Arial" w:eastAsia="Calibri" w:hAnsi="Arial" w:cs="Arial"/>
          <w:sz w:val="18"/>
          <w:szCs w:val="18"/>
        </w:rPr>
        <w:t>(PG)</w:t>
      </w:r>
      <w:r w:rsidR="00C64489">
        <w:rPr>
          <w:rFonts w:ascii="Arial" w:eastAsia="Calibri" w:hAnsi="Arial" w:cs="Arial"/>
          <w:b/>
          <w:bCs/>
        </w:rPr>
        <w:t xml:space="preserve"> </w:t>
      </w:r>
      <w:r w:rsidR="002255B1" w:rsidRPr="002255B1">
        <w:rPr>
          <w:rFonts w:ascii="Arial" w:eastAsia="Calibri" w:hAnsi="Arial" w:cs="Arial"/>
          <w:b/>
          <w:bCs/>
        </w:rPr>
        <w:br/>
      </w:r>
      <w:r w:rsidR="002255B1" w:rsidRPr="002255B1">
        <w:rPr>
          <w:rFonts w:ascii="Arial" w:eastAsia="Calibri" w:hAnsi="Arial" w:cs="Arial"/>
        </w:rPr>
        <w:t xml:space="preserve">USA </w:t>
      </w:r>
      <w:r w:rsidR="002255B1">
        <w:rPr>
          <w:rFonts w:ascii="Arial" w:eastAsia="Calibri" w:hAnsi="Arial" w:cs="Arial"/>
        </w:rPr>
        <w:t>1954, D</w:t>
      </w:r>
      <w:r w:rsidR="002255B1" w:rsidRPr="002255B1">
        <w:rPr>
          <w:rFonts w:ascii="Arial" w:eastAsia="Calibri" w:hAnsi="Arial" w:cs="Arial"/>
        </w:rPr>
        <w:t>ir Alfred Hitchcock</w:t>
      </w:r>
      <w:r w:rsidR="007E5210">
        <w:rPr>
          <w:rFonts w:ascii="Arial" w:eastAsia="Calibri" w:hAnsi="Arial" w:cs="Arial"/>
        </w:rPr>
        <w:t>,</w:t>
      </w:r>
      <w:r w:rsidR="002255B1" w:rsidRPr="002255B1">
        <w:rPr>
          <w:rFonts w:ascii="Arial" w:eastAsia="Calibri" w:hAnsi="Arial" w:cs="Arial"/>
        </w:rPr>
        <w:t xml:space="preserve"> 114 min</w:t>
      </w:r>
    </w:p>
    <w:p w14:paraId="5EBB7728" w14:textId="43098F0F" w:rsidR="002255B1" w:rsidRPr="002255B1" w:rsidRDefault="002255B1" w:rsidP="002255B1">
      <w:pPr>
        <w:rPr>
          <w:rFonts w:ascii="Arial" w:eastAsia="Calibri" w:hAnsi="Arial" w:cs="Arial"/>
        </w:rPr>
      </w:pPr>
      <w:r>
        <w:rPr>
          <w:rFonts w:ascii="Arial" w:eastAsia="Calibri" w:hAnsi="Arial" w:cs="Arial"/>
        </w:rPr>
        <w:t xml:space="preserve">Sun 27 Aug, 8.30pm </w:t>
      </w:r>
    </w:p>
    <w:p w14:paraId="077D00A6" w14:textId="7E09C8BA" w:rsidR="00C70C13" w:rsidRPr="00C70C13" w:rsidRDefault="00C70C13" w:rsidP="00C70C13">
      <w:pPr>
        <w:rPr>
          <w:rFonts w:ascii="Arial" w:eastAsia="Calibri" w:hAnsi="Arial" w:cs="Arial"/>
        </w:rPr>
      </w:pPr>
    </w:p>
    <w:p w14:paraId="3057ED15" w14:textId="3757A489" w:rsidR="00F0066F" w:rsidRPr="00F0066F" w:rsidRDefault="00C70C13" w:rsidP="00F0066F">
      <w:pPr>
        <w:rPr>
          <w:rFonts w:ascii="Arial" w:eastAsia="Calibri" w:hAnsi="Arial" w:cs="Arial"/>
        </w:rPr>
      </w:pPr>
      <w:r w:rsidRPr="00C70C13">
        <w:rPr>
          <w:rFonts w:ascii="Arial" w:eastAsia="Calibri" w:hAnsi="Arial" w:cs="Arial"/>
          <w:b/>
          <w:bCs/>
          <w:i/>
          <w:iCs/>
        </w:rPr>
        <w:t>Amazing Grace</w:t>
      </w:r>
      <w:r w:rsidR="00BD6491">
        <w:rPr>
          <w:rFonts w:ascii="Arial" w:eastAsia="Calibri" w:hAnsi="Arial" w:cs="Arial"/>
          <w:b/>
          <w:bCs/>
          <w:i/>
          <w:iCs/>
        </w:rPr>
        <w:t xml:space="preserve"> </w:t>
      </w:r>
      <w:r w:rsidR="00BD6491" w:rsidRPr="00BD6491">
        <w:rPr>
          <w:rFonts w:ascii="Arial" w:eastAsia="Calibri" w:hAnsi="Arial" w:cs="Arial"/>
          <w:sz w:val="18"/>
          <w:szCs w:val="18"/>
        </w:rPr>
        <w:t xml:space="preserve">(U) </w:t>
      </w:r>
      <w:r w:rsidR="00936460" w:rsidRPr="00936460">
        <w:rPr>
          <w:rFonts w:ascii="Arial" w:eastAsia="Calibri" w:hAnsi="Arial" w:cs="Arial"/>
          <w:b/>
          <w:bCs/>
          <w:i/>
          <w:iCs/>
        </w:rPr>
        <w:br/>
      </w:r>
      <w:r w:rsidR="00F0066F" w:rsidRPr="00F0066F">
        <w:rPr>
          <w:rFonts w:ascii="Arial" w:eastAsia="Calibri" w:hAnsi="Arial" w:cs="Arial"/>
        </w:rPr>
        <w:t>US</w:t>
      </w:r>
      <w:r w:rsidR="00F0066F">
        <w:rPr>
          <w:rFonts w:ascii="Arial" w:eastAsia="Calibri" w:hAnsi="Arial" w:cs="Arial"/>
        </w:rPr>
        <w:t>A</w:t>
      </w:r>
      <w:r w:rsidR="00F0066F" w:rsidRPr="00F0066F">
        <w:rPr>
          <w:rFonts w:ascii="Arial" w:eastAsia="Calibri" w:hAnsi="Arial" w:cs="Arial"/>
        </w:rPr>
        <w:t xml:space="preserve"> 2018</w:t>
      </w:r>
      <w:r w:rsidR="00F0066F">
        <w:rPr>
          <w:rFonts w:ascii="Arial" w:eastAsia="Calibri" w:hAnsi="Arial" w:cs="Arial"/>
        </w:rPr>
        <w:t xml:space="preserve">, </w:t>
      </w:r>
      <w:r w:rsidR="00F0066F" w:rsidRPr="00F0066F">
        <w:rPr>
          <w:rFonts w:ascii="Arial" w:eastAsia="Calibri" w:hAnsi="Arial" w:cs="Arial"/>
        </w:rPr>
        <w:t>Dir Sydney Pollack, Alan Elliot</w:t>
      </w:r>
      <w:r w:rsidR="007E5210">
        <w:rPr>
          <w:rFonts w:ascii="Arial" w:eastAsia="Calibri" w:hAnsi="Arial" w:cs="Arial"/>
        </w:rPr>
        <w:t>,</w:t>
      </w:r>
      <w:r w:rsidR="00F0066F" w:rsidRPr="00F0066F">
        <w:rPr>
          <w:rFonts w:ascii="Arial" w:eastAsia="Calibri" w:hAnsi="Arial" w:cs="Arial"/>
        </w:rPr>
        <w:t xml:space="preserve"> 120 min</w:t>
      </w:r>
    </w:p>
    <w:p w14:paraId="3820F64D" w14:textId="259040AB" w:rsidR="00C70C13" w:rsidRPr="00C70C13" w:rsidRDefault="00936460" w:rsidP="00C70C13">
      <w:pPr>
        <w:rPr>
          <w:rFonts w:ascii="Arial" w:eastAsia="Calibri" w:hAnsi="Arial" w:cs="Arial"/>
        </w:rPr>
      </w:pPr>
      <w:r w:rsidRPr="00C70C13">
        <w:rPr>
          <w:rFonts w:ascii="Arial" w:eastAsia="Calibri" w:hAnsi="Arial" w:cs="Arial"/>
        </w:rPr>
        <w:t>Wed 30 Aug</w:t>
      </w:r>
      <w:r w:rsidR="0038268D">
        <w:rPr>
          <w:rFonts w:ascii="Arial" w:eastAsia="Calibri" w:hAnsi="Arial" w:cs="Arial"/>
        </w:rPr>
        <w:t>, 8.30pm</w:t>
      </w:r>
    </w:p>
    <w:p w14:paraId="6395B00D" w14:textId="77777777" w:rsidR="00C70C13" w:rsidRPr="00C70C13" w:rsidRDefault="00C70C13" w:rsidP="00C70C13">
      <w:pPr>
        <w:rPr>
          <w:rFonts w:ascii="Arial" w:eastAsia="Calibri" w:hAnsi="Arial" w:cs="Arial"/>
          <w:b/>
          <w:bCs/>
        </w:rPr>
      </w:pPr>
    </w:p>
    <w:p w14:paraId="008FD8E4" w14:textId="0FAA2AA3" w:rsidR="00C70C13" w:rsidRPr="00C70C13" w:rsidRDefault="00C70C13" w:rsidP="00C70C13">
      <w:pPr>
        <w:rPr>
          <w:rFonts w:ascii="Arial" w:eastAsia="Calibri" w:hAnsi="Arial" w:cs="Arial"/>
        </w:rPr>
      </w:pPr>
      <w:r w:rsidRPr="00C70C13">
        <w:rPr>
          <w:rFonts w:ascii="Arial" w:eastAsia="Calibri" w:hAnsi="Arial" w:cs="Arial"/>
          <w:b/>
          <w:bCs/>
          <w:i/>
          <w:iCs/>
        </w:rPr>
        <w:t>Paris is Burning</w:t>
      </w:r>
      <w:r w:rsidR="00BD6491">
        <w:rPr>
          <w:rFonts w:ascii="Arial" w:eastAsia="Calibri" w:hAnsi="Arial" w:cs="Arial"/>
          <w:b/>
          <w:bCs/>
          <w:i/>
          <w:iCs/>
        </w:rPr>
        <w:t xml:space="preserve"> </w:t>
      </w:r>
      <w:r w:rsidR="00BD6491" w:rsidRPr="00BD6491">
        <w:rPr>
          <w:rFonts w:ascii="Arial" w:eastAsia="Calibri" w:hAnsi="Arial" w:cs="Arial"/>
          <w:sz w:val="18"/>
          <w:szCs w:val="18"/>
        </w:rPr>
        <w:t>(15)</w:t>
      </w:r>
      <w:r w:rsidR="00BD6491">
        <w:rPr>
          <w:rFonts w:ascii="Arial" w:eastAsia="Calibri" w:hAnsi="Arial" w:cs="Arial"/>
        </w:rPr>
        <w:t xml:space="preserve"> </w:t>
      </w:r>
      <w:r w:rsidR="00936460" w:rsidRPr="00936460">
        <w:rPr>
          <w:rFonts w:ascii="Arial" w:eastAsia="Calibri" w:hAnsi="Arial" w:cs="Arial"/>
          <w:b/>
          <w:bCs/>
          <w:i/>
          <w:iCs/>
        </w:rPr>
        <w:br/>
      </w:r>
      <w:r w:rsidR="00E40BB4" w:rsidRPr="00E40BB4">
        <w:rPr>
          <w:rFonts w:ascii="Arial" w:eastAsia="Calibri" w:hAnsi="Arial" w:cs="Arial"/>
        </w:rPr>
        <w:t>USA</w:t>
      </w:r>
      <w:r w:rsidR="00E40BB4">
        <w:rPr>
          <w:rFonts w:ascii="Arial" w:eastAsia="Calibri" w:hAnsi="Arial" w:cs="Arial"/>
        </w:rPr>
        <w:t xml:space="preserve"> 1990, D</w:t>
      </w:r>
      <w:r w:rsidR="00E40BB4" w:rsidRPr="00E40BB4">
        <w:rPr>
          <w:rFonts w:ascii="Arial" w:eastAsia="Calibri" w:hAnsi="Arial" w:cs="Arial"/>
        </w:rPr>
        <w:t>ir Jennie Livingston</w:t>
      </w:r>
      <w:r w:rsidR="00E40BB4">
        <w:rPr>
          <w:rFonts w:ascii="Arial" w:eastAsia="Calibri" w:hAnsi="Arial" w:cs="Arial"/>
        </w:rPr>
        <w:t xml:space="preserve">, </w:t>
      </w:r>
      <w:r w:rsidR="00E40BB4" w:rsidRPr="00E40BB4">
        <w:rPr>
          <w:rFonts w:ascii="Arial" w:eastAsia="Calibri" w:hAnsi="Arial" w:cs="Arial"/>
        </w:rPr>
        <w:t>78 min</w:t>
      </w:r>
      <w:r w:rsidR="00E40BB4">
        <w:rPr>
          <w:rFonts w:ascii="Arial" w:eastAsia="Calibri" w:hAnsi="Arial" w:cs="Arial"/>
        </w:rPr>
        <w:br/>
      </w:r>
      <w:r w:rsidR="00936460" w:rsidRPr="00C70C13">
        <w:rPr>
          <w:rFonts w:ascii="Arial" w:eastAsia="Calibri" w:hAnsi="Arial" w:cs="Arial"/>
        </w:rPr>
        <w:t>Thu 31 Aug</w:t>
      </w:r>
      <w:r w:rsidR="0038268D">
        <w:rPr>
          <w:rFonts w:ascii="Arial" w:eastAsia="Calibri" w:hAnsi="Arial" w:cs="Arial"/>
        </w:rPr>
        <w:t xml:space="preserve">, 8.30pm </w:t>
      </w:r>
    </w:p>
    <w:p w14:paraId="2980411A" w14:textId="77777777" w:rsidR="00C70C13" w:rsidRPr="00C70C13" w:rsidRDefault="00C70C13" w:rsidP="00C70C13">
      <w:pPr>
        <w:rPr>
          <w:rFonts w:ascii="Arial" w:eastAsia="Calibri" w:hAnsi="Arial" w:cs="Arial"/>
          <w:b/>
          <w:bCs/>
        </w:rPr>
      </w:pPr>
    </w:p>
    <w:p w14:paraId="30FD1F3C" w14:textId="09DBF502" w:rsidR="00C70C13" w:rsidRPr="0071119D" w:rsidRDefault="00C70C13" w:rsidP="00C70C13">
      <w:pPr>
        <w:rPr>
          <w:rFonts w:ascii="Arial" w:eastAsia="Calibri" w:hAnsi="Arial" w:cs="Arial"/>
        </w:rPr>
      </w:pPr>
      <w:r w:rsidRPr="00C70C13">
        <w:rPr>
          <w:rFonts w:ascii="Arial" w:eastAsia="Calibri" w:hAnsi="Arial" w:cs="Arial"/>
          <w:b/>
          <w:bCs/>
          <w:i/>
          <w:iCs/>
        </w:rPr>
        <w:t>Black Panther</w:t>
      </w:r>
      <w:r w:rsidR="00506B63">
        <w:rPr>
          <w:rFonts w:ascii="Arial" w:eastAsia="Calibri" w:hAnsi="Arial" w:cs="Arial"/>
          <w:b/>
          <w:bCs/>
          <w:i/>
          <w:iCs/>
        </w:rPr>
        <w:t xml:space="preserve"> </w:t>
      </w:r>
      <w:r w:rsidR="00506B63" w:rsidRPr="00506B63">
        <w:rPr>
          <w:rFonts w:ascii="Arial" w:eastAsia="Calibri" w:hAnsi="Arial" w:cs="Arial"/>
          <w:sz w:val="18"/>
          <w:szCs w:val="18"/>
        </w:rPr>
        <w:t>(12A)</w:t>
      </w:r>
      <w:r w:rsidR="00506B63">
        <w:rPr>
          <w:rFonts w:ascii="Arial" w:eastAsia="Calibri" w:hAnsi="Arial" w:cs="Arial"/>
        </w:rPr>
        <w:t xml:space="preserve"> </w:t>
      </w:r>
      <w:r w:rsidR="00936460" w:rsidRPr="00936460">
        <w:rPr>
          <w:rFonts w:ascii="Arial" w:eastAsia="Calibri" w:hAnsi="Arial" w:cs="Arial"/>
          <w:b/>
          <w:bCs/>
          <w:i/>
          <w:iCs/>
        </w:rPr>
        <w:br/>
      </w:r>
      <w:r w:rsidR="006A4BED">
        <w:rPr>
          <w:rFonts w:ascii="Arial" w:eastAsia="Calibri" w:hAnsi="Arial" w:cs="Arial"/>
        </w:rPr>
        <w:t xml:space="preserve">USA 2018, Dir </w:t>
      </w:r>
      <w:r w:rsidR="006A4BED" w:rsidRPr="006A4BED">
        <w:rPr>
          <w:rFonts w:ascii="Arial" w:eastAsia="Calibri" w:hAnsi="Arial" w:cs="Arial"/>
        </w:rPr>
        <w:t>Ryan Coogler</w:t>
      </w:r>
      <w:r w:rsidR="006A4BED">
        <w:rPr>
          <w:rFonts w:ascii="Arial" w:eastAsia="Calibri" w:hAnsi="Arial" w:cs="Arial"/>
        </w:rPr>
        <w:t xml:space="preserve">, 134 min </w:t>
      </w:r>
      <w:r w:rsidR="006A4BED">
        <w:rPr>
          <w:rFonts w:ascii="Arial" w:eastAsia="Calibri" w:hAnsi="Arial" w:cs="Arial"/>
        </w:rPr>
        <w:br/>
      </w:r>
      <w:r w:rsidR="00936460" w:rsidRPr="00C70C13">
        <w:rPr>
          <w:rFonts w:ascii="Arial" w:eastAsia="Calibri" w:hAnsi="Arial" w:cs="Arial"/>
        </w:rPr>
        <w:t>Fri 1 Sep</w:t>
      </w:r>
      <w:r w:rsidR="005417B5">
        <w:rPr>
          <w:rFonts w:ascii="Arial" w:eastAsia="Calibri" w:hAnsi="Arial" w:cs="Arial"/>
        </w:rPr>
        <w:t xml:space="preserve">, 8.15pm </w:t>
      </w:r>
      <w:r w:rsidR="0071119D">
        <w:rPr>
          <w:rFonts w:ascii="Arial" w:eastAsia="Calibri" w:hAnsi="Arial" w:cs="Arial"/>
        </w:rPr>
        <w:br/>
      </w:r>
    </w:p>
    <w:p w14:paraId="79A40EDE" w14:textId="4A78C446" w:rsidR="00C70C13" w:rsidRPr="00C70C13" w:rsidRDefault="00C70C13" w:rsidP="00C70C13">
      <w:pPr>
        <w:rPr>
          <w:rFonts w:ascii="Arial" w:eastAsia="Calibri" w:hAnsi="Arial" w:cs="Arial"/>
        </w:rPr>
      </w:pPr>
      <w:r w:rsidRPr="00C70C13">
        <w:rPr>
          <w:rFonts w:ascii="Arial" w:eastAsia="Calibri" w:hAnsi="Arial" w:cs="Arial"/>
          <w:b/>
          <w:bCs/>
          <w:i/>
          <w:iCs/>
        </w:rPr>
        <w:t>Singin' in the Rain</w:t>
      </w:r>
      <w:r w:rsidR="006E6466">
        <w:rPr>
          <w:rFonts w:ascii="Arial" w:eastAsia="Calibri" w:hAnsi="Arial" w:cs="Arial"/>
          <w:b/>
          <w:bCs/>
          <w:i/>
          <w:iCs/>
        </w:rPr>
        <w:t xml:space="preserve"> </w:t>
      </w:r>
      <w:r w:rsidR="006E6466" w:rsidRPr="006E6466">
        <w:rPr>
          <w:rFonts w:ascii="Arial" w:eastAsia="Calibri" w:hAnsi="Arial" w:cs="Arial"/>
          <w:sz w:val="18"/>
          <w:szCs w:val="18"/>
        </w:rPr>
        <w:t xml:space="preserve">(U) </w:t>
      </w:r>
    </w:p>
    <w:p w14:paraId="72934CE8" w14:textId="22E0AECA" w:rsidR="00FB5126" w:rsidRPr="00FB5126" w:rsidRDefault="00524994" w:rsidP="00FB5126">
      <w:pPr>
        <w:rPr>
          <w:rFonts w:ascii="Arial" w:eastAsia="Calibri" w:hAnsi="Arial" w:cs="Arial"/>
          <w:b/>
          <w:bCs/>
          <w:iCs/>
        </w:rPr>
      </w:pPr>
      <w:r w:rsidRPr="00AC2BC4">
        <w:rPr>
          <w:rFonts w:ascii="Arial" w:eastAsia="Calibri" w:hAnsi="Arial" w:cs="Arial"/>
        </w:rPr>
        <w:t xml:space="preserve">USA </w:t>
      </w:r>
      <w:r w:rsidR="00AC2BC4">
        <w:rPr>
          <w:rFonts w:ascii="Arial" w:eastAsia="Calibri" w:hAnsi="Arial" w:cs="Arial"/>
        </w:rPr>
        <w:t>1951, D</w:t>
      </w:r>
      <w:r w:rsidRPr="00AC2BC4">
        <w:rPr>
          <w:rFonts w:ascii="Arial" w:eastAsia="Calibri" w:hAnsi="Arial" w:cs="Arial"/>
        </w:rPr>
        <w:t xml:space="preserve">ir Stanley </w:t>
      </w:r>
      <w:proofErr w:type="spellStart"/>
      <w:r w:rsidRPr="00AC2BC4">
        <w:rPr>
          <w:rFonts w:ascii="Arial" w:eastAsia="Calibri" w:hAnsi="Arial" w:cs="Arial"/>
        </w:rPr>
        <w:t>Donen</w:t>
      </w:r>
      <w:proofErr w:type="spellEnd"/>
      <w:r w:rsidR="00AC2BC4">
        <w:rPr>
          <w:rFonts w:ascii="Arial" w:eastAsia="Calibri" w:hAnsi="Arial" w:cs="Arial"/>
        </w:rPr>
        <w:t xml:space="preserve"> &amp; </w:t>
      </w:r>
      <w:r w:rsidRPr="00AC2BC4">
        <w:rPr>
          <w:rFonts w:ascii="Arial" w:eastAsia="Calibri" w:hAnsi="Arial" w:cs="Arial"/>
        </w:rPr>
        <w:t>Gene Kelly</w:t>
      </w:r>
      <w:r w:rsidR="007E5210">
        <w:rPr>
          <w:rFonts w:ascii="Arial" w:eastAsia="Calibri" w:hAnsi="Arial" w:cs="Arial"/>
        </w:rPr>
        <w:t>,</w:t>
      </w:r>
      <w:r w:rsidRPr="00AC2BC4">
        <w:rPr>
          <w:rFonts w:ascii="Arial" w:eastAsia="Calibri" w:hAnsi="Arial" w:cs="Arial"/>
        </w:rPr>
        <w:t xml:space="preserve"> 103 min</w:t>
      </w:r>
      <w:r w:rsidR="00AC2BC4">
        <w:rPr>
          <w:rFonts w:ascii="Arial" w:eastAsia="Calibri" w:hAnsi="Arial" w:cs="Arial"/>
        </w:rPr>
        <w:br/>
        <w:t xml:space="preserve">Sun </w:t>
      </w:r>
      <w:r w:rsidR="00751EC1">
        <w:rPr>
          <w:rFonts w:ascii="Arial" w:eastAsia="Calibri" w:hAnsi="Arial" w:cs="Arial"/>
        </w:rPr>
        <w:t>3 Sep, 8.15</w:t>
      </w:r>
      <w:bookmarkEnd w:id="1"/>
      <w:r w:rsidR="006E6466">
        <w:rPr>
          <w:rFonts w:ascii="Arial" w:eastAsia="Calibri" w:hAnsi="Arial" w:cs="Arial"/>
        </w:rPr>
        <w:t xml:space="preserve">pm </w:t>
      </w:r>
      <w:r w:rsidR="00A13921" w:rsidRPr="00131512">
        <w:rPr>
          <w:rFonts w:ascii="Arial" w:eastAsia="Calibri" w:hAnsi="Arial" w:cs="Arial"/>
          <w:b/>
          <w:bCs/>
          <w:lang w:val="en-US"/>
        </w:rPr>
        <w:br/>
      </w:r>
      <w:r w:rsidR="00A13921">
        <w:rPr>
          <w:rFonts w:ascii="Arial" w:eastAsia="Calibri" w:hAnsi="Arial" w:cs="Arial"/>
          <w:b/>
          <w:bCs/>
          <w:lang w:val="en-US"/>
        </w:rPr>
        <w:br/>
      </w:r>
      <w:r w:rsidR="0029229E" w:rsidRPr="00D20D9C">
        <w:rPr>
          <w:rFonts w:ascii="Arial" w:eastAsia="Calibri" w:hAnsi="Arial" w:cs="Arial"/>
          <w:b/>
          <w:bCs/>
          <w:lang w:val="en-US"/>
        </w:rPr>
        <w:t>ENDS</w:t>
      </w:r>
      <w:r w:rsidR="0029229E" w:rsidRPr="00D20D9C">
        <w:rPr>
          <w:rFonts w:ascii="Arial" w:eastAsia="Calibri" w:hAnsi="Arial" w:cs="Arial"/>
        </w:rPr>
        <w:t> </w:t>
      </w:r>
      <w:r w:rsidR="0029229E" w:rsidRPr="00D20D9C">
        <w:rPr>
          <w:rFonts w:ascii="Arial" w:eastAsia="Calibri" w:hAnsi="Arial" w:cs="Arial"/>
        </w:rPr>
        <w:br/>
      </w:r>
      <w:r w:rsidR="0029229E" w:rsidRPr="00D20D9C">
        <w:rPr>
          <w:rFonts w:ascii="Arial" w:eastAsia="Calibri" w:hAnsi="Arial" w:cs="Arial"/>
        </w:rPr>
        <w:br/>
      </w:r>
      <w:r w:rsidR="0029229E" w:rsidRPr="00EF374B">
        <w:rPr>
          <w:rFonts w:ascii="Arial" w:eastAsia="Calibri" w:hAnsi="Arial" w:cs="Arial"/>
          <w:lang w:val="en-US"/>
        </w:rPr>
        <w:t>For further information contact: </w:t>
      </w:r>
      <w:r w:rsidR="0029229E" w:rsidRPr="00EF374B">
        <w:rPr>
          <w:rFonts w:ascii="Arial" w:eastAsia="Calibri" w:hAnsi="Arial" w:cs="Arial"/>
        </w:rPr>
        <w:t> </w:t>
      </w:r>
      <w:r w:rsidR="0029229E" w:rsidRPr="00EF374B">
        <w:rPr>
          <w:rFonts w:ascii="Arial" w:eastAsia="Calibri" w:hAnsi="Arial" w:cs="Arial"/>
        </w:rPr>
        <w:br/>
      </w:r>
      <w:r w:rsidR="0029229E" w:rsidRPr="00D20D9C">
        <w:rPr>
          <w:rFonts w:ascii="Arial" w:eastAsia="Calibri" w:hAnsi="Arial" w:cs="Arial"/>
        </w:rPr>
        <w:br/>
      </w:r>
      <w:r w:rsidR="0029229E" w:rsidRPr="00D20D9C">
        <w:rPr>
          <w:rFonts w:ascii="Arial" w:eastAsia="Calibri" w:hAnsi="Arial" w:cs="Arial"/>
          <w:b/>
          <w:bCs/>
          <w:lang w:val="en-US"/>
        </w:rPr>
        <w:t>Ian Cuthbert, Communications Manager, Cinema </w:t>
      </w:r>
      <w:r w:rsidR="0029229E" w:rsidRPr="00D20D9C">
        <w:rPr>
          <w:rFonts w:ascii="Arial" w:eastAsia="Calibri" w:hAnsi="Arial" w:cs="Arial"/>
        </w:rPr>
        <w:t> </w:t>
      </w:r>
      <w:r w:rsidR="0029229E" w:rsidRPr="00D20D9C">
        <w:rPr>
          <w:rFonts w:ascii="Arial" w:eastAsia="Calibri" w:hAnsi="Arial" w:cs="Arial"/>
        </w:rPr>
        <w:br/>
      </w:r>
      <w:hyperlink r:id="rId12">
        <w:r w:rsidR="0029229E" w:rsidRPr="00D20D9C">
          <w:rPr>
            <w:rStyle w:val="Hyperlink"/>
            <w:rFonts w:ascii="Arial" w:eastAsia="Calibri" w:hAnsi="Arial" w:cs="Arial"/>
            <w:lang w:val="en-US"/>
          </w:rPr>
          <w:t>ian.cuthbert@barbican.org.uk</w:t>
        </w:r>
      </w:hyperlink>
      <w:r w:rsidR="0029229E" w:rsidRPr="00D20D9C">
        <w:rPr>
          <w:rFonts w:ascii="Arial" w:eastAsia="Calibri" w:hAnsi="Arial" w:cs="Arial"/>
          <w:lang w:val="en-US"/>
        </w:rPr>
        <w:t xml:space="preserve"> / 07980 925 352 </w:t>
      </w:r>
      <w:r w:rsidR="0029229E" w:rsidRPr="00D20D9C">
        <w:rPr>
          <w:rFonts w:ascii="Arial" w:eastAsia="Calibri" w:hAnsi="Arial" w:cs="Arial"/>
        </w:rPr>
        <w:t> </w:t>
      </w:r>
      <w:r w:rsidR="0029229E" w:rsidRPr="00D20D9C">
        <w:rPr>
          <w:rFonts w:ascii="Arial" w:eastAsia="Calibri" w:hAnsi="Arial" w:cs="Arial"/>
        </w:rPr>
        <w:br/>
      </w:r>
      <w:r w:rsidR="0029229E" w:rsidRPr="00D20D9C">
        <w:rPr>
          <w:rFonts w:ascii="Arial" w:eastAsia="Calibri" w:hAnsi="Arial" w:cs="Arial"/>
        </w:rPr>
        <w:br/>
      </w:r>
      <w:r w:rsidR="0029229E" w:rsidRPr="00D20D9C">
        <w:rPr>
          <w:rFonts w:ascii="Arial" w:eastAsia="Calibri" w:hAnsi="Arial" w:cs="Arial"/>
          <w:b/>
          <w:bCs/>
          <w:lang w:val="en-US"/>
        </w:rPr>
        <w:t>Sarah Harvey</w:t>
      </w:r>
      <w:r w:rsidR="0029229E" w:rsidRPr="00D20D9C">
        <w:rPr>
          <w:rFonts w:ascii="Arial" w:eastAsia="Calibri" w:hAnsi="Arial" w:cs="Arial"/>
          <w:lang w:val="en-US"/>
        </w:rPr>
        <w:t>,</w:t>
      </w:r>
      <w:r w:rsidR="0029229E" w:rsidRPr="00D20D9C">
        <w:rPr>
          <w:rFonts w:ascii="Arial" w:eastAsia="Calibri" w:hAnsi="Arial" w:cs="Arial"/>
          <w:b/>
          <w:bCs/>
          <w:lang w:val="en-US"/>
        </w:rPr>
        <w:t> Barbican Cinema Press Consultant</w:t>
      </w:r>
      <w:r w:rsidR="0029229E" w:rsidRPr="00D20D9C">
        <w:rPr>
          <w:rFonts w:ascii="Arial" w:eastAsia="Calibri" w:hAnsi="Arial" w:cs="Arial"/>
        </w:rPr>
        <w:t> </w:t>
      </w:r>
      <w:r w:rsidR="0029229E" w:rsidRPr="00D20D9C">
        <w:rPr>
          <w:rFonts w:ascii="Arial" w:eastAsia="Calibri" w:hAnsi="Arial" w:cs="Arial"/>
        </w:rPr>
        <w:br/>
      </w:r>
      <w:hyperlink r:id="rId13">
        <w:r w:rsidR="0029229E" w:rsidRPr="00D20D9C">
          <w:rPr>
            <w:rStyle w:val="Hyperlink"/>
            <w:rFonts w:ascii="Arial" w:eastAsia="Calibri" w:hAnsi="Arial" w:cs="Arial"/>
          </w:rPr>
          <w:t>sarah@sarahharveypublicity.co.uk</w:t>
        </w:r>
      </w:hyperlink>
      <w:r w:rsidR="0029229E" w:rsidRPr="00D20D9C">
        <w:rPr>
          <w:rFonts w:ascii="Arial" w:eastAsia="Calibri" w:hAnsi="Arial" w:cs="Arial"/>
        </w:rPr>
        <w:t xml:space="preserve"> / 07958 597 426    </w:t>
      </w:r>
      <w:r w:rsidR="0029229E" w:rsidRPr="00D20D9C">
        <w:rPr>
          <w:rFonts w:ascii="Arial" w:eastAsia="Calibri" w:hAnsi="Arial" w:cs="Arial"/>
        </w:rPr>
        <w:br/>
      </w:r>
      <w:r w:rsidR="0029229E" w:rsidRPr="00D20D9C">
        <w:rPr>
          <w:rFonts w:ascii="Arial" w:eastAsia="Calibri" w:hAnsi="Arial" w:cs="Arial"/>
        </w:rPr>
        <w:br/>
      </w:r>
      <w:r w:rsidR="0029229E" w:rsidRPr="00D20D9C">
        <w:rPr>
          <w:rFonts w:ascii="Arial" w:eastAsia="Calibri" w:hAnsi="Arial" w:cs="Arial"/>
          <w:b/>
          <w:bCs/>
        </w:rPr>
        <w:t xml:space="preserve">Sumayyah Sheikh, Communications Assistant, Theatre &amp; Dance and Cinema: </w:t>
      </w:r>
      <w:r w:rsidR="0029229E" w:rsidRPr="00D20D9C">
        <w:rPr>
          <w:rFonts w:ascii="Arial" w:eastAsia="Calibri" w:hAnsi="Arial" w:cs="Arial"/>
        </w:rPr>
        <w:br/>
      </w:r>
      <w:hyperlink r:id="rId14">
        <w:r w:rsidR="0029229E" w:rsidRPr="00D20D9C">
          <w:rPr>
            <w:rStyle w:val="Hyperlink"/>
            <w:rFonts w:ascii="Arial" w:eastAsia="Calibri" w:hAnsi="Arial" w:cs="Arial"/>
          </w:rPr>
          <w:t>sumayyah.sheikh@barbican.org.uk</w:t>
        </w:r>
      </w:hyperlink>
      <w:r w:rsidR="0029229E" w:rsidRPr="00D20D9C">
        <w:rPr>
          <w:rFonts w:ascii="Arial" w:eastAsia="Calibri" w:hAnsi="Arial" w:cs="Arial"/>
        </w:rPr>
        <w:t xml:space="preserve"> </w:t>
      </w:r>
      <w:r w:rsidR="0029229E" w:rsidRPr="00D20D9C">
        <w:rPr>
          <w:rFonts w:ascii="Arial" w:eastAsia="Calibri" w:hAnsi="Arial" w:cs="Arial"/>
        </w:rPr>
        <w:br/>
      </w:r>
      <w:r w:rsidR="0029229E" w:rsidRPr="00D20D9C">
        <w:rPr>
          <w:rFonts w:ascii="Arial" w:eastAsia="Calibri" w:hAnsi="Arial" w:cs="Arial"/>
          <w:b/>
          <w:bCs/>
        </w:rPr>
        <w:t> </w:t>
      </w:r>
      <w:r w:rsidR="0029229E" w:rsidRPr="00D20D9C">
        <w:rPr>
          <w:rFonts w:ascii="Arial" w:eastAsia="Calibri" w:hAnsi="Arial" w:cs="Arial"/>
        </w:rPr>
        <w:br/>
      </w:r>
      <w:r w:rsidR="0029229E" w:rsidRPr="00D20D9C">
        <w:rPr>
          <w:rFonts w:ascii="Arial" w:eastAsia="Calibri" w:hAnsi="Arial" w:cs="Arial"/>
          <w:b/>
          <w:bCs/>
        </w:rPr>
        <w:t>Box office:</w:t>
      </w:r>
      <w:r w:rsidR="0029229E" w:rsidRPr="00D20D9C">
        <w:rPr>
          <w:rFonts w:ascii="Arial" w:eastAsia="Calibri" w:hAnsi="Arial" w:cs="Arial"/>
        </w:rPr>
        <w:t xml:space="preserve"> </w:t>
      </w:r>
      <w:hyperlink r:id="rId15">
        <w:r w:rsidR="0029229E" w:rsidRPr="00D20D9C">
          <w:rPr>
            <w:rStyle w:val="Hyperlink"/>
            <w:rFonts w:ascii="Arial" w:eastAsia="Calibri" w:hAnsi="Arial" w:cs="Arial"/>
          </w:rPr>
          <w:t>www.barbican.org.uk</w:t>
        </w:r>
      </w:hyperlink>
      <w:r w:rsidR="0029229E" w:rsidRPr="00D20D9C">
        <w:rPr>
          <w:rFonts w:ascii="Arial" w:eastAsia="Calibri" w:hAnsi="Arial" w:cs="Arial"/>
          <w:b/>
          <w:bCs/>
        </w:rPr>
        <w:t xml:space="preserve"> </w:t>
      </w:r>
      <w:r w:rsidR="0029229E" w:rsidRPr="00D20D9C">
        <w:rPr>
          <w:rFonts w:ascii="Arial" w:eastAsia="Calibri" w:hAnsi="Arial" w:cs="Arial"/>
        </w:rPr>
        <w:t> </w:t>
      </w:r>
      <w:r w:rsidR="00FB5126">
        <w:rPr>
          <w:rFonts w:ascii="Arial" w:eastAsia="Calibri" w:hAnsi="Arial" w:cs="Arial"/>
        </w:rPr>
        <w:br/>
      </w:r>
      <w:r w:rsidR="0071119D">
        <w:rPr>
          <w:rFonts w:ascii="Arial" w:eastAsia="Calibri" w:hAnsi="Arial" w:cs="Arial"/>
        </w:rPr>
        <w:lastRenderedPageBreak/>
        <w:br/>
      </w:r>
      <w:r w:rsidR="00FB5126" w:rsidRPr="00FB5126">
        <w:rPr>
          <w:rFonts w:ascii="Arial" w:eastAsia="Calibri" w:hAnsi="Arial" w:cs="Arial"/>
          <w:b/>
          <w:bCs/>
          <w:iCs/>
        </w:rPr>
        <w:t>Ticket prices:</w:t>
      </w:r>
    </w:p>
    <w:p w14:paraId="3B07F782" w14:textId="205A7603" w:rsidR="007E5210" w:rsidRDefault="00FB5126" w:rsidP="0029229E">
      <w:pPr>
        <w:rPr>
          <w:rFonts w:ascii="Arial" w:eastAsia="Calibri" w:hAnsi="Arial" w:cs="Arial"/>
        </w:rPr>
      </w:pPr>
      <w:r w:rsidRPr="00FB5126">
        <w:rPr>
          <w:rFonts w:ascii="Arial" w:eastAsia="Calibri" w:hAnsi="Arial" w:cs="Arial"/>
        </w:rPr>
        <w:t xml:space="preserve">Standard £18; Members £14.40; Corporate Members £13.50; Under 14 £10; </w:t>
      </w:r>
      <w:r w:rsidR="003603F2">
        <w:rPr>
          <w:rFonts w:ascii="Arial" w:eastAsia="Calibri" w:hAnsi="Arial" w:cs="Arial"/>
        </w:rPr>
        <w:br/>
      </w:r>
      <w:r w:rsidRPr="00FB5126">
        <w:rPr>
          <w:rFonts w:ascii="Arial" w:eastAsia="Calibri" w:hAnsi="Arial" w:cs="Arial"/>
        </w:rPr>
        <w:t>Young Barbican £</w:t>
      </w:r>
      <w:r w:rsidR="00A5699D">
        <w:rPr>
          <w:rFonts w:ascii="Arial" w:eastAsia="Calibri" w:hAnsi="Arial" w:cs="Arial"/>
        </w:rPr>
        <w:t>10</w:t>
      </w:r>
      <w:r w:rsidR="003603F2">
        <w:rPr>
          <w:rFonts w:ascii="Arial" w:eastAsia="Calibri" w:hAnsi="Arial" w:cs="Arial"/>
        </w:rPr>
        <w:t xml:space="preserve"> </w:t>
      </w:r>
      <w:r w:rsidRPr="00FB5126">
        <w:rPr>
          <w:rFonts w:ascii="Arial" w:eastAsia="Calibri" w:hAnsi="Arial" w:cs="Arial"/>
        </w:rPr>
        <w:t>(Limited availability)</w:t>
      </w:r>
      <w:r w:rsidR="00A5699D">
        <w:rPr>
          <w:rFonts w:ascii="Arial" w:eastAsia="Calibri" w:hAnsi="Arial" w:cs="Arial"/>
        </w:rPr>
        <w:t xml:space="preserve">. </w:t>
      </w:r>
    </w:p>
    <w:p w14:paraId="47FB3421" w14:textId="04F1EAA4" w:rsidR="0029229E" w:rsidRPr="00D20D9C" w:rsidRDefault="0029229E" w:rsidP="0029229E">
      <w:pPr>
        <w:rPr>
          <w:rFonts w:ascii="Arial" w:eastAsia="Calibri" w:hAnsi="Arial" w:cs="Arial"/>
        </w:rPr>
      </w:pPr>
      <w:r w:rsidRPr="00D20D9C">
        <w:rPr>
          <w:rFonts w:ascii="Arial" w:eastAsia="Calibri" w:hAnsi="Arial" w:cs="Arial"/>
          <w:b/>
          <w:bCs/>
        </w:rPr>
        <w:br/>
        <w:t>Barbican press room</w:t>
      </w:r>
      <w:r w:rsidR="0065115B" w:rsidRPr="00D20D9C">
        <w:rPr>
          <w:rFonts w:ascii="Arial" w:eastAsia="Calibri" w:hAnsi="Arial" w:cs="Arial"/>
          <w:b/>
          <w:bCs/>
        </w:rPr>
        <w:br/>
      </w:r>
    </w:p>
    <w:p w14:paraId="0B0BBFA4" w14:textId="39464438" w:rsidR="0029229E" w:rsidRPr="00D20D9C" w:rsidRDefault="0029229E" w:rsidP="0029229E">
      <w:pPr>
        <w:rPr>
          <w:rFonts w:ascii="Arial" w:eastAsia="Calibri" w:hAnsi="Arial" w:cs="Arial"/>
        </w:rPr>
      </w:pPr>
      <w:r w:rsidRPr="00D20D9C">
        <w:rPr>
          <w:rFonts w:ascii="Arial" w:eastAsia="Calibri" w:hAnsi="Arial" w:cs="Arial"/>
        </w:rPr>
        <w:t xml:space="preserve">All Barbican Centre press releases, news announcements and the Communications team’s contact details are listed on our website at </w:t>
      </w:r>
      <w:hyperlink r:id="rId16" w:history="1">
        <w:r w:rsidRPr="00D20D9C">
          <w:rPr>
            <w:rStyle w:val="Hyperlink"/>
            <w:rFonts w:ascii="Arial" w:eastAsia="Calibri" w:hAnsi="Arial" w:cs="Arial"/>
          </w:rPr>
          <w:t>www.barbican.org.uk/our-story/press-room</w:t>
        </w:r>
      </w:hyperlink>
    </w:p>
    <w:p w14:paraId="69DF0511" w14:textId="0E3BEA32" w:rsidR="00540F2F" w:rsidRDefault="0029229E" w:rsidP="0029229E">
      <w:pPr>
        <w:rPr>
          <w:rFonts w:ascii="Arial" w:eastAsia="Calibri" w:hAnsi="Arial" w:cs="Arial"/>
          <w:lang w:val="en-US"/>
        </w:rPr>
      </w:pPr>
      <w:r w:rsidRPr="00D20D9C">
        <w:rPr>
          <w:rFonts w:ascii="Arial" w:eastAsia="Calibri" w:hAnsi="Arial" w:cs="Arial"/>
          <w:b/>
          <w:bCs/>
        </w:rPr>
        <w:br/>
        <w:t>About Barbican Cinema</w:t>
      </w:r>
      <w:r w:rsidRPr="00D20D9C">
        <w:rPr>
          <w:rFonts w:ascii="Arial" w:eastAsia="Calibri" w:hAnsi="Arial" w:cs="Arial"/>
          <w:bCs/>
        </w:rPr>
        <w:t> </w:t>
      </w:r>
      <w:r w:rsidR="00843832">
        <w:rPr>
          <w:rFonts w:ascii="Arial" w:eastAsia="Calibri" w:hAnsi="Arial" w:cs="Arial"/>
          <w:bCs/>
        </w:rPr>
        <w:br/>
      </w:r>
      <w:r w:rsidR="00843832">
        <w:rPr>
          <w:rFonts w:ascii="Arial" w:eastAsia="Calibri" w:hAnsi="Arial" w:cs="Arial"/>
          <w:bCs/>
        </w:rPr>
        <w:br/>
      </w:r>
      <w:r w:rsidR="00843832" w:rsidRPr="00843832">
        <w:rPr>
          <w:rFonts w:ascii="Arial" w:eastAsia="Calibri" w:hAnsi="Arial" w:cs="Arial"/>
          <w:bCs/>
        </w:rPr>
        <w:t>We connect audiences with a curated programme of international cinema; from celebrated filmmakers to ground-breaking and under-heard voices from past and present.</w:t>
      </w:r>
      <w:r w:rsidR="00843832" w:rsidRPr="00843832">
        <w:rPr>
          <w:rFonts w:ascii="Arial" w:eastAsia="Calibri" w:hAnsi="Arial" w:cs="Arial"/>
          <w:bCs/>
        </w:rPr>
        <w:br/>
      </w:r>
      <w:r w:rsidR="00843832" w:rsidRPr="00843832">
        <w:rPr>
          <w:rFonts w:ascii="Arial" w:eastAsia="Calibri" w:hAnsi="Arial" w:cs="Arial"/>
          <w:bCs/>
        </w:rPr>
        <w:br/>
        <w:t>Our programmes are presented in Cinemas 1 in the main centre and Cinemas 2&amp;3 on Beech Street.</w:t>
      </w:r>
      <w:r w:rsidR="00843832">
        <w:rPr>
          <w:rFonts w:ascii="Arial" w:eastAsia="Calibri" w:hAnsi="Arial" w:cs="Arial"/>
          <w:bCs/>
        </w:rPr>
        <w:t xml:space="preserve"> </w:t>
      </w:r>
      <w:r w:rsidR="0045486C">
        <w:rPr>
          <w:rFonts w:ascii="Arial" w:eastAsia="Calibri" w:hAnsi="Arial" w:cs="Arial"/>
          <w:bCs/>
        </w:rPr>
        <w:br/>
      </w:r>
      <w:r w:rsidR="00CF53AB">
        <w:rPr>
          <w:rFonts w:ascii="Arial" w:eastAsia="Calibri" w:hAnsi="Arial" w:cs="Arial"/>
          <w:bCs/>
        </w:rPr>
        <w:br/>
      </w:r>
      <w:r w:rsidR="00843832" w:rsidRPr="00843832">
        <w:rPr>
          <w:rFonts w:ascii="Arial" w:eastAsia="Calibri" w:hAnsi="Arial" w:cs="Arial"/>
          <w:bCs/>
        </w:rPr>
        <w:t>Our programme ranges from thematic seasons that respond to today’s world, to new releases, ScreenTalks, cross-artform collaborations, family events, access screenings and event cinema that presents the performing arts on screen. </w:t>
      </w:r>
      <w:r w:rsidR="00843832" w:rsidRPr="00843832">
        <w:rPr>
          <w:rFonts w:ascii="Arial" w:eastAsia="Calibri" w:hAnsi="Arial" w:cs="Arial"/>
          <w:bCs/>
        </w:rPr>
        <w:br/>
      </w:r>
      <w:r w:rsidR="00843832" w:rsidRPr="00843832">
        <w:rPr>
          <w:rFonts w:ascii="Arial" w:eastAsia="Calibri" w:hAnsi="Arial" w:cs="Arial"/>
          <w:bCs/>
        </w:rPr>
        <w:br/>
        <w:t>We showcase the work of emerging filmmakers, as well as less familiar work of exceptional filmmakers from the UK and around the world.  </w:t>
      </w:r>
      <w:r w:rsidR="00843832" w:rsidRPr="00843832">
        <w:rPr>
          <w:rFonts w:ascii="Arial" w:eastAsia="Calibri" w:hAnsi="Arial" w:cs="Arial"/>
          <w:bCs/>
        </w:rPr>
        <w:br/>
        <w:t> </w:t>
      </w:r>
      <w:r w:rsidR="00843832" w:rsidRPr="00843832">
        <w:rPr>
          <w:rFonts w:ascii="Arial" w:eastAsia="Calibri" w:hAnsi="Arial" w:cs="Arial"/>
          <w:bCs/>
        </w:rPr>
        <w:br/>
        <w:t>We champion the work of Barbican Young Programmers and give stage to emerging musicians in our ongoing film &amp; live music series which includes our flagship collaboration with the Guildhall School of Music &amp; Drama. </w:t>
      </w:r>
      <w:r w:rsidR="00843832" w:rsidRPr="00843832">
        <w:rPr>
          <w:rFonts w:ascii="Arial" w:eastAsia="Calibri" w:hAnsi="Arial" w:cs="Arial"/>
          <w:bCs/>
        </w:rPr>
        <w:br/>
        <w:t> </w:t>
      </w:r>
      <w:r w:rsidR="00843832" w:rsidRPr="00843832">
        <w:rPr>
          <w:rFonts w:ascii="Arial" w:eastAsia="Calibri" w:hAnsi="Arial" w:cs="Arial"/>
          <w:bCs/>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t>
      </w:r>
      <w:r w:rsidR="00843832" w:rsidRPr="00843832">
        <w:rPr>
          <w:rFonts w:ascii="Arial" w:eastAsia="Calibri" w:hAnsi="Arial" w:cs="Arial"/>
          <w:bCs/>
        </w:rPr>
        <w:br/>
      </w:r>
    </w:p>
    <w:p w14:paraId="35171412" w14:textId="77777777" w:rsidR="00540F2F" w:rsidRPr="009D42C8" w:rsidRDefault="00540F2F" w:rsidP="00540F2F">
      <w:pPr>
        <w:rPr>
          <w:rFonts w:ascii="Arial" w:eastAsia="Calibri" w:hAnsi="Arial" w:cs="Arial"/>
        </w:rPr>
      </w:pPr>
      <w:r w:rsidRPr="00D20D9C">
        <w:rPr>
          <w:rFonts w:ascii="Arial" w:eastAsia="Calibri" w:hAnsi="Arial" w:cs="Arial"/>
          <w:b/>
          <w:bCs/>
        </w:rPr>
        <w:t>About the Barbican</w:t>
      </w:r>
      <w:r w:rsidRPr="00D20D9C">
        <w:rPr>
          <w:rFonts w:ascii="Arial" w:eastAsia="Calibri" w:hAnsi="Arial" w:cs="Arial"/>
          <w:b/>
          <w:bCs/>
        </w:rPr>
        <w:br/>
      </w:r>
      <w:r w:rsidRPr="00D20D9C">
        <w:rPr>
          <w:rFonts w:ascii="Arial" w:eastAsia="Calibri" w:hAnsi="Arial" w:cs="Arial"/>
          <w:b/>
          <w:bCs/>
        </w:rPr>
        <w:br/>
      </w:r>
      <w:r w:rsidRPr="009D42C8">
        <w:rPr>
          <w:rFonts w:ascii="Arial" w:eastAsia="Calibri" w:hAnsi="Arial" w:cs="Arial"/>
        </w:rPr>
        <w:t xml:space="preserve">A world-class arts and learning organisation, the </w:t>
      </w:r>
      <w:hyperlink r:id="rId17" w:history="1">
        <w:r w:rsidRPr="009D42C8">
          <w:rPr>
            <w:rStyle w:val="Hyperlink"/>
            <w:rFonts w:ascii="Arial" w:eastAsia="Calibri" w:hAnsi="Arial" w:cs="Arial"/>
          </w:rPr>
          <w:t>Barbican</w:t>
        </w:r>
      </w:hyperlink>
      <w:r w:rsidRPr="009D42C8">
        <w:rPr>
          <w:rFonts w:ascii="Arial" w:eastAsia="Calibri" w:hAnsi="Arial" w:cs="Arial"/>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700 </w:t>
      </w:r>
      <w:hyperlink r:id="rId18" w:history="1">
        <w:r w:rsidRPr="009D42C8">
          <w:rPr>
            <w:rStyle w:val="Hyperlink"/>
            <w:rFonts w:ascii="Arial" w:eastAsia="Calibri" w:hAnsi="Arial" w:cs="Arial"/>
          </w:rPr>
          <w:t>staff</w:t>
        </w:r>
      </w:hyperlink>
      <w:r w:rsidRPr="009D42C8">
        <w:rPr>
          <w:rFonts w:ascii="Arial" w:eastAsia="Calibri" w:hAnsi="Arial" w:cs="Arial"/>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9" w:history="1">
        <w:r w:rsidRPr="009D42C8">
          <w:rPr>
            <w:rStyle w:val="Hyperlink"/>
            <w:rFonts w:ascii="Arial" w:eastAsia="Calibri" w:hAnsi="Arial" w:cs="Arial"/>
          </w:rPr>
          <w:t>a glasshouse conservatory</w:t>
        </w:r>
      </w:hyperlink>
      <w:r w:rsidRPr="009D42C8">
        <w:rPr>
          <w:rFonts w:ascii="Arial" w:eastAsia="Calibri" w:hAnsi="Arial" w:cs="Arial"/>
        </w:rPr>
        <w:t>, conference facilities and three restaurants. The City of London Corporation is the founder and principal funder of the Barbican Centre.</w:t>
      </w:r>
    </w:p>
    <w:p w14:paraId="5169D001" w14:textId="77777777" w:rsidR="00540F2F" w:rsidRPr="009D42C8" w:rsidRDefault="00540F2F" w:rsidP="00540F2F">
      <w:pPr>
        <w:rPr>
          <w:rFonts w:ascii="Arial" w:eastAsia="Calibri" w:hAnsi="Arial" w:cs="Arial"/>
        </w:rPr>
      </w:pPr>
    </w:p>
    <w:p w14:paraId="635D8B8E" w14:textId="77777777" w:rsidR="00540F2F" w:rsidRPr="009D42C8" w:rsidRDefault="00540F2F" w:rsidP="00540F2F">
      <w:pPr>
        <w:rPr>
          <w:rFonts w:ascii="Arial" w:eastAsia="Calibri" w:hAnsi="Arial" w:cs="Arial"/>
        </w:rPr>
      </w:pPr>
      <w:r w:rsidRPr="009D42C8">
        <w:rPr>
          <w:rFonts w:ascii="Arial" w:eastAsia="Calibri" w:hAnsi="Arial" w:cs="Arial"/>
        </w:rPr>
        <w:t xml:space="preserve">The Barbican is home to Resident Orchestra, </w:t>
      </w:r>
      <w:hyperlink r:id="rId20" w:history="1">
        <w:r w:rsidRPr="009D42C8">
          <w:rPr>
            <w:rStyle w:val="Hyperlink"/>
            <w:rFonts w:ascii="Arial" w:eastAsia="Calibri" w:hAnsi="Arial" w:cs="Arial"/>
          </w:rPr>
          <w:t>London Symphony Orchestra</w:t>
        </w:r>
      </w:hyperlink>
      <w:r w:rsidRPr="009D42C8">
        <w:rPr>
          <w:rFonts w:ascii="Arial" w:eastAsia="Calibri" w:hAnsi="Arial" w:cs="Arial"/>
        </w:rPr>
        <w:t xml:space="preserve">; Associate Orchestra, </w:t>
      </w:r>
      <w:hyperlink r:id="rId21" w:history="1">
        <w:r w:rsidRPr="009D42C8">
          <w:rPr>
            <w:rStyle w:val="Hyperlink"/>
            <w:rFonts w:ascii="Arial" w:eastAsia="Calibri" w:hAnsi="Arial" w:cs="Arial"/>
          </w:rPr>
          <w:t>BBC Symphony Orchestra</w:t>
        </w:r>
      </w:hyperlink>
      <w:r w:rsidRPr="009D42C8">
        <w:rPr>
          <w:rFonts w:ascii="Arial" w:eastAsia="Calibri" w:hAnsi="Arial" w:cs="Arial"/>
        </w:rPr>
        <w:t xml:space="preserve">; Associate Ensembles the </w:t>
      </w:r>
      <w:hyperlink r:id="rId22" w:history="1">
        <w:r w:rsidRPr="009D42C8">
          <w:rPr>
            <w:rStyle w:val="Hyperlink"/>
            <w:rFonts w:ascii="Arial" w:eastAsia="Calibri" w:hAnsi="Arial" w:cs="Arial"/>
          </w:rPr>
          <w:t>Academy of Ancient Music</w:t>
        </w:r>
      </w:hyperlink>
      <w:r w:rsidRPr="009D42C8">
        <w:rPr>
          <w:rFonts w:ascii="Arial" w:eastAsia="Calibri" w:hAnsi="Arial" w:cs="Arial"/>
        </w:rPr>
        <w:t xml:space="preserve"> and </w:t>
      </w:r>
      <w:hyperlink r:id="rId23" w:history="1">
        <w:r w:rsidRPr="009D42C8">
          <w:rPr>
            <w:rStyle w:val="Hyperlink"/>
            <w:rFonts w:ascii="Arial" w:eastAsia="Calibri" w:hAnsi="Arial" w:cs="Arial"/>
          </w:rPr>
          <w:t>Britten Sinfonia</w:t>
        </w:r>
      </w:hyperlink>
      <w:r w:rsidRPr="009D42C8">
        <w:rPr>
          <w:rFonts w:ascii="Arial" w:eastAsia="Calibri" w:hAnsi="Arial" w:cs="Arial"/>
        </w:rPr>
        <w:t xml:space="preserve">, Associate Producer </w:t>
      </w:r>
      <w:hyperlink r:id="rId24" w:history="1">
        <w:r w:rsidRPr="009D42C8">
          <w:rPr>
            <w:rStyle w:val="Hyperlink"/>
            <w:rFonts w:ascii="Arial" w:eastAsia="Calibri" w:hAnsi="Arial" w:cs="Arial"/>
          </w:rPr>
          <w:t>Serious</w:t>
        </w:r>
      </w:hyperlink>
      <w:r w:rsidRPr="009D42C8">
        <w:rPr>
          <w:rFonts w:ascii="Arial" w:eastAsia="Calibri" w:hAnsi="Arial" w:cs="Arial"/>
        </w:rPr>
        <w:t xml:space="preserve">, and Artistic Partner </w:t>
      </w:r>
      <w:hyperlink r:id="rId25" w:history="1">
        <w:r w:rsidRPr="009D42C8">
          <w:rPr>
            <w:rStyle w:val="Hyperlink"/>
            <w:rFonts w:ascii="Arial" w:eastAsia="Calibri" w:hAnsi="Arial" w:cs="Arial"/>
          </w:rPr>
          <w:t>Create</w:t>
        </w:r>
      </w:hyperlink>
      <w:r w:rsidRPr="009D42C8">
        <w:rPr>
          <w:rFonts w:ascii="Arial" w:eastAsia="Calibri" w:hAnsi="Arial" w:cs="Arial"/>
        </w:rPr>
        <w:t xml:space="preserve">. Our Artistic Associates include </w:t>
      </w:r>
      <w:hyperlink r:id="rId26" w:history="1">
        <w:r w:rsidRPr="009D42C8">
          <w:rPr>
            <w:rStyle w:val="Hyperlink"/>
            <w:rFonts w:ascii="Arial" w:eastAsia="Calibri" w:hAnsi="Arial" w:cs="Arial"/>
          </w:rPr>
          <w:t>Boy Blue</w:t>
        </w:r>
      </w:hyperlink>
      <w:r w:rsidRPr="009D42C8">
        <w:rPr>
          <w:rFonts w:ascii="Arial" w:eastAsia="Calibri" w:hAnsi="Arial" w:cs="Arial"/>
        </w:rPr>
        <w:t xml:space="preserve">, </w:t>
      </w:r>
      <w:hyperlink r:id="rId27" w:history="1">
        <w:r w:rsidRPr="009D42C8">
          <w:rPr>
            <w:rStyle w:val="Hyperlink"/>
            <w:rFonts w:ascii="Arial" w:eastAsia="Calibri" w:hAnsi="Arial" w:cs="Arial"/>
          </w:rPr>
          <w:t>Cheek by Jowl</w:t>
        </w:r>
      </w:hyperlink>
      <w:r w:rsidRPr="009D42C8">
        <w:rPr>
          <w:rFonts w:ascii="Arial" w:eastAsia="Calibri" w:hAnsi="Arial" w:cs="Arial"/>
        </w:rPr>
        <w:t xml:space="preserve">, Deborah Warner, </w:t>
      </w:r>
      <w:hyperlink r:id="rId28" w:history="1">
        <w:r w:rsidRPr="009D42C8">
          <w:rPr>
            <w:rStyle w:val="Hyperlink"/>
            <w:rFonts w:ascii="Arial" w:eastAsia="Calibri" w:hAnsi="Arial" w:cs="Arial"/>
          </w:rPr>
          <w:t>Drum Works</w:t>
        </w:r>
      </w:hyperlink>
      <w:r w:rsidRPr="009D42C8">
        <w:rPr>
          <w:rFonts w:ascii="Arial" w:eastAsia="Calibri" w:hAnsi="Arial" w:cs="Arial"/>
        </w:rPr>
        <w:t xml:space="preserve"> and </w:t>
      </w:r>
      <w:hyperlink r:id="rId29" w:history="1">
        <w:r w:rsidRPr="009D42C8">
          <w:rPr>
            <w:rStyle w:val="Hyperlink"/>
            <w:rFonts w:ascii="Arial" w:eastAsia="Calibri" w:hAnsi="Arial" w:cs="Arial"/>
          </w:rPr>
          <w:t>Michael Clark</w:t>
        </w:r>
      </w:hyperlink>
      <w:r w:rsidRPr="009D42C8">
        <w:rPr>
          <w:rFonts w:ascii="Arial" w:eastAsia="Calibri" w:hAnsi="Arial" w:cs="Arial"/>
        </w:rPr>
        <w:t xml:space="preserve">. The </w:t>
      </w:r>
      <w:hyperlink r:id="rId30" w:history="1">
        <w:r w:rsidRPr="009D42C8">
          <w:rPr>
            <w:rStyle w:val="Hyperlink"/>
            <w:rFonts w:ascii="Arial" w:eastAsia="Calibri" w:hAnsi="Arial" w:cs="Arial"/>
          </w:rPr>
          <w:t>Los Angeles Philharmonic</w:t>
        </w:r>
      </w:hyperlink>
      <w:r w:rsidRPr="009D42C8">
        <w:rPr>
          <w:rFonts w:ascii="Arial" w:eastAsia="Calibri" w:hAnsi="Arial" w:cs="Arial"/>
        </w:rPr>
        <w:t xml:space="preserve"> are the Barbican’s International Orchestral Partner, and </w:t>
      </w:r>
      <w:hyperlink r:id="rId31" w:history="1">
        <w:r w:rsidRPr="009D42C8">
          <w:rPr>
            <w:rStyle w:val="Hyperlink"/>
            <w:rFonts w:ascii="Arial" w:eastAsia="Calibri" w:hAnsi="Arial" w:cs="Arial"/>
          </w:rPr>
          <w:t>Jazz at Lincoln Center Orchestra</w:t>
        </w:r>
      </w:hyperlink>
      <w:r w:rsidRPr="009D42C8">
        <w:rPr>
          <w:rFonts w:ascii="Arial" w:eastAsia="Calibri" w:hAnsi="Arial" w:cs="Arial"/>
        </w:rPr>
        <w:t xml:space="preserve"> are International Associate Ensemble.  </w:t>
      </w:r>
    </w:p>
    <w:p w14:paraId="16BFB495" w14:textId="77777777" w:rsidR="00540F2F" w:rsidRPr="009D42C8" w:rsidRDefault="00540F2F" w:rsidP="00540F2F">
      <w:pPr>
        <w:rPr>
          <w:rFonts w:ascii="Arial" w:eastAsia="Calibri" w:hAnsi="Arial" w:cs="Arial"/>
        </w:rPr>
      </w:pPr>
    </w:p>
    <w:p w14:paraId="42676586" w14:textId="57B3EA77" w:rsidR="00540F2F" w:rsidRPr="00B14583" w:rsidRDefault="00540F2F" w:rsidP="00540F2F">
      <w:pPr>
        <w:rPr>
          <w:rFonts w:ascii="Arial" w:eastAsia="Calibri" w:hAnsi="Arial" w:cs="Arial"/>
        </w:rPr>
        <w:sectPr w:rsidR="00540F2F" w:rsidRPr="00B14583" w:rsidSect="00D42B5E">
          <w:pgSz w:w="11906" w:h="16838"/>
          <w:pgMar w:top="1077" w:right="1304" w:bottom="1247" w:left="1361" w:header="709" w:footer="709" w:gutter="0"/>
          <w:cols w:space="708"/>
          <w:docGrid w:linePitch="360"/>
        </w:sectPr>
      </w:pPr>
      <w:r w:rsidRPr="009D42C8">
        <w:rPr>
          <w:rFonts w:ascii="Arial" w:eastAsia="Calibri" w:hAnsi="Arial" w:cs="Arial"/>
          <w:lang w:val="en-US"/>
        </w:rPr>
        <w:t xml:space="preserve">Find us on </w:t>
      </w:r>
      <w:hyperlink r:id="rId32" w:history="1">
        <w:r w:rsidRPr="009D42C8">
          <w:rPr>
            <w:rStyle w:val="Hyperlink"/>
            <w:rFonts w:ascii="Arial" w:eastAsia="Calibri" w:hAnsi="Arial" w:cs="Arial"/>
            <w:lang w:val="en-US"/>
          </w:rPr>
          <w:t>Facebook</w:t>
        </w:r>
      </w:hyperlink>
      <w:r w:rsidRPr="009D42C8">
        <w:rPr>
          <w:rFonts w:ascii="Arial" w:eastAsia="Calibri" w:hAnsi="Arial" w:cs="Arial"/>
          <w:lang w:val="en-US"/>
        </w:rPr>
        <w:t xml:space="preserve"> | </w:t>
      </w:r>
      <w:hyperlink r:id="rId33" w:history="1">
        <w:r w:rsidRPr="009D42C8">
          <w:rPr>
            <w:rStyle w:val="Hyperlink"/>
            <w:rFonts w:ascii="Arial" w:eastAsia="Calibri" w:hAnsi="Arial" w:cs="Arial"/>
            <w:lang w:val="en-US"/>
          </w:rPr>
          <w:t>Twitter</w:t>
        </w:r>
      </w:hyperlink>
      <w:r w:rsidRPr="009D42C8">
        <w:rPr>
          <w:rFonts w:ascii="Arial" w:eastAsia="Calibri" w:hAnsi="Arial" w:cs="Arial"/>
          <w:lang w:val="en-US"/>
        </w:rPr>
        <w:t xml:space="preserve"> | </w:t>
      </w:r>
      <w:hyperlink r:id="rId34" w:history="1">
        <w:r w:rsidRPr="009D42C8">
          <w:rPr>
            <w:rStyle w:val="Hyperlink"/>
            <w:rFonts w:ascii="Arial" w:eastAsia="Calibri" w:hAnsi="Arial" w:cs="Arial"/>
            <w:lang w:val="en-US"/>
          </w:rPr>
          <w:t>Instagram</w:t>
        </w:r>
      </w:hyperlink>
      <w:r w:rsidRPr="009D42C8">
        <w:rPr>
          <w:rFonts w:ascii="Arial" w:eastAsia="Calibri" w:hAnsi="Arial" w:cs="Arial"/>
          <w:lang w:val="en-US"/>
        </w:rPr>
        <w:t xml:space="preserve"> | </w:t>
      </w:r>
      <w:hyperlink r:id="rId35" w:history="1">
        <w:r w:rsidRPr="009D42C8">
          <w:rPr>
            <w:rStyle w:val="Hyperlink"/>
            <w:rFonts w:ascii="Arial" w:eastAsia="Calibri" w:hAnsi="Arial" w:cs="Arial"/>
            <w:lang w:val="en-US"/>
          </w:rPr>
          <w:t>YouTube</w:t>
        </w:r>
      </w:hyperlink>
      <w:r w:rsidRPr="009D42C8">
        <w:rPr>
          <w:rFonts w:ascii="Arial" w:eastAsia="Calibri" w:hAnsi="Arial" w:cs="Arial"/>
          <w:lang w:val="en-US"/>
        </w:rPr>
        <w:t xml:space="preserve"> | </w:t>
      </w:r>
      <w:hyperlink r:id="rId36" w:history="1">
        <w:r w:rsidRPr="009D42C8">
          <w:rPr>
            <w:rStyle w:val="Hyperlink"/>
            <w:rFonts w:ascii="Arial" w:eastAsia="Calibri" w:hAnsi="Arial" w:cs="Arial"/>
            <w:lang w:val="en-US"/>
          </w:rPr>
          <w:t>Spotify</w:t>
        </w:r>
      </w:hyperlink>
    </w:p>
    <w:p w14:paraId="7F402137" w14:textId="4CF76381" w:rsidR="00306865" w:rsidRPr="000B5688" w:rsidRDefault="00306865" w:rsidP="0029229E">
      <w:pPr>
        <w:rPr>
          <w:rFonts w:ascii="Arial" w:hAnsi="Arial" w:cs="Arial"/>
        </w:rPr>
      </w:pPr>
    </w:p>
    <w:sectPr w:rsidR="00306865" w:rsidRPr="000B5688" w:rsidSect="00D42B5E">
      <w:pgSz w:w="11906" w:h="16838"/>
      <w:pgMar w:top="1077" w:right="1440" w:bottom="12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15"/>
    <w:multiLevelType w:val="hybridMultilevel"/>
    <w:tmpl w:val="AAE479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5064600">
    <w:abstractNumId w:val="0"/>
  </w:num>
  <w:num w:numId="2" w16cid:durableId="171634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E"/>
    <w:rsid w:val="000004B4"/>
    <w:rsid w:val="000076C7"/>
    <w:rsid w:val="0001014B"/>
    <w:rsid w:val="000152CD"/>
    <w:rsid w:val="00015879"/>
    <w:rsid w:val="000161AD"/>
    <w:rsid w:val="00017BA2"/>
    <w:rsid w:val="00020615"/>
    <w:rsid w:val="000228CC"/>
    <w:rsid w:val="0002342D"/>
    <w:rsid w:val="00031432"/>
    <w:rsid w:val="000330EE"/>
    <w:rsid w:val="00033205"/>
    <w:rsid w:val="00033A25"/>
    <w:rsid w:val="00040046"/>
    <w:rsid w:val="000455B7"/>
    <w:rsid w:val="00050FA7"/>
    <w:rsid w:val="00060C96"/>
    <w:rsid w:val="000723C2"/>
    <w:rsid w:val="0007420A"/>
    <w:rsid w:val="00080A45"/>
    <w:rsid w:val="000811C6"/>
    <w:rsid w:val="00083DAD"/>
    <w:rsid w:val="00085CA7"/>
    <w:rsid w:val="00086E45"/>
    <w:rsid w:val="000906FF"/>
    <w:rsid w:val="00090AE9"/>
    <w:rsid w:val="000966C6"/>
    <w:rsid w:val="0009771A"/>
    <w:rsid w:val="000A05A7"/>
    <w:rsid w:val="000A4B4A"/>
    <w:rsid w:val="000B5688"/>
    <w:rsid w:val="000B69BA"/>
    <w:rsid w:val="000C0926"/>
    <w:rsid w:val="000C0B96"/>
    <w:rsid w:val="000D2C69"/>
    <w:rsid w:val="000D6CED"/>
    <w:rsid w:val="000D6F74"/>
    <w:rsid w:val="000D7955"/>
    <w:rsid w:val="000E1289"/>
    <w:rsid w:val="000E523F"/>
    <w:rsid w:val="000E633A"/>
    <w:rsid w:val="000E6781"/>
    <w:rsid w:val="000F43D1"/>
    <w:rsid w:val="000F4713"/>
    <w:rsid w:val="000F5654"/>
    <w:rsid w:val="00102B2F"/>
    <w:rsid w:val="0010336B"/>
    <w:rsid w:val="00104FA2"/>
    <w:rsid w:val="001101B8"/>
    <w:rsid w:val="00111167"/>
    <w:rsid w:val="0011435E"/>
    <w:rsid w:val="00116A02"/>
    <w:rsid w:val="00123867"/>
    <w:rsid w:val="00127113"/>
    <w:rsid w:val="0012724D"/>
    <w:rsid w:val="00127BDB"/>
    <w:rsid w:val="00130A47"/>
    <w:rsid w:val="00131512"/>
    <w:rsid w:val="00131635"/>
    <w:rsid w:val="0013315B"/>
    <w:rsid w:val="00140DF5"/>
    <w:rsid w:val="00145B5A"/>
    <w:rsid w:val="00151A6F"/>
    <w:rsid w:val="001543F5"/>
    <w:rsid w:val="001564F0"/>
    <w:rsid w:val="00164117"/>
    <w:rsid w:val="00164E51"/>
    <w:rsid w:val="00170890"/>
    <w:rsid w:val="001720D9"/>
    <w:rsid w:val="001934AE"/>
    <w:rsid w:val="00197AC9"/>
    <w:rsid w:val="001A3D34"/>
    <w:rsid w:val="001A4D92"/>
    <w:rsid w:val="001A6034"/>
    <w:rsid w:val="001B2DC1"/>
    <w:rsid w:val="001C2C9B"/>
    <w:rsid w:val="001C3B05"/>
    <w:rsid w:val="001D1600"/>
    <w:rsid w:val="001D491C"/>
    <w:rsid w:val="001E1281"/>
    <w:rsid w:val="001E3C05"/>
    <w:rsid w:val="001F38FF"/>
    <w:rsid w:val="001F3C49"/>
    <w:rsid w:val="002005C1"/>
    <w:rsid w:val="00206289"/>
    <w:rsid w:val="00207144"/>
    <w:rsid w:val="002111CC"/>
    <w:rsid w:val="00211BB2"/>
    <w:rsid w:val="00212D33"/>
    <w:rsid w:val="00221A38"/>
    <w:rsid w:val="002223BC"/>
    <w:rsid w:val="002255B1"/>
    <w:rsid w:val="00225D90"/>
    <w:rsid w:val="00226BF2"/>
    <w:rsid w:val="00227F49"/>
    <w:rsid w:val="00230211"/>
    <w:rsid w:val="00234552"/>
    <w:rsid w:val="00241659"/>
    <w:rsid w:val="002532E8"/>
    <w:rsid w:val="0025705C"/>
    <w:rsid w:val="00260308"/>
    <w:rsid w:val="00273537"/>
    <w:rsid w:val="002751FF"/>
    <w:rsid w:val="0027701F"/>
    <w:rsid w:val="00280DD4"/>
    <w:rsid w:val="00282813"/>
    <w:rsid w:val="00283665"/>
    <w:rsid w:val="002865CE"/>
    <w:rsid w:val="0029229E"/>
    <w:rsid w:val="00296F9E"/>
    <w:rsid w:val="002A7351"/>
    <w:rsid w:val="002B1DBD"/>
    <w:rsid w:val="002B3FFA"/>
    <w:rsid w:val="002B4AE7"/>
    <w:rsid w:val="002B6DED"/>
    <w:rsid w:val="002C605C"/>
    <w:rsid w:val="002C63D1"/>
    <w:rsid w:val="002D3CAD"/>
    <w:rsid w:val="002D6FCD"/>
    <w:rsid w:val="002E322A"/>
    <w:rsid w:val="002E3591"/>
    <w:rsid w:val="002E4EF0"/>
    <w:rsid w:val="002F13B4"/>
    <w:rsid w:val="002F44D3"/>
    <w:rsid w:val="002F4814"/>
    <w:rsid w:val="002F51AC"/>
    <w:rsid w:val="002F5A28"/>
    <w:rsid w:val="002F66C7"/>
    <w:rsid w:val="002F7D3E"/>
    <w:rsid w:val="002F7FBA"/>
    <w:rsid w:val="00300A28"/>
    <w:rsid w:val="003049E8"/>
    <w:rsid w:val="00306865"/>
    <w:rsid w:val="003078FE"/>
    <w:rsid w:val="00312631"/>
    <w:rsid w:val="00316594"/>
    <w:rsid w:val="00327816"/>
    <w:rsid w:val="00330440"/>
    <w:rsid w:val="00336A27"/>
    <w:rsid w:val="00337932"/>
    <w:rsid w:val="00340544"/>
    <w:rsid w:val="00342E62"/>
    <w:rsid w:val="00346780"/>
    <w:rsid w:val="00350D05"/>
    <w:rsid w:val="003603F2"/>
    <w:rsid w:val="003651EC"/>
    <w:rsid w:val="0037166F"/>
    <w:rsid w:val="00380697"/>
    <w:rsid w:val="0038268D"/>
    <w:rsid w:val="003859D9"/>
    <w:rsid w:val="003869E2"/>
    <w:rsid w:val="00386BB8"/>
    <w:rsid w:val="0039033C"/>
    <w:rsid w:val="00393B79"/>
    <w:rsid w:val="003A59B9"/>
    <w:rsid w:val="003A75B3"/>
    <w:rsid w:val="003B08EA"/>
    <w:rsid w:val="003B4542"/>
    <w:rsid w:val="003B5283"/>
    <w:rsid w:val="003B7986"/>
    <w:rsid w:val="003C04D3"/>
    <w:rsid w:val="003C2D0B"/>
    <w:rsid w:val="003C5A43"/>
    <w:rsid w:val="003D070B"/>
    <w:rsid w:val="003D194C"/>
    <w:rsid w:val="003D6947"/>
    <w:rsid w:val="003E495D"/>
    <w:rsid w:val="003F10C1"/>
    <w:rsid w:val="003F234D"/>
    <w:rsid w:val="003F588A"/>
    <w:rsid w:val="00404DA4"/>
    <w:rsid w:val="00405A13"/>
    <w:rsid w:val="004072E2"/>
    <w:rsid w:val="00413AD4"/>
    <w:rsid w:val="00414BA5"/>
    <w:rsid w:val="0041636C"/>
    <w:rsid w:val="00417562"/>
    <w:rsid w:val="004223DA"/>
    <w:rsid w:val="004258D3"/>
    <w:rsid w:val="00426575"/>
    <w:rsid w:val="00430012"/>
    <w:rsid w:val="00433184"/>
    <w:rsid w:val="00435182"/>
    <w:rsid w:val="00440B8F"/>
    <w:rsid w:val="00441A9A"/>
    <w:rsid w:val="00443EDE"/>
    <w:rsid w:val="0044425B"/>
    <w:rsid w:val="00453B3B"/>
    <w:rsid w:val="0045486C"/>
    <w:rsid w:val="00454903"/>
    <w:rsid w:val="00455344"/>
    <w:rsid w:val="00466005"/>
    <w:rsid w:val="00467CFA"/>
    <w:rsid w:val="0047175A"/>
    <w:rsid w:val="00471C32"/>
    <w:rsid w:val="00475636"/>
    <w:rsid w:val="004768BF"/>
    <w:rsid w:val="00484B8F"/>
    <w:rsid w:val="00491E7C"/>
    <w:rsid w:val="004942ED"/>
    <w:rsid w:val="00496FAA"/>
    <w:rsid w:val="004979C1"/>
    <w:rsid w:val="004A5931"/>
    <w:rsid w:val="004B52F9"/>
    <w:rsid w:val="004C0561"/>
    <w:rsid w:val="004C32DC"/>
    <w:rsid w:val="004C4831"/>
    <w:rsid w:val="004C51A9"/>
    <w:rsid w:val="004D1CF2"/>
    <w:rsid w:val="004D3DB1"/>
    <w:rsid w:val="004D483E"/>
    <w:rsid w:val="004E28F2"/>
    <w:rsid w:val="004E2BDA"/>
    <w:rsid w:val="004E3D9B"/>
    <w:rsid w:val="004E50DD"/>
    <w:rsid w:val="004E7CD2"/>
    <w:rsid w:val="004F1723"/>
    <w:rsid w:val="004F3634"/>
    <w:rsid w:val="005040DB"/>
    <w:rsid w:val="0050513A"/>
    <w:rsid w:val="00506B13"/>
    <w:rsid w:val="00506B63"/>
    <w:rsid w:val="00515C27"/>
    <w:rsid w:val="00515EE8"/>
    <w:rsid w:val="00521D21"/>
    <w:rsid w:val="005237AD"/>
    <w:rsid w:val="00524994"/>
    <w:rsid w:val="00532777"/>
    <w:rsid w:val="005373F4"/>
    <w:rsid w:val="00540F2F"/>
    <w:rsid w:val="005417B5"/>
    <w:rsid w:val="00543341"/>
    <w:rsid w:val="00543EAA"/>
    <w:rsid w:val="005578DB"/>
    <w:rsid w:val="00561AF3"/>
    <w:rsid w:val="00563245"/>
    <w:rsid w:val="00564B1C"/>
    <w:rsid w:val="00565D61"/>
    <w:rsid w:val="00567353"/>
    <w:rsid w:val="005729FF"/>
    <w:rsid w:val="005944F7"/>
    <w:rsid w:val="0059707F"/>
    <w:rsid w:val="005A0F89"/>
    <w:rsid w:val="005A1952"/>
    <w:rsid w:val="005A1EEF"/>
    <w:rsid w:val="005A2FBC"/>
    <w:rsid w:val="005B02C9"/>
    <w:rsid w:val="005B2B1D"/>
    <w:rsid w:val="005B2C64"/>
    <w:rsid w:val="005B2F4A"/>
    <w:rsid w:val="005B4728"/>
    <w:rsid w:val="005B662C"/>
    <w:rsid w:val="005C5ECF"/>
    <w:rsid w:val="005D09DB"/>
    <w:rsid w:val="005D4F53"/>
    <w:rsid w:val="005D687C"/>
    <w:rsid w:val="005E124C"/>
    <w:rsid w:val="005E1C78"/>
    <w:rsid w:val="005E3A30"/>
    <w:rsid w:val="005E43AF"/>
    <w:rsid w:val="005E5A16"/>
    <w:rsid w:val="005E6689"/>
    <w:rsid w:val="005E72C8"/>
    <w:rsid w:val="005F1829"/>
    <w:rsid w:val="0060670E"/>
    <w:rsid w:val="00607967"/>
    <w:rsid w:val="00616CF6"/>
    <w:rsid w:val="00622C1D"/>
    <w:rsid w:val="006309F4"/>
    <w:rsid w:val="006353AE"/>
    <w:rsid w:val="00635825"/>
    <w:rsid w:val="00635A0F"/>
    <w:rsid w:val="0063731F"/>
    <w:rsid w:val="006507B4"/>
    <w:rsid w:val="0065115B"/>
    <w:rsid w:val="006515A2"/>
    <w:rsid w:val="00651A60"/>
    <w:rsid w:val="0065553D"/>
    <w:rsid w:val="00657736"/>
    <w:rsid w:val="00661100"/>
    <w:rsid w:val="00665017"/>
    <w:rsid w:val="00667791"/>
    <w:rsid w:val="0067361F"/>
    <w:rsid w:val="006738D8"/>
    <w:rsid w:val="006767F3"/>
    <w:rsid w:val="00677B82"/>
    <w:rsid w:val="00681CD1"/>
    <w:rsid w:val="00684433"/>
    <w:rsid w:val="00685A64"/>
    <w:rsid w:val="00690F2F"/>
    <w:rsid w:val="006925E5"/>
    <w:rsid w:val="00692745"/>
    <w:rsid w:val="006A4BED"/>
    <w:rsid w:val="006A6383"/>
    <w:rsid w:val="006B0B9E"/>
    <w:rsid w:val="006B12C7"/>
    <w:rsid w:val="006B1D62"/>
    <w:rsid w:val="006C081F"/>
    <w:rsid w:val="006C11B5"/>
    <w:rsid w:val="006C6156"/>
    <w:rsid w:val="006C79DC"/>
    <w:rsid w:val="006D19D9"/>
    <w:rsid w:val="006D1C49"/>
    <w:rsid w:val="006D3F2A"/>
    <w:rsid w:val="006D432C"/>
    <w:rsid w:val="006D4474"/>
    <w:rsid w:val="006D536C"/>
    <w:rsid w:val="006E069F"/>
    <w:rsid w:val="006E62ED"/>
    <w:rsid w:val="006E6466"/>
    <w:rsid w:val="006F0DDF"/>
    <w:rsid w:val="006F5084"/>
    <w:rsid w:val="00700F65"/>
    <w:rsid w:val="00701747"/>
    <w:rsid w:val="00703731"/>
    <w:rsid w:val="0071021C"/>
    <w:rsid w:val="0071119D"/>
    <w:rsid w:val="007126AA"/>
    <w:rsid w:val="00713BE3"/>
    <w:rsid w:val="007140FD"/>
    <w:rsid w:val="00715509"/>
    <w:rsid w:val="0071601C"/>
    <w:rsid w:val="00716DC2"/>
    <w:rsid w:val="00722A4E"/>
    <w:rsid w:val="00730035"/>
    <w:rsid w:val="0073207B"/>
    <w:rsid w:val="0073501C"/>
    <w:rsid w:val="00736774"/>
    <w:rsid w:val="00743BE2"/>
    <w:rsid w:val="00745729"/>
    <w:rsid w:val="0075063D"/>
    <w:rsid w:val="00751EC1"/>
    <w:rsid w:val="007564EF"/>
    <w:rsid w:val="007614CE"/>
    <w:rsid w:val="00762615"/>
    <w:rsid w:val="0077738B"/>
    <w:rsid w:val="00781A91"/>
    <w:rsid w:val="007903F8"/>
    <w:rsid w:val="00794D36"/>
    <w:rsid w:val="007A117C"/>
    <w:rsid w:val="007A51E5"/>
    <w:rsid w:val="007A5FD7"/>
    <w:rsid w:val="007B1B9B"/>
    <w:rsid w:val="007B3D27"/>
    <w:rsid w:val="007B5099"/>
    <w:rsid w:val="007B6514"/>
    <w:rsid w:val="007C17B9"/>
    <w:rsid w:val="007C2A71"/>
    <w:rsid w:val="007D00DF"/>
    <w:rsid w:val="007D2581"/>
    <w:rsid w:val="007D46F9"/>
    <w:rsid w:val="007D4944"/>
    <w:rsid w:val="007D7A50"/>
    <w:rsid w:val="007E1846"/>
    <w:rsid w:val="007E345F"/>
    <w:rsid w:val="007E5210"/>
    <w:rsid w:val="007E55B6"/>
    <w:rsid w:val="007F303C"/>
    <w:rsid w:val="007F4F1E"/>
    <w:rsid w:val="008037A7"/>
    <w:rsid w:val="0081027E"/>
    <w:rsid w:val="00814497"/>
    <w:rsid w:val="00817DA1"/>
    <w:rsid w:val="00831F1B"/>
    <w:rsid w:val="008400D8"/>
    <w:rsid w:val="00842498"/>
    <w:rsid w:val="0084271F"/>
    <w:rsid w:val="00843832"/>
    <w:rsid w:val="008501A8"/>
    <w:rsid w:val="00853AC8"/>
    <w:rsid w:val="00857CB1"/>
    <w:rsid w:val="008700D6"/>
    <w:rsid w:val="0087138A"/>
    <w:rsid w:val="00877FFC"/>
    <w:rsid w:val="008805AE"/>
    <w:rsid w:val="00880FAE"/>
    <w:rsid w:val="00883D05"/>
    <w:rsid w:val="00885661"/>
    <w:rsid w:val="0088654E"/>
    <w:rsid w:val="00894F7C"/>
    <w:rsid w:val="00895571"/>
    <w:rsid w:val="008A2E04"/>
    <w:rsid w:val="008A6C12"/>
    <w:rsid w:val="008B02C9"/>
    <w:rsid w:val="008C1E70"/>
    <w:rsid w:val="008C5846"/>
    <w:rsid w:val="008D141C"/>
    <w:rsid w:val="008D754F"/>
    <w:rsid w:val="008E01E5"/>
    <w:rsid w:val="008E26ED"/>
    <w:rsid w:val="008E308E"/>
    <w:rsid w:val="008E32E0"/>
    <w:rsid w:val="00901156"/>
    <w:rsid w:val="0090373A"/>
    <w:rsid w:val="00904BEA"/>
    <w:rsid w:val="009053CD"/>
    <w:rsid w:val="0091409E"/>
    <w:rsid w:val="00915232"/>
    <w:rsid w:val="00916EC2"/>
    <w:rsid w:val="00921140"/>
    <w:rsid w:val="00925C8C"/>
    <w:rsid w:val="00926D3E"/>
    <w:rsid w:val="00936460"/>
    <w:rsid w:val="00945219"/>
    <w:rsid w:val="0094646C"/>
    <w:rsid w:val="0094693F"/>
    <w:rsid w:val="009474D1"/>
    <w:rsid w:val="0095574F"/>
    <w:rsid w:val="0097143D"/>
    <w:rsid w:val="009765F5"/>
    <w:rsid w:val="00981804"/>
    <w:rsid w:val="009857D5"/>
    <w:rsid w:val="00985A2D"/>
    <w:rsid w:val="00990608"/>
    <w:rsid w:val="00994B19"/>
    <w:rsid w:val="00995E6A"/>
    <w:rsid w:val="009A4055"/>
    <w:rsid w:val="009A4BFB"/>
    <w:rsid w:val="009B067B"/>
    <w:rsid w:val="009B16E5"/>
    <w:rsid w:val="009B2A5E"/>
    <w:rsid w:val="009B57A0"/>
    <w:rsid w:val="009C1D44"/>
    <w:rsid w:val="009C276A"/>
    <w:rsid w:val="009C2B0B"/>
    <w:rsid w:val="009D2699"/>
    <w:rsid w:val="009D3B65"/>
    <w:rsid w:val="009D405B"/>
    <w:rsid w:val="009D42C8"/>
    <w:rsid w:val="009E1FBF"/>
    <w:rsid w:val="009E2E0D"/>
    <w:rsid w:val="009E4E25"/>
    <w:rsid w:val="009E612D"/>
    <w:rsid w:val="009E6A28"/>
    <w:rsid w:val="009F1AB6"/>
    <w:rsid w:val="009F5D6A"/>
    <w:rsid w:val="009F700C"/>
    <w:rsid w:val="009F77B7"/>
    <w:rsid w:val="00A0303F"/>
    <w:rsid w:val="00A10AB2"/>
    <w:rsid w:val="00A12D8B"/>
    <w:rsid w:val="00A13921"/>
    <w:rsid w:val="00A2052F"/>
    <w:rsid w:val="00A2164E"/>
    <w:rsid w:val="00A272A8"/>
    <w:rsid w:val="00A33921"/>
    <w:rsid w:val="00A40F65"/>
    <w:rsid w:val="00A41232"/>
    <w:rsid w:val="00A43031"/>
    <w:rsid w:val="00A43238"/>
    <w:rsid w:val="00A463FA"/>
    <w:rsid w:val="00A47B59"/>
    <w:rsid w:val="00A5414E"/>
    <w:rsid w:val="00A54609"/>
    <w:rsid w:val="00A5699D"/>
    <w:rsid w:val="00A60D46"/>
    <w:rsid w:val="00A612AB"/>
    <w:rsid w:val="00A63E7F"/>
    <w:rsid w:val="00A70F34"/>
    <w:rsid w:val="00A94FBE"/>
    <w:rsid w:val="00A95F91"/>
    <w:rsid w:val="00A979B6"/>
    <w:rsid w:val="00AA3759"/>
    <w:rsid w:val="00AA4511"/>
    <w:rsid w:val="00AC0EF4"/>
    <w:rsid w:val="00AC1E63"/>
    <w:rsid w:val="00AC2BC4"/>
    <w:rsid w:val="00AC32CF"/>
    <w:rsid w:val="00AC34DA"/>
    <w:rsid w:val="00AC5431"/>
    <w:rsid w:val="00AD4C6F"/>
    <w:rsid w:val="00AD64CD"/>
    <w:rsid w:val="00AE4AAF"/>
    <w:rsid w:val="00AE4CEF"/>
    <w:rsid w:val="00AE7B1B"/>
    <w:rsid w:val="00AE7F0F"/>
    <w:rsid w:val="00AF2C2C"/>
    <w:rsid w:val="00AF3484"/>
    <w:rsid w:val="00B00C7A"/>
    <w:rsid w:val="00B14583"/>
    <w:rsid w:val="00B15919"/>
    <w:rsid w:val="00B44D17"/>
    <w:rsid w:val="00B471AD"/>
    <w:rsid w:val="00B47232"/>
    <w:rsid w:val="00B52D5D"/>
    <w:rsid w:val="00B61D7D"/>
    <w:rsid w:val="00B6446A"/>
    <w:rsid w:val="00B650A8"/>
    <w:rsid w:val="00B65F81"/>
    <w:rsid w:val="00B70D5F"/>
    <w:rsid w:val="00B71303"/>
    <w:rsid w:val="00B717B5"/>
    <w:rsid w:val="00B74A9B"/>
    <w:rsid w:val="00B81724"/>
    <w:rsid w:val="00B90292"/>
    <w:rsid w:val="00B9295F"/>
    <w:rsid w:val="00B95849"/>
    <w:rsid w:val="00BA03BE"/>
    <w:rsid w:val="00BA1CFD"/>
    <w:rsid w:val="00BA4761"/>
    <w:rsid w:val="00BA5A05"/>
    <w:rsid w:val="00BA5FE7"/>
    <w:rsid w:val="00BB2006"/>
    <w:rsid w:val="00BB2960"/>
    <w:rsid w:val="00BC1693"/>
    <w:rsid w:val="00BC21F8"/>
    <w:rsid w:val="00BD3755"/>
    <w:rsid w:val="00BD4D30"/>
    <w:rsid w:val="00BD6491"/>
    <w:rsid w:val="00BE721F"/>
    <w:rsid w:val="00BF04B9"/>
    <w:rsid w:val="00BF0B9C"/>
    <w:rsid w:val="00BF2C95"/>
    <w:rsid w:val="00BF3C4A"/>
    <w:rsid w:val="00BF6EA1"/>
    <w:rsid w:val="00C0296C"/>
    <w:rsid w:val="00C02BD3"/>
    <w:rsid w:val="00C04311"/>
    <w:rsid w:val="00C04B76"/>
    <w:rsid w:val="00C05171"/>
    <w:rsid w:val="00C0645C"/>
    <w:rsid w:val="00C135D9"/>
    <w:rsid w:val="00C142BA"/>
    <w:rsid w:val="00C15944"/>
    <w:rsid w:val="00C17422"/>
    <w:rsid w:val="00C17A0C"/>
    <w:rsid w:val="00C17BD8"/>
    <w:rsid w:val="00C214C7"/>
    <w:rsid w:val="00C23C75"/>
    <w:rsid w:val="00C25179"/>
    <w:rsid w:val="00C26F4F"/>
    <w:rsid w:val="00C40FAC"/>
    <w:rsid w:val="00C41C5D"/>
    <w:rsid w:val="00C50726"/>
    <w:rsid w:val="00C50BF4"/>
    <w:rsid w:val="00C54B14"/>
    <w:rsid w:val="00C56EDC"/>
    <w:rsid w:val="00C63CA4"/>
    <w:rsid w:val="00C64489"/>
    <w:rsid w:val="00C66A31"/>
    <w:rsid w:val="00C70B48"/>
    <w:rsid w:val="00C70C13"/>
    <w:rsid w:val="00C70C88"/>
    <w:rsid w:val="00C81FE2"/>
    <w:rsid w:val="00C837CB"/>
    <w:rsid w:val="00C83DE8"/>
    <w:rsid w:val="00C87F35"/>
    <w:rsid w:val="00C9102E"/>
    <w:rsid w:val="00C92560"/>
    <w:rsid w:val="00C934B0"/>
    <w:rsid w:val="00C93F9B"/>
    <w:rsid w:val="00C9419B"/>
    <w:rsid w:val="00C96004"/>
    <w:rsid w:val="00CA40D3"/>
    <w:rsid w:val="00CA6BB9"/>
    <w:rsid w:val="00CB0D3B"/>
    <w:rsid w:val="00CB1880"/>
    <w:rsid w:val="00CB1B18"/>
    <w:rsid w:val="00CC339B"/>
    <w:rsid w:val="00CC4D02"/>
    <w:rsid w:val="00CC6A65"/>
    <w:rsid w:val="00CC7321"/>
    <w:rsid w:val="00CC760B"/>
    <w:rsid w:val="00CC7EED"/>
    <w:rsid w:val="00CD061E"/>
    <w:rsid w:val="00CD2E83"/>
    <w:rsid w:val="00CD3E1A"/>
    <w:rsid w:val="00CD43B5"/>
    <w:rsid w:val="00CD67A4"/>
    <w:rsid w:val="00CE72CD"/>
    <w:rsid w:val="00CF2886"/>
    <w:rsid w:val="00CF3C58"/>
    <w:rsid w:val="00CF53AB"/>
    <w:rsid w:val="00CF5BDB"/>
    <w:rsid w:val="00D0637F"/>
    <w:rsid w:val="00D103CD"/>
    <w:rsid w:val="00D1282A"/>
    <w:rsid w:val="00D128F6"/>
    <w:rsid w:val="00D20D9C"/>
    <w:rsid w:val="00D213AC"/>
    <w:rsid w:val="00D2167C"/>
    <w:rsid w:val="00D22FEC"/>
    <w:rsid w:val="00D23C4E"/>
    <w:rsid w:val="00D23D6F"/>
    <w:rsid w:val="00D3154A"/>
    <w:rsid w:val="00D33BA6"/>
    <w:rsid w:val="00D37810"/>
    <w:rsid w:val="00D4006B"/>
    <w:rsid w:val="00D42735"/>
    <w:rsid w:val="00D42B5E"/>
    <w:rsid w:val="00D45A81"/>
    <w:rsid w:val="00D471EA"/>
    <w:rsid w:val="00D50747"/>
    <w:rsid w:val="00D50C48"/>
    <w:rsid w:val="00D5189F"/>
    <w:rsid w:val="00D5362F"/>
    <w:rsid w:val="00D57C2C"/>
    <w:rsid w:val="00D60D90"/>
    <w:rsid w:val="00D65733"/>
    <w:rsid w:val="00D70D86"/>
    <w:rsid w:val="00D71030"/>
    <w:rsid w:val="00D73D36"/>
    <w:rsid w:val="00D75DED"/>
    <w:rsid w:val="00D80282"/>
    <w:rsid w:val="00D80840"/>
    <w:rsid w:val="00D82CD8"/>
    <w:rsid w:val="00D836DE"/>
    <w:rsid w:val="00D91AE9"/>
    <w:rsid w:val="00D91D58"/>
    <w:rsid w:val="00D92D59"/>
    <w:rsid w:val="00DA584A"/>
    <w:rsid w:val="00DB4EEE"/>
    <w:rsid w:val="00DB511B"/>
    <w:rsid w:val="00DC5F10"/>
    <w:rsid w:val="00DC74E4"/>
    <w:rsid w:val="00DD1C4C"/>
    <w:rsid w:val="00DD22E4"/>
    <w:rsid w:val="00DD50AC"/>
    <w:rsid w:val="00DE722F"/>
    <w:rsid w:val="00DF1FDE"/>
    <w:rsid w:val="00E00451"/>
    <w:rsid w:val="00E01521"/>
    <w:rsid w:val="00E06211"/>
    <w:rsid w:val="00E07897"/>
    <w:rsid w:val="00E14957"/>
    <w:rsid w:val="00E14C6F"/>
    <w:rsid w:val="00E17500"/>
    <w:rsid w:val="00E20F3A"/>
    <w:rsid w:val="00E222B2"/>
    <w:rsid w:val="00E241EB"/>
    <w:rsid w:val="00E26EBD"/>
    <w:rsid w:val="00E3098B"/>
    <w:rsid w:val="00E40BB4"/>
    <w:rsid w:val="00E46FA5"/>
    <w:rsid w:val="00E50475"/>
    <w:rsid w:val="00E512B6"/>
    <w:rsid w:val="00E519BE"/>
    <w:rsid w:val="00E56563"/>
    <w:rsid w:val="00E56938"/>
    <w:rsid w:val="00E56B5F"/>
    <w:rsid w:val="00E639EA"/>
    <w:rsid w:val="00E6613B"/>
    <w:rsid w:val="00E6676B"/>
    <w:rsid w:val="00E71C30"/>
    <w:rsid w:val="00E74E95"/>
    <w:rsid w:val="00E764DB"/>
    <w:rsid w:val="00E768A0"/>
    <w:rsid w:val="00E771D1"/>
    <w:rsid w:val="00E84AFA"/>
    <w:rsid w:val="00E84B60"/>
    <w:rsid w:val="00E85D06"/>
    <w:rsid w:val="00E86CC4"/>
    <w:rsid w:val="00E86FEF"/>
    <w:rsid w:val="00E90706"/>
    <w:rsid w:val="00E94318"/>
    <w:rsid w:val="00EA22B5"/>
    <w:rsid w:val="00EA39A9"/>
    <w:rsid w:val="00EA72BE"/>
    <w:rsid w:val="00EB04FE"/>
    <w:rsid w:val="00EB3E07"/>
    <w:rsid w:val="00EB627F"/>
    <w:rsid w:val="00EB7C9E"/>
    <w:rsid w:val="00EC5BA2"/>
    <w:rsid w:val="00ED1049"/>
    <w:rsid w:val="00ED17A2"/>
    <w:rsid w:val="00ED20AF"/>
    <w:rsid w:val="00ED258E"/>
    <w:rsid w:val="00ED2846"/>
    <w:rsid w:val="00ED3BD7"/>
    <w:rsid w:val="00EE0A7F"/>
    <w:rsid w:val="00EE1787"/>
    <w:rsid w:val="00EE2733"/>
    <w:rsid w:val="00EE66DD"/>
    <w:rsid w:val="00EE6D1B"/>
    <w:rsid w:val="00EF1505"/>
    <w:rsid w:val="00EF374B"/>
    <w:rsid w:val="00EF384F"/>
    <w:rsid w:val="00EF41A8"/>
    <w:rsid w:val="00EF5CEC"/>
    <w:rsid w:val="00EF7051"/>
    <w:rsid w:val="00F0066F"/>
    <w:rsid w:val="00F01152"/>
    <w:rsid w:val="00F10B47"/>
    <w:rsid w:val="00F14D5B"/>
    <w:rsid w:val="00F22A49"/>
    <w:rsid w:val="00F24D9F"/>
    <w:rsid w:val="00F2724B"/>
    <w:rsid w:val="00F30A57"/>
    <w:rsid w:val="00F40ADA"/>
    <w:rsid w:val="00F46995"/>
    <w:rsid w:val="00F47F58"/>
    <w:rsid w:val="00F60ABF"/>
    <w:rsid w:val="00F675D3"/>
    <w:rsid w:val="00F86576"/>
    <w:rsid w:val="00FA1EDB"/>
    <w:rsid w:val="00FA2ADB"/>
    <w:rsid w:val="00FA4CC5"/>
    <w:rsid w:val="00FA5DD3"/>
    <w:rsid w:val="00FB5126"/>
    <w:rsid w:val="00FB6499"/>
    <w:rsid w:val="00FC047D"/>
    <w:rsid w:val="00FC29A1"/>
    <w:rsid w:val="00FC5A8B"/>
    <w:rsid w:val="00FD464C"/>
    <w:rsid w:val="00FD4E67"/>
    <w:rsid w:val="00FE7B6B"/>
    <w:rsid w:val="00FF204B"/>
    <w:rsid w:val="00FF3D00"/>
    <w:rsid w:val="00FF53C2"/>
    <w:rsid w:val="00FF5D95"/>
    <w:rsid w:val="00FF631B"/>
    <w:rsid w:val="02C9D131"/>
    <w:rsid w:val="0494BA0F"/>
    <w:rsid w:val="057F2C33"/>
    <w:rsid w:val="0713D957"/>
    <w:rsid w:val="08AFA9B8"/>
    <w:rsid w:val="0AA94CEF"/>
    <w:rsid w:val="0CDB0D6D"/>
    <w:rsid w:val="10DC74E8"/>
    <w:rsid w:val="1A698B69"/>
    <w:rsid w:val="250C46FB"/>
    <w:rsid w:val="250FFEE7"/>
    <w:rsid w:val="2807FFAA"/>
    <w:rsid w:val="29FC040D"/>
    <w:rsid w:val="2AB17212"/>
    <w:rsid w:val="2F50C276"/>
    <w:rsid w:val="3034DE29"/>
    <w:rsid w:val="31C98B4D"/>
    <w:rsid w:val="32201F24"/>
    <w:rsid w:val="35D075E8"/>
    <w:rsid w:val="360EFCE1"/>
    <w:rsid w:val="369D8C90"/>
    <w:rsid w:val="39469DA3"/>
    <w:rsid w:val="3DA88DC4"/>
    <w:rsid w:val="3E7BC3E5"/>
    <w:rsid w:val="3F3D56CD"/>
    <w:rsid w:val="41B57344"/>
    <w:rsid w:val="473B52CD"/>
    <w:rsid w:val="49B3849B"/>
    <w:rsid w:val="4A9356A7"/>
    <w:rsid w:val="4B84337D"/>
    <w:rsid w:val="54EF1EC0"/>
    <w:rsid w:val="59DDA4CF"/>
    <w:rsid w:val="5A1E6723"/>
    <w:rsid w:val="5DF49A39"/>
    <w:rsid w:val="5E1B0DA4"/>
    <w:rsid w:val="5ECE54FD"/>
    <w:rsid w:val="5ED9E58F"/>
    <w:rsid w:val="5F830C4B"/>
    <w:rsid w:val="6000CB65"/>
    <w:rsid w:val="618249D0"/>
    <w:rsid w:val="647126CB"/>
    <w:rsid w:val="65981FFA"/>
    <w:rsid w:val="67A8C78D"/>
    <w:rsid w:val="68BECBAF"/>
    <w:rsid w:val="6975A31B"/>
    <w:rsid w:val="6A5E6DF1"/>
    <w:rsid w:val="6B11737C"/>
    <w:rsid w:val="727B685F"/>
    <w:rsid w:val="74056FF4"/>
    <w:rsid w:val="749E1512"/>
    <w:rsid w:val="7899CE86"/>
    <w:rsid w:val="7F03A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8BD9"/>
  <w15:chartTrackingRefBased/>
  <w15:docId w15:val="{173AA4ED-A321-465C-A93B-F8DEABB7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62"/>
    <w:pPr>
      <w:spacing w:after="0" w:line="240" w:lineRule="auto"/>
    </w:pPr>
    <w:rPr>
      <w:kern w:val="0"/>
      <w14:ligatures w14:val="none"/>
    </w:rPr>
  </w:style>
  <w:style w:type="paragraph" w:styleId="Heading1">
    <w:name w:val="heading 1"/>
    <w:basedOn w:val="Normal"/>
    <w:next w:val="Normal"/>
    <w:link w:val="Heading1Char"/>
    <w:uiPriority w:val="9"/>
    <w:qFormat/>
    <w:rsid w:val="00FF63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A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29E"/>
    <w:rPr>
      <w:color w:val="0563C1" w:themeColor="hyperlink"/>
      <w:u w:val="single"/>
    </w:rPr>
  </w:style>
  <w:style w:type="character" w:styleId="UnresolvedMention">
    <w:name w:val="Unresolved Mention"/>
    <w:basedOn w:val="DefaultParagraphFont"/>
    <w:uiPriority w:val="99"/>
    <w:semiHidden/>
    <w:unhideWhenUsed/>
    <w:rsid w:val="0029229E"/>
    <w:rPr>
      <w:color w:val="605E5C"/>
      <w:shd w:val="clear" w:color="auto" w:fill="E1DFDD"/>
    </w:rPr>
  </w:style>
  <w:style w:type="paragraph" w:styleId="NormalWeb">
    <w:name w:val="Normal (Web)"/>
    <w:basedOn w:val="Normal"/>
    <w:uiPriority w:val="99"/>
    <w:semiHidden/>
    <w:unhideWhenUsed/>
    <w:rsid w:val="00E84AF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F631B"/>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2F7D3E"/>
    <w:pPr>
      <w:ind w:left="720"/>
      <w:contextualSpacing/>
    </w:pPr>
  </w:style>
  <w:style w:type="paragraph" w:styleId="Revision">
    <w:name w:val="Revision"/>
    <w:hidden/>
    <w:uiPriority w:val="99"/>
    <w:semiHidden/>
    <w:rsid w:val="00BC21F8"/>
    <w:pPr>
      <w:spacing w:after="0" w:line="240" w:lineRule="auto"/>
    </w:pPr>
    <w:rPr>
      <w:kern w:val="0"/>
      <w14:ligatures w14:val="none"/>
    </w:rPr>
  </w:style>
  <w:style w:type="character" w:styleId="FollowedHyperlink">
    <w:name w:val="FollowedHyperlink"/>
    <w:basedOn w:val="DefaultParagraphFont"/>
    <w:uiPriority w:val="99"/>
    <w:semiHidden/>
    <w:unhideWhenUsed/>
    <w:rsid w:val="00BC21F8"/>
    <w:rPr>
      <w:color w:val="954F72" w:themeColor="followedHyperlink"/>
      <w:u w:val="single"/>
    </w:rPr>
  </w:style>
  <w:style w:type="character" w:customStyle="1" w:styleId="Heading2Char">
    <w:name w:val="Heading 2 Char"/>
    <w:basedOn w:val="DefaultParagraphFont"/>
    <w:link w:val="Heading2"/>
    <w:uiPriority w:val="9"/>
    <w:semiHidden/>
    <w:rsid w:val="00197AC9"/>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E14957"/>
    <w:rPr>
      <w:sz w:val="16"/>
      <w:szCs w:val="16"/>
    </w:rPr>
  </w:style>
  <w:style w:type="paragraph" w:styleId="CommentText">
    <w:name w:val="annotation text"/>
    <w:basedOn w:val="Normal"/>
    <w:link w:val="CommentTextChar"/>
    <w:uiPriority w:val="99"/>
    <w:unhideWhenUsed/>
    <w:rsid w:val="00E14957"/>
    <w:rPr>
      <w:sz w:val="20"/>
      <w:szCs w:val="20"/>
    </w:rPr>
  </w:style>
  <w:style w:type="character" w:customStyle="1" w:styleId="CommentTextChar">
    <w:name w:val="Comment Text Char"/>
    <w:basedOn w:val="DefaultParagraphFont"/>
    <w:link w:val="CommentText"/>
    <w:uiPriority w:val="99"/>
    <w:rsid w:val="00E1495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4957"/>
    <w:rPr>
      <w:b/>
      <w:bCs/>
    </w:rPr>
  </w:style>
  <w:style w:type="character" w:customStyle="1" w:styleId="CommentSubjectChar">
    <w:name w:val="Comment Subject Char"/>
    <w:basedOn w:val="CommentTextChar"/>
    <w:link w:val="CommentSubject"/>
    <w:uiPriority w:val="99"/>
    <w:semiHidden/>
    <w:rsid w:val="00E14957"/>
    <w:rPr>
      <w:b/>
      <w:bCs/>
      <w:kern w:val="0"/>
      <w:sz w:val="20"/>
      <w:szCs w:val="20"/>
      <w14:ligatures w14:val="none"/>
    </w:rPr>
  </w:style>
  <w:style w:type="character" w:styleId="PlaceholderText">
    <w:name w:val="Placeholder Text"/>
    <w:basedOn w:val="DefaultParagraphFont"/>
    <w:uiPriority w:val="99"/>
    <w:semiHidden/>
    <w:rsid w:val="00CD4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976">
      <w:bodyDiv w:val="1"/>
      <w:marLeft w:val="0"/>
      <w:marRight w:val="0"/>
      <w:marTop w:val="0"/>
      <w:marBottom w:val="0"/>
      <w:divBdr>
        <w:top w:val="none" w:sz="0" w:space="0" w:color="auto"/>
        <w:left w:val="none" w:sz="0" w:space="0" w:color="auto"/>
        <w:bottom w:val="none" w:sz="0" w:space="0" w:color="auto"/>
        <w:right w:val="none" w:sz="0" w:space="0" w:color="auto"/>
      </w:divBdr>
    </w:div>
    <w:div w:id="72317537">
      <w:bodyDiv w:val="1"/>
      <w:marLeft w:val="0"/>
      <w:marRight w:val="0"/>
      <w:marTop w:val="0"/>
      <w:marBottom w:val="0"/>
      <w:divBdr>
        <w:top w:val="none" w:sz="0" w:space="0" w:color="auto"/>
        <w:left w:val="none" w:sz="0" w:space="0" w:color="auto"/>
        <w:bottom w:val="none" w:sz="0" w:space="0" w:color="auto"/>
        <w:right w:val="none" w:sz="0" w:space="0" w:color="auto"/>
      </w:divBdr>
      <w:divsChild>
        <w:div w:id="78911584">
          <w:marLeft w:val="0"/>
          <w:marRight w:val="0"/>
          <w:marTop w:val="0"/>
          <w:marBottom w:val="0"/>
          <w:divBdr>
            <w:top w:val="none" w:sz="0" w:space="0" w:color="auto"/>
            <w:left w:val="none" w:sz="0" w:space="0" w:color="auto"/>
            <w:bottom w:val="none" w:sz="0" w:space="0" w:color="auto"/>
            <w:right w:val="none" w:sz="0" w:space="0" w:color="auto"/>
          </w:divBdr>
          <w:divsChild>
            <w:div w:id="2063096381">
              <w:marLeft w:val="0"/>
              <w:marRight w:val="0"/>
              <w:marTop w:val="0"/>
              <w:marBottom w:val="240"/>
              <w:divBdr>
                <w:top w:val="none" w:sz="0" w:space="0" w:color="auto"/>
                <w:left w:val="none" w:sz="0" w:space="0" w:color="auto"/>
                <w:bottom w:val="none" w:sz="0" w:space="0" w:color="auto"/>
                <w:right w:val="none" w:sz="0" w:space="0" w:color="auto"/>
              </w:divBdr>
            </w:div>
          </w:divsChild>
        </w:div>
        <w:div w:id="121273963">
          <w:marLeft w:val="0"/>
          <w:marRight w:val="0"/>
          <w:marTop w:val="0"/>
          <w:marBottom w:val="0"/>
          <w:divBdr>
            <w:top w:val="none" w:sz="0" w:space="0" w:color="auto"/>
            <w:left w:val="none" w:sz="0" w:space="0" w:color="auto"/>
            <w:bottom w:val="none" w:sz="0" w:space="0" w:color="auto"/>
            <w:right w:val="none" w:sz="0" w:space="0" w:color="auto"/>
          </w:divBdr>
          <w:divsChild>
            <w:div w:id="6983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917">
      <w:bodyDiv w:val="1"/>
      <w:marLeft w:val="0"/>
      <w:marRight w:val="0"/>
      <w:marTop w:val="0"/>
      <w:marBottom w:val="0"/>
      <w:divBdr>
        <w:top w:val="none" w:sz="0" w:space="0" w:color="auto"/>
        <w:left w:val="none" w:sz="0" w:space="0" w:color="auto"/>
        <w:bottom w:val="none" w:sz="0" w:space="0" w:color="auto"/>
        <w:right w:val="none" w:sz="0" w:space="0" w:color="auto"/>
      </w:divBdr>
    </w:div>
    <w:div w:id="133180961">
      <w:bodyDiv w:val="1"/>
      <w:marLeft w:val="0"/>
      <w:marRight w:val="0"/>
      <w:marTop w:val="0"/>
      <w:marBottom w:val="0"/>
      <w:divBdr>
        <w:top w:val="none" w:sz="0" w:space="0" w:color="auto"/>
        <w:left w:val="none" w:sz="0" w:space="0" w:color="auto"/>
        <w:bottom w:val="none" w:sz="0" w:space="0" w:color="auto"/>
        <w:right w:val="none" w:sz="0" w:space="0" w:color="auto"/>
      </w:divBdr>
    </w:div>
    <w:div w:id="173035260">
      <w:bodyDiv w:val="1"/>
      <w:marLeft w:val="0"/>
      <w:marRight w:val="0"/>
      <w:marTop w:val="0"/>
      <w:marBottom w:val="0"/>
      <w:divBdr>
        <w:top w:val="none" w:sz="0" w:space="0" w:color="auto"/>
        <w:left w:val="none" w:sz="0" w:space="0" w:color="auto"/>
        <w:bottom w:val="none" w:sz="0" w:space="0" w:color="auto"/>
        <w:right w:val="none" w:sz="0" w:space="0" w:color="auto"/>
      </w:divBdr>
    </w:div>
    <w:div w:id="296036243">
      <w:bodyDiv w:val="1"/>
      <w:marLeft w:val="0"/>
      <w:marRight w:val="0"/>
      <w:marTop w:val="0"/>
      <w:marBottom w:val="0"/>
      <w:divBdr>
        <w:top w:val="none" w:sz="0" w:space="0" w:color="auto"/>
        <w:left w:val="none" w:sz="0" w:space="0" w:color="auto"/>
        <w:bottom w:val="none" w:sz="0" w:space="0" w:color="auto"/>
        <w:right w:val="none" w:sz="0" w:space="0" w:color="auto"/>
      </w:divBdr>
    </w:div>
    <w:div w:id="399987108">
      <w:bodyDiv w:val="1"/>
      <w:marLeft w:val="0"/>
      <w:marRight w:val="0"/>
      <w:marTop w:val="0"/>
      <w:marBottom w:val="0"/>
      <w:divBdr>
        <w:top w:val="none" w:sz="0" w:space="0" w:color="auto"/>
        <w:left w:val="none" w:sz="0" w:space="0" w:color="auto"/>
        <w:bottom w:val="none" w:sz="0" w:space="0" w:color="auto"/>
        <w:right w:val="none" w:sz="0" w:space="0" w:color="auto"/>
      </w:divBdr>
    </w:div>
    <w:div w:id="683365006">
      <w:bodyDiv w:val="1"/>
      <w:marLeft w:val="0"/>
      <w:marRight w:val="0"/>
      <w:marTop w:val="0"/>
      <w:marBottom w:val="0"/>
      <w:divBdr>
        <w:top w:val="none" w:sz="0" w:space="0" w:color="auto"/>
        <w:left w:val="none" w:sz="0" w:space="0" w:color="auto"/>
        <w:bottom w:val="none" w:sz="0" w:space="0" w:color="auto"/>
        <w:right w:val="none" w:sz="0" w:space="0" w:color="auto"/>
      </w:divBdr>
    </w:div>
    <w:div w:id="747532949">
      <w:bodyDiv w:val="1"/>
      <w:marLeft w:val="0"/>
      <w:marRight w:val="0"/>
      <w:marTop w:val="0"/>
      <w:marBottom w:val="0"/>
      <w:divBdr>
        <w:top w:val="none" w:sz="0" w:space="0" w:color="auto"/>
        <w:left w:val="none" w:sz="0" w:space="0" w:color="auto"/>
        <w:bottom w:val="none" w:sz="0" w:space="0" w:color="auto"/>
        <w:right w:val="none" w:sz="0" w:space="0" w:color="auto"/>
      </w:divBdr>
    </w:div>
    <w:div w:id="755249292">
      <w:bodyDiv w:val="1"/>
      <w:marLeft w:val="0"/>
      <w:marRight w:val="0"/>
      <w:marTop w:val="0"/>
      <w:marBottom w:val="0"/>
      <w:divBdr>
        <w:top w:val="none" w:sz="0" w:space="0" w:color="auto"/>
        <w:left w:val="none" w:sz="0" w:space="0" w:color="auto"/>
        <w:bottom w:val="none" w:sz="0" w:space="0" w:color="auto"/>
        <w:right w:val="none" w:sz="0" w:space="0" w:color="auto"/>
      </w:divBdr>
      <w:divsChild>
        <w:div w:id="858934969">
          <w:marLeft w:val="0"/>
          <w:marRight w:val="0"/>
          <w:marTop w:val="0"/>
          <w:marBottom w:val="0"/>
          <w:divBdr>
            <w:top w:val="none" w:sz="0" w:space="0" w:color="auto"/>
            <w:left w:val="none" w:sz="0" w:space="0" w:color="auto"/>
            <w:bottom w:val="none" w:sz="0" w:space="0" w:color="auto"/>
            <w:right w:val="none" w:sz="0" w:space="0" w:color="auto"/>
          </w:divBdr>
        </w:div>
      </w:divsChild>
    </w:div>
    <w:div w:id="758790973">
      <w:bodyDiv w:val="1"/>
      <w:marLeft w:val="0"/>
      <w:marRight w:val="0"/>
      <w:marTop w:val="0"/>
      <w:marBottom w:val="0"/>
      <w:divBdr>
        <w:top w:val="none" w:sz="0" w:space="0" w:color="auto"/>
        <w:left w:val="none" w:sz="0" w:space="0" w:color="auto"/>
        <w:bottom w:val="none" w:sz="0" w:space="0" w:color="auto"/>
        <w:right w:val="none" w:sz="0" w:space="0" w:color="auto"/>
      </w:divBdr>
    </w:div>
    <w:div w:id="779879661">
      <w:bodyDiv w:val="1"/>
      <w:marLeft w:val="0"/>
      <w:marRight w:val="0"/>
      <w:marTop w:val="0"/>
      <w:marBottom w:val="0"/>
      <w:divBdr>
        <w:top w:val="none" w:sz="0" w:space="0" w:color="auto"/>
        <w:left w:val="none" w:sz="0" w:space="0" w:color="auto"/>
        <w:bottom w:val="none" w:sz="0" w:space="0" w:color="auto"/>
        <w:right w:val="none" w:sz="0" w:space="0" w:color="auto"/>
      </w:divBdr>
    </w:div>
    <w:div w:id="790588965">
      <w:bodyDiv w:val="1"/>
      <w:marLeft w:val="0"/>
      <w:marRight w:val="0"/>
      <w:marTop w:val="0"/>
      <w:marBottom w:val="0"/>
      <w:divBdr>
        <w:top w:val="none" w:sz="0" w:space="0" w:color="auto"/>
        <w:left w:val="none" w:sz="0" w:space="0" w:color="auto"/>
        <w:bottom w:val="none" w:sz="0" w:space="0" w:color="auto"/>
        <w:right w:val="none" w:sz="0" w:space="0" w:color="auto"/>
      </w:divBdr>
    </w:div>
    <w:div w:id="860163587">
      <w:bodyDiv w:val="1"/>
      <w:marLeft w:val="0"/>
      <w:marRight w:val="0"/>
      <w:marTop w:val="0"/>
      <w:marBottom w:val="0"/>
      <w:divBdr>
        <w:top w:val="none" w:sz="0" w:space="0" w:color="auto"/>
        <w:left w:val="none" w:sz="0" w:space="0" w:color="auto"/>
        <w:bottom w:val="none" w:sz="0" w:space="0" w:color="auto"/>
        <w:right w:val="none" w:sz="0" w:space="0" w:color="auto"/>
      </w:divBdr>
    </w:div>
    <w:div w:id="946427075">
      <w:bodyDiv w:val="1"/>
      <w:marLeft w:val="0"/>
      <w:marRight w:val="0"/>
      <w:marTop w:val="0"/>
      <w:marBottom w:val="0"/>
      <w:divBdr>
        <w:top w:val="none" w:sz="0" w:space="0" w:color="auto"/>
        <w:left w:val="none" w:sz="0" w:space="0" w:color="auto"/>
        <w:bottom w:val="none" w:sz="0" w:space="0" w:color="auto"/>
        <w:right w:val="none" w:sz="0" w:space="0" w:color="auto"/>
      </w:divBdr>
    </w:div>
    <w:div w:id="1013148582">
      <w:bodyDiv w:val="1"/>
      <w:marLeft w:val="0"/>
      <w:marRight w:val="0"/>
      <w:marTop w:val="0"/>
      <w:marBottom w:val="0"/>
      <w:divBdr>
        <w:top w:val="none" w:sz="0" w:space="0" w:color="auto"/>
        <w:left w:val="none" w:sz="0" w:space="0" w:color="auto"/>
        <w:bottom w:val="none" w:sz="0" w:space="0" w:color="auto"/>
        <w:right w:val="none" w:sz="0" w:space="0" w:color="auto"/>
      </w:divBdr>
    </w:div>
    <w:div w:id="1025718278">
      <w:bodyDiv w:val="1"/>
      <w:marLeft w:val="0"/>
      <w:marRight w:val="0"/>
      <w:marTop w:val="0"/>
      <w:marBottom w:val="0"/>
      <w:divBdr>
        <w:top w:val="none" w:sz="0" w:space="0" w:color="auto"/>
        <w:left w:val="none" w:sz="0" w:space="0" w:color="auto"/>
        <w:bottom w:val="none" w:sz="0" w:space="0" w:color="auto"/>
        <w:right w:val="none" w:sz="0" w:space="0" w:color="auto"/>
      </w:divBdr>
    </w:div>
    <w:div w:id="1160465335">
      <w:bodyDiv w:val="1"/>
      <w:marLeft w:val="0"/>
      <w:marRight w:val="0"/>
      <w:marTop w:val="0"/>
      <w:marBottom w:val="0"/>
      <w:divBdr>
        <w:top w:val="none" w:sz="0" w:space="0" w:color="auto"/>
        <w:left w:val="none" w:sz="0" w:space="0" w:color="auto"/>
        <w:bottom w:val="none" w:sz="0" w:space="0" w:color="auto"/>
        <w:right w:val="none" w:sz="0" w:space="0" w:color="auto"/>
      </w:divBdr>
      <w:divsChild>
        <w:div w:id="1115297158">
          <w:marLeft w:val="0"/>
          <w:marRight w:val="0"/>
          <w:marTop w:val="0"/>
          <w:marBottom w:val="0"/>
          <w:divBdr>
            <w:top w:val="none" w:sz="0" w:space="0" w:color="auto"/>
            <w:left w:val="none" w:sz="0" w:space="0" w:color="auto"/>
            <w:bottom w:val="none" w:sz="0" w:space="0" w:color="auto"/>
            <w:right w:val="none" w:sz="0" w:space="0" w:color="auto"/>
          </w:divBdr>
        </w:div>
      </w:divsChild>
    </w:div>
    <w:div w:id="1215700182">
      <w:bodyDiv w:val="1"/>
      <w:marLeft w:val="0"/>
      <w:marRight w:val="0"/>
      <w:marTop w:val="0"/>
      <w:marBottom w:val="0"/>
      <w:divBdr>
        <w:top w:val="none" w:sz="0" w:space="0" w:color="auto"/>
        <w:left w:val="none" w:sz="0" w:space="0" w:color="auto"/>
        <w:bottom w:val="none" w:sz="0" w:space="0" w:color="auto"/>
        <w:right w:val="none" w:sz="0" w:space="0" w:color="auto"/>
      </w:divBdr>
    </w:div>
    <w:div w:id="1242639334">
      <w:bodyDiv w:val="1"/>
      <w:marLeft w:val="0"/>
      <w:marRight w:val="0"/>
      <w:marTop w:val="0"/>
      <w:marBottom w:val="0"/>
      <w:divBdr>
        <w:top w:val="none" w:sz="0" w:space="0" w:color="auto"/>
        <w:left w:val="none" w:sz="0" w:space="0" w:color="auto"/>
        <w:bottom w:val="none" w:sz="0" w:space="0" w:color="auto"/>
        <w:right w:val="none" w:sz="0" w:space="0" w:color="auto"/>
      </w:divBdr>
    </w:div>
    <w:div w:id="1318730327">
      <w:bodyDiv w:val="1"/>
      <w:marLeft w:val="0"/>
      <w:marRight w:val="0"/>
      <w:marTop w:val="0"/>
      <w:marBottom w:val="0"/>
      <w:divBdr>
        <w:top w:val="none" w:sz="0" w:space="0" w:color="auto"/>
        <w:left w:val="none" w:sz="0" w:space="0" w:color="auto"/>
        <w:bottom w:val="none" w:sz="0" w:space="0" w:color="auto"/>
        <w:right w:val="none" w:sz="0" w:space="0" w:color="auto"/>
      </w:divBdr>
      <w:divsChild>
        <w:div w:id="1648899008">
          <w:marLeft w:val="0"/>
          <w:marRight w:val="0"/>
          <w:marTop w:val="0"/>
          <w:marBottom w:val="0"/>
          <w:divBdr>
            <w:top w:val="none" w:sz="0" w:space="0" w:color="auto"/>
            <w:left w:val="none" w:sz="0" w:space="0" w:color="auto"/>
            <w:bottom w:val="none" w:sz="0" w:space="0" w:color="auto"/>
            <w:right w:val="none" w:sz="0" w:space="0" w:color="auto"/>
          </w:divBdr>
        </w:div>
        <w:div w:id="1695183362">
          <w:marLeft w:val="0"/>
          <w:marRight w:val="0"/>
          <w:marTop w:val="450"/>
          <w:marBottom w:val="450"/>
          <w:divBdr>
            <w:top w:val="none" w:sz="0" w:space="0" w:color="auto"/>
            <w:left w:val="none" w:sz="0" w:space="0" w:color="auto"/>
            <w:bottom w:val="none" w:sz="0" w:space="0" w:color="auto"/>
            <w:right w:val="none" w:sz="0" w:space="0" w:color="auto"/>
          </w:divBdr>
        </w:div>
      </w:divsChild>
    </w:div>
    <w:div w:id="1395817307">
      <w:bodyDiv w:val="1"/>
      <w:marLeft w:val="0"/>
      <w:marRight w:val="0"/>
      <w:marTop w:val="0"/>
      <w:marBottom w:val="0"/>
      <w:divBdr>
        <w:top w:val="none" w:sz="0" w:space="0" w:color="auto"/>
        <w:left w:val="none" w:sz="0" w:space="0" w:color="auto"/>
        <w:bottom w:val="none" w:sz="0" w:space="0" w:color="auto"/>
        <w:right w:val="none" w:sz="0" w:space="0" w:color="auto"/>
      </w:divBdr>
    </w:div>
    <w:div w:id="1508474424">
      <w:bodyDiv w:val="1"/>
      <w:marLeft w:val="0"/>
      <w:marRight w:val="0"/>
      <w:marTop w:val="0"/>
      <w:marBottom w:val="0"/>
      <w:divBdr>
        <w:top w:val="none" w:sz="0" w:space="0" w:color="auto"/>
        <w:left w:val="none" w:sz="0" w:space="0" w:color="auto"/>
        <w:bottom w:val="none" w:sz="0" w:space="0" w:color="auto"/>
        <w:right w:val="none" w:sz="0" w:space="0" w:color="auto"/>
      </w:divBdr>
    </w:div>
    <w:div w:id="1580554397">
      <w:bodyDiv w:val="1"/>
      <w:marLeft w:val="0"/>
      <w:marRight w:val="0"/>
      <w:marTop w:val="0"/>
      <w:marBottom w:val="0"/>
      <w:divBdr>
        <w:top w:val="none" w:sz="0" w:space="0" w:color="auto"/>
        <w:left w:val="none" w:sz="0" w:space="0" w:color="auto"/>
        <w:bottom w:val="none" w:sz="0" w:space="0" w:color="auto"/>
        <w:right w:val="none" w:sz="0" w:space="0" w:color="auto"/>
      </w:divBdr>
      <w:divsChild>
        <w:div w:id="574125097">
          <w:marLeft w:val="0"/>
          <w:marRight w:val="0"/>
          <w:marTop w:val="0"/>
          <w:marBottom w:val="0"/>
          <w:divBdr>
            <w:top w:val="none" w:sz="0" w:space="0" w:color="auto"/>
            <w:left w:val="none" w:sz="0" w:space="0" w:color="auto"/>
            <w:bottom w:val="none" w:sz="0" w:space="0" w:color="auto"/>
            <w:right w:val="none" w:sz="0" w:space="0" w:color="auto"/>
          </w:divBdr>
          <w:divsChild>
            <w:div w:id="295988419">
              <w:marLeft w:val="0"/>
              <w:marRight w:val="0"/>
              <w:marTop w:val="0"/>
              <w:marBottom w:val="240"/>
              <w:divBdr>
                <w:top w:val="none" w:sz="0" w:space="0" w:color="auto"/>
                <w:left w:val="none" w:sz="0" w:space="0" w:color="auto"/>
                <w:bottom w:val="none" w:sz="0" w:space="0" w:color="auto"/>
                <w:right w:val="none" w:sz="0" w:space="0" w:color="auto"/>
              </w:divBdr>
            </w:div>
          </w:divsChild>
        </w:div>
        <w:div w:id="2065175102">
          <w:marLeft w:val="0"/>
          <w:marRight w:val="0"/>
          <w:marTop w:val="0"/>
          <w:marBottom w:val="0"/>
          <w:divBdr>
            <w:top w:val="none" w:sz="0" w:space="0" w:color="auto"/>
            <w:left w:val="none" w:sz="0" w:space="0" w:color="auto"/>
            <w:bottom w:val="none" w:sz="0" w:space="0" w:color="auto"/>
            <w:right w:val="none" w:sz="0" w:space="0" w:color="auto"/>
          </w:divBdr>
          <w:divsChild>
            <w:div w:id="18626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5262">
      <w:bodyDiv w:val="1"/>
      <w:marLeft w:val="0"/>
      <w:marRight w:val="0"/>
      <w:marTop w:val="0"/>
      <w:marBottom w:val="0"/>
      <w:divBdr>
        <w:top w:val="none" w:sz="0" w:space="0" w:color="auto"/>
        <w:left w:val="none" w:sz="0" w:space="0" w:color="auto"/>
        <w:bottom w:val="none" w:sz="0" w:space="0" w:color="auto"/>
        <w:right w:val="none" w:sz="0" w:space="0" w:color="auto"/>
      </w:divBdr>
    </w:div>
    <w:div w:id="18141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ah@sarahharveypublicity.co.uk" TargetMode="External"/><Relationship Id="rId18" Type="http://schemas.openxmlformats.org/officeDocument/2006/relationships/hyperlink" Target="https://www.barbican.org.uk/our-story/our-people/careers" TargetMode="External"/><Relationship Id="rId26" Type="http://schemas.openxmlformats.org/officeDocument/2006/relationships/hyperlink" Target="http://www.boyblueent.com/site/" TargetMode="External"/><Relationship Id="rId21" Type="http://schemas.openxmlformats.org/officeDocument/2006/relationships/hyperlink" Target="https://www.bbc.co.uk/symphonyorchestra" TargetMode="External"/><Relationship Id="rId34" Type="http://schemas.openxmlformats.org/officeDocument/2006/relationships/hyperlink" Target="http://www.instagram.com/barbicancentre" TargetMode="External"/><Relationship Id="rId7" Type="http://schemas.openxmlformats.org/officeDocument/2006/relationships/settings" Target="settings.xml"/><Relationship Id="rId12" Type="http://schemas.openxmlformats.org/officeDocument/2006/relationships/hyperlink" Target="mailto:ian.cuthbert@barbican.org.uk" TargetMode="External"/><Relationship Id="rId17" Type="http://schemas.openxmlformats.org/officeDocument/2006/relationships/hyperlink" Target="http://www.barbican.org.uk/" TargetMode="External"/><Relationship Id="rId25" Type="http://schemas.openxmlformats.org/officeDocument/2006/relationships/hyperlink" Target="http://createlondon.org/" TargetMode="External"/><Relationship Id="rId33" Type="http://schemas.openxmlformats.org/officeDocument/2006/relationships/hyperlink" Target="https://twitter.com/barbicancentr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rbican.org.uk/our-story/press-room" TargetMode="External"/><Relationship Id="rId20" Type="http://schemas.openxmlformats.org/officeDocument/2006/relationships/hyperlink" Target="http://lso.co.uk/" TargetMode="External"/><Relationship Id="rId29" Type="http://schemas.openxmlformats.org/officeDocument/2006/relationships/hyperlink" Target="http://www.michaelclarkcompan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www.serious.org.uk/" TargetMode="External"/><Relationship Id="rId32" Type="http://schemas.openxmlformats.org/officeDocument/2006/relationships/hyperlink" Target="http://www.facebook.com/BarbicanCentr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arbican.org.uk" TargetMode="External"/><Relationship Id="rId23" Type="http://schemas.openxmlformats.org/officeDocument/2006/relationships/hyperlink" Target="http://www.brittensinfonia.com/" TargetMode="External"/><Relationship Id="rId28" Type="http://schemas.openxmlformats.org/officeDocument/2006/relationships/hyperlink" Target="http://drumworks.co.uk/" TargetMode="External"/><Relationship Id="rId36" Type="http://schemas.openxmlformats.org/officeDocument/2006/relationships/hyperlink" Target="https://open.spotify.com/user/barbicancentre" TargetMode="External"/><Relationship Id="rId10" Type="http://schemas.openxmlformats.org/officeDocument/2006/relationships/hyperlink" Target="http://www.barbican.org.uk/whats-on/2023/series/outdoor-cinema" TargetMode="External"/><Relationship Id="rId19" Type="http://schemas.openxmlformats.org/officeDocument/2006/relationships/hyperlink" Target="https://www.barbican.org.uk/whats-on/2019/event/conservatory" TargetMode="External"/><Relationship Id="rId31" Type="http://schemas.openxmlformats.org/officeDocument/2006/relationships/hyperlink" Target="http://www.jazz.org/JLCO/"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sumayyah.sheikh@barbican.org.uk" TargetMode="External"/><Relationship Id="rId22" Type="http://schemas.openxmlformats.org/officeDocument/2006/relationships/hyperlink" Target="http://www.aam.co.uk/" TargetMode="External"/><Relationship Id="rId27" Type="http://schemas.openxmlformats.org/officeDocument/2006/relationships/hyperlink" Target="http://www.cheekbyjowl.com/" TargetMode="External"/><Relationship Id="rId30" Type="http://schemas.openxmlformats.org/officeDocument/2006/relationships/hyperlink" Target="https://www.laphil.com/" TargetMode="External"/><Relationship Id="rId35" Type="http://schemas.openxmlformats.org/officeDocument/2006/relationships/hyperlink" Target="http://www.youtube.com/barbicanlond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4a198f-f13b-4259-ab88-4c7f430984fa">
      <Terms xmlns="http://schemas.microsoft.com/office/infopath/2007/PartnerControls"/>
    </lcf76f155ced4ddcb4097134ff3c332f>
    <TaxCatchAll xmlns="ab0c2ee8-ad16-430b-8595-f3053867646e" xsi:nil="true"/>
    <SharedWithUsers xmlns="ab0c2ee8-ad16-430b-8595-f3053867646e">
      <UserInfo>
        <DisplayName>Ariane Oiticica</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15" ma:contentTypeDescription="Create a new document." ma:contentTypeScope="" ma:versionID="2d88d79a94cc0cf26b09131ac3d76459">
  <xsd:schema xmlns:xsd="http://www.w3.org/2001/XMLSchema" xmlns:xs="http://www.w3.org/2001/XMLSchema" xmlns:p="http://schemas.microsoft.com/office/2006/metadata/properties" xmlns:ns2="1e4a198f-f13b-4259-ab88-4c7f430984fa" xmlns:ns3="ab0c2ee8-ad16-430b-8595-f3053867646e" targetNamespace="http://schemas.microsoft.com/office/2006/metadata/properties" ma:root="true" ma:fieldsID="e3be304286948f7bc7f8b51455780eca" ns2:_="" ns3:_="">
    <xsd:import namespace="1e4a198f-f13b-4259-ab88-4c7f430984fa"/>
    <xsd:import namespace="ab0c2ee8-ad16-430b-8595-f30538676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c2ee8-ad16-430b-8595-f305386764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7a530e-ed5d-497c-9727-73d4aae1c561}" ma:internalName="TaxCatchAll" ma:showField="CatchAllData" ma:web="ab0c2ee8-ad16-430b-8595-f305386764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A8702-E705-42CC-B9D2-0AA13449F257}">
  <ds:schemaRefs>
    <ds:schemaRef ds:uri="http://schemas.microsoft.com/office/2006/metadata/properties"/>
    <ds:schemaRef ds:uri="http://schemas.microsoft.com/office/infopath/2007/PartnerControls"/>
    <ds:schemaRef ds:uri="1e4a198f-f13b-4259-ab88-4c7f430984fa"/>
    <ds:schemaRef ds:uri="ab0c2ee8-ad16-430b-8595-f3053867646e"/>
  </ds:schemaRefs>
</ds:datastoreItem>
</file>

<file path=customXml/itemProps2.xml><?xml version="1.0" encoding="utf-8"?>
<ds:datastoreItem xmlns:ds="http://schemas.openxmlformats.org/officeDocument/2006/customXml" ds:itemID="{21FA64E2-108A-4EE7-8DC2-58ED414E1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a198f-f13b-4259-ab88-4c7f430984fa"/>
    <ds:schemaRef ds:uri="ab0c2ee8-ad16-430b-8595-f30538676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06755-15DA-41BE-BEAE-5023F054853B}">
  <ds:schemaRefs>
    <ds:schemaRef ds:uri="http://schemas.openxmlformats.org/officeDocument/2006/bibliography"/>
  </ds:schemaRefs>
</ds:datastoreItem>
</file>

<file path=customXml/itemProps4.xml><?xml version="1.0" encoding="utf-8"?>
<ds:datastoreItem xmlns:ds="http://schemas.openxmlformats.org/officeDocument/2006/customXml" ds:itemID="{F5B355D0-A234-4168-9B24-4B1E6997D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1521</Words>
  <Characters>8671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2</cp:revision>
  <cp:lastPrinted>2023-04-27T17:05:00Z</cp:lastPrinted>
  <dcterms:created xsi:type="dcterms:W3CDTF">2023-05-17T14:26:00Z</dcterms:created>
  <dcterms:modified xsi:type="dcterms:W3CDTF">2023-05-17T14:26:00Z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y fmtid="{D5CDD505-2E9C-101B-9397-08002B2CF9AE}" pid="3" name="MediaServiceImageTags">
    <vt:lpwstr/>
  </property>
</Properties>
</file>