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A713" w14:textId="169A0236" w:rsidR="00830528" w:rsidRPr="00505594" w:rsidRDefault="00830528" w:rsidP="008F7D26">
      <w:pPr>
        <w:rPr>
          <w:rFonts w:ascii="Arial" w:hAnsi="Arial" w:cs="Arial"/>
          <w:b/>
          <w:bCs/>
        </w:rPr>
      </w:pPr>
      <w:r w:rsidRPr="00505594">
        <w:rPr>
          <w:rFonts w:ascii="Arial" w:hAnsi="Arial" w:cs="Arial"/>
          <w:b/>
          <w:bCs/>
          <w:color w:val="FF0000"/>
        </w:rPr>
        <w:t xml:space="preserve">For immediate release: </w:t>
      </w:r>
      <w:r w:rsidR="00E071D6">
        <w:rPr>
          <w:rFonts w:ascii="Arial" w:hAnsi="Arial" w:cs="Arial"/>
          <w:b/>
          <w:bCs/>
          <w:color w:val="FF0000"/>
        </w:rPr>
        <w:t>Monday 3 April 2023</w:t>
      </w:r>
      <w:r w:rsidRPr="00505594">
        <w:rPr>
          <w:rFonts w:ascii="Arial" w:hAnsi="Arial" w:cs="Arial"/>
          <w:b/>
          <w:bCs/>
        </w:rPr>
        <w:br/>
      </w:r>
      <w:r w:rsidRPr="00505594">
        <w:rPr>
          <w:rFonts w:ascii="Arial" w:hAnsi="Arial" w:cs="Arial"/>
          <w:b/>
          <w:bCs/>
        </w:rPr>
        <w:br/>
      </w:r>
    </w:p>
    <w:p w14:paraId="17EBF87E" w14:textId="2A80835A" w:rsidR="005E1034" w:rsidRPr="00505594" w:rsidRDefault="00D948A1" w:rsidP="008F7D26">
      <w:pPr>
        <w:rPr>
          <w:rFonts w:ascii="Arial" w:hAnsi="Arial" w:cs="Arial"/>
          <w:noProof/>
        </w:rPr>
      </w:pPr>
      <w:r w:rsidRPr="00505594">
        <w:rPr>
          <w:rFonts w:ascii="Arial" w:hAnsi="Arial" w:cs="Arial"/>
          <w:noProof/>
        </w:rPr>
        <w:drawing>
          <wp:inline distT="0" distB="0" distL="0" distR="0" wp14:anchorId="41643493" wp14:editId="43ED1A12">
            <wp:extent cx="3600000" cy="68599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2FC6" w14:textId="77777777" w:rsidR="00D948A1" w:rsidRPr="00505594" w:rsidRDefault="00D948A1" w:rsidP="008F7D26">
      <w:pPr>
        <w:rPr>
          <w:rFonts w:ascii="Arial" w:hAnsi="Arial" w:cs="Arial"/>
          <w:b/>
          <w:bCs/>
        </w:rPr>
      </w:pPr>
    </w:p>
    <w:p w14:paraId="1CF16437" w14:textId="739E6227" w:rsidR="00830528" w:rsidRPr="00505594" w:rsidRDefault="00830528" w:rsidP="008F7D26">
      <w:pPr>
        <w:rPr>
          <w:rFonts w:ascii="Arial" w:hAnsi="Arial" w:cs="Arial"/>
          <w:b/>
          <w:bCs/>
        </w:rPr>
      </w:pPr>
    </w:p>
    <w:p w14:paraId="4447AA66" w14:textId="77777777" w:rsidR="00DA09F7" w:rsidRDefault="00DA09F7" w:rsidP="00DA09F7">
      <w:pPr>
        <w:pStyle w:val="xmsonormal"/>
        <w:rPr>
          <w:rFonts w:ascii="Arial" w:hAnsi="Arial" w:cs="Arial"/>
          <w:b/>
          <w:bCs/>
          <w:sz w:val="24"/>
          <w:szCs w:val="24"/>
        </w:rPr>
      </w:pPr>
      <w:bookmarkStart w:id="0" w:name="_Hlk131411821"/>
      <w:r>
        <w:rPr>
          <w:rFonts w:ascii="Arial" w:hAnsi="Arial" w:cs="Arial"/>
          <w:b/>
          <w:bCs/>
          <w:sz w:val="24"/>
          <w:szCs w:val="24"/>
        </w:rPr>
        <w:t xml:space="preserve">Most awarded venue, Barbican Theatre, celebrates the most awarded show at 2023 </w:t>
      </w:r>
      <w:r w:rsidRPr="0033466F">
        <w:rPr>
          <w:rFonts w:ascii="Arial" w:hAnsi="Arial" w:cs="Arial"/>
          <w:b/>
          <w:bCs/>
          <w:sz w:val="24"/>
          <w:szCs w:val="24"/>
        </w:rPr>
        <w:t>Olivier</w:t>
      </w:r>
      <w:r>
        <w:rPr>
          <w:rFonts w:ascii="Arial" w:hAnsi="Arial" w:cs="Arial"/>
          <w:b/>
          <w:bCs/>
          <w:sz w:val="24"/>
          <w:szCs w:val="24"/>
        </w:rPr>
        <w:t xml:space="preserve"> Awards </w:t>
      </w:r>
    </w:p>
    <w:bookmarkEnd w:id="0"/>
    <w:p w14:paraId="425CD3E9" w14:textId="77777777" w:rsidR="00311619" w:rsidRDefault="00311619" w:rsidP="00DC2A64">
      <w:pPr>
        <w:pStyle w:val="xmsonormal"/>
        <w:tabs>
          <w:tab w:val="center" w:pos="4961"/>
        </w:tabs>
        <w:rPr>
          <w:rFonts w:ascii="Arial" w:hAnsi="Arial" w:cs="Arial"/>
        </w:rPr>
      </w:pPr>
    </w:p>
    <w:p w14:paraId="627C8F99" w14:textId="0401566A" w:rsidR="00DC2A64" w:rsidRPr="00C76832" w:rsidRDefault="00DC2A64" w:rsidP="00DC2A64">
      <w:pPr>
        <w:pStyle w:val="xmsonormal"/>
        <w:tabs>
          <w:tab w:val="center" w:pos="4961"/>
        </w:tabs>
        <w:rPr>
          <w:rFonts w:ascii="Arial" w:hAnsi="Arial" w:cs="Arial"/>
        </w:rPr>
      </w:pPr>
      <w:r w:rsidRPr="00C76832">
        <w:rPr>
          <w:rFonts w:ascii="Arial" w:hAnsi="Arial" w:cs="Arial"/>
        </w:rPr>
        <w:t xml:space="preserve">The </w:t>
      </w:r>
      <w:r w:rsidRPr="00FF5B3C">
        <w:rPr>
          <w:rFonts w:ascii="Arial" w:hAnsi="Arial" w:cs="Arial"/>
          <w:b/>
          <w:bCs/>
        </w:rPr>
        <w:t>Barbican Theatre</w:t>
      </w:r>
      <w:r w:rsidRPr="00C76832">
        <w:rPr>
          <w:rFonts w:ascii="Arial" w:hAnsi="Arial" w:cs="Arial"/>
        </w:rPr>
        <w:t xml:space="preserve"> was the most awarded venue at last night’s Olivier Awards, with a total of </w:t>
      </w:r>
      <w:r>
        <w:rPr>
          <w:rFonts w:ascii="Arial" w:hAnsi="Arial" w:cs="Arial"/>
        </w:rPr>
        <w:t>seven</w:t>
      </w:r>
      <w:r w:rsidRPr="00C76832">
        <w:rPr>
          <w:rFonts w:ascii="Arial" w:hAnsi="Arial" w:cs="Arial"/>
        </w:rPr>
        <w:t xml:space="preserve"> awards going to shows staged at the City of London arts centre. The Barbican </w:t>
      </w:r>
      <w:r>
        <w:rPr>
          <w:rFonts w:ascii="Arial" w:hAnsi="Arial" w:cs="Arial"/>
        </w:rPr>
        <w:t>stage hosted</w:t>
      </w:r>
      <w:r w:rsidRPr="00C76832">
        <w:rPr>
          <w:rFonts w:ascii="Arial" w:hAnsi="Arial" w:cs="Arial"/>
        </w:rPr>
        <w:t xml:space="preserve"> the most awarded show of the evening, </w:t>
      </w:r>
      <w:r w:rsidRPr="00BE2242">
        <w:rPr>
          <w:rFonts w:ascii="Arial" w:hAnsi="Arial" w:cs="Arial"/>
          <w:b/>
          <w:bCs/>
          <w:i/>
          <w:iCs/>
        </w:rPr>
        <w:t>My Neighbour Totoro</w:t>
      </w:r>
      <w:r w:rsidRPr="00C76832">
        <w:rPr>
          <w:rFonts w:ascii="Arial" w:hAnsi="Arial" w:cs="Arial"/>
        </w:rPr>
        <w:t>.</w:t>
      </w:r>
    </w:p>
    <w:p w14:paraId="16178634" w14:textId="3285E09C" w:rsidR="0033466F" w:rsidRDefault="0033466F" w:rsidP="00CE1723">
      <w:pPr>
        <w:pStyle w:val="xmsonormal"/>
        <w:tabs>
          <w:tab w:val="center" w:pos="4961"/>
        </w:tabs>
      </w:pPr>
    </w:p>
    <w:p w14:paraId="44D388E9" w14:textId="1E51E0D2" w:rsidR="00402A91" w:rsidRDefault="00A05019" w:rsidP="00402A91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Today we celebrate with our co-presenting companies and associates as they are recognised at this year’s prestigious Olivier Awards. </w:t>
      </w:r>
      <w:r w:rsidR="009C0986" w:rsidRPr="00BE2242">
        <w:rPr>
          <w:rFonts w:ascii="Arial" w:hAnsi="Arial" w:cs="Arial"/>
          <w:i/>
          <w:iCs/>
        </w:rPr>
        <w:t>My Neighbour Totoro</w:t>
      </w:r>
      <w:r w:rsidR="009C0986">
        <w:rPr>
          <w:rFonts w:ascii="Arial" w:hAnsi="Arial" w:cs="Arial"/>
          <w:b/>
          <w:bCs/>
        </w:rPr>
        <w:t xml:space="preserve"> </w:t>
      </w:r>
      <w:r w:rsidR="00A6231F" w:rsidRPr="00A6231F">
        <w:rPr>
          <w:rFonts w:ascii="Arial" w:hAnsi="Arial" w:cs="Arial"/>
        </w:rPr>
        <w:t>won</w:t>
      </w:r>
      <w:r w:rsidR="0012799C">
        <w:rPr>
          <w:rFonts w:ascii="Arial" w:hAnsi="Arial" w:cs="Arial"/>
        </w:rPr>
        <w:t xml:space="preserve"> </w:t>
      </w:r>
      <w:r w:rsidR="002B2F5A" w:rsidRPr="006D7F6F">
        <w:rPr>
          <w:rFonts w:ascii="Arial" w:hAnsi="Arial" w:cs="Arial"/>
          <w:b/>
          <w:bCs/>
        </w:rPr>
        <w:t>Best Entertainment or Comedy Play, Best Director, Best Set Design, Best Costume Design</w:t>
      </w:r>
      <w:r w:rsidR="00FC3C1C" w:rsidRPr="006D7F6F">
        <w:rPr>
          <w:rFonts w:ascii="Arial" w:hAnsi="Arial" w:cs="Arial"/>
          <w:b/>
          <w:bCs/>
        </w:rPr>
        <w:t>, Best Lighting Design</w:t>
      </w:r>
      <w:r w:rsidR="00FC3C1C">
        <w:rPr>
          <w:rFonts w:ascii="Arial" w:hAnsi="Arial" w:cs="Arial"/>
        </w:rPr>
        <w:t xml:space="preserve"> and </w:t>
      </w:r>
      <w:r w:rsidR="00FC3C1C" w:rsidRPr="006D7F6F">
        <w:rPr>
          <w:rFonts w:ascii="Arial" w:hAnsi="Arial" w:cs="Arial"/>
          <w:b/>
          <w:bCs/>
        </w:rPr>
        <w:t>Best Sound</w:t>
      </w:r>
      <w:r w:rsidR="00FC3C1C">
        <w:rPr>
          <w:rFonts w:ascii="Arial" w:hAnsi="Arial" w:cs="Arial"/>
        </w:rPr>
        <w:t xml:space="preserve"> </w:t>
      </w:r>
      <w:r w:rsidR="00FC3C1C" w:rsidRPr="006D7F6F">
        <w:rPr>
          <w:rFonts w:ascii="Arial" w:hAnsi="Arial" w:cs="Arial"/>
          <w:b/>
          <w:bCs/>
        </w:rPr>
        <w:t>Design</w:t>
      </w:r>
      <w:r w:rsidR="00167301">
        <w:rPr>
          <w:rFonts w:ascii="Arial" w:hAnsi="Arial" w:cs="Arial"/>
        </w:rPr>
        <w:t>. T</w:t>
      </w:r>
      <w:r w:rsidR="00C60AF1">
        <w:rPr>
          <w:rFonts w:ascii="Arial" w:hAnsi="Arial" w:cs="Arial"/>
        </w:rPr>
        <w:t xml:space="preserve">he </w:t>
      </w:r>
      <w:r w:rsidR="00555F8A">
        <w:rPr>
          <w:rFonts w:ascii="Arial" w:hAnsi="Arial" w:cs="Arial"/>
        </w:rPr>
        <w:t xml:space="preserve">gong for </w:t>
      </w:r>
      <w:r w:rsidR="00167E37" w:rsidRPr="006D7F6F">
        <w:rPr>
          <w:rFonts w:ascii="Arial" w:hAnsi="Arial" w:cs="Arial"/>
          <w:b/>
          <w:bCs/>
        </w:rPr>
        <w:t>Outstanding Achievement in Opera</w:t>
      </w:r>
      <w:r w:rsidR="00167E37" w:rsidRPr="00167301">
        <w:rPr>
          <w:rFonts w:ascii="Arial" w:hAnsi="Arial" w:cs="Arial"/>
        </w:rPr>
        <w:t xml:space="preserve"> </w:t>
      </w:r>
      <w:r w:rsidR="00167301" w:rsidRPr="00167301">
        <w:rPr>
          <w:rFonts w:ascii="Arial" w:hAnsi="Arial" w:cs="Arial"/>
        </w:rPr>
        <w:t>was</w:t>
      </w:r>
      <w:r w:rsidR="00167301">
        <w:rPr>
          <w:rFonts w:ascii="Arial" w:hAnsi="Arial" w:cs="Arial"/>
          <w:b/>
          <w:bCs/>
        </w:rPr>
        <w:t xml:space="preserve"> </w:t>
      </w:r>
      <w:r w:rsidR="00167E37" w:rsidRPr="00167E37">
        <w:rPr>
          <w:rFonts w:ascii="Arial" w:hAnsi="Arial" w:cs="Arial"/>
        </w:rPr>
        <w:t>awarded to</w:t>
      </w:r>
      <w:r w:rsidR="000016E3">
        <w:rPr>
          <w:rFonts w:ascii="Arial" w:hAnsi="Arial" w:cs="Arial"/>
        </w:rPr>
        <w:t xml:space="preserve"> multi-disciplinary artist</w:t>
      </w:r>
      <w:r w:rsidR="00167E37">
        <w:rPr>
          <w:rFonts w:ascii="Arial" w:hAnsi="Arial" w:cs="Arial"/>
          <w:b/>
          <w:bCs/>
        </w:rPr>
        <w:t xml:space="preserve"> </w:t>
      </w:r>
      <w:r w:rsidR="005F53F9" w:rsidRPr="005F53F9">
        <w:rPr>
          <w:rFonts w:ascii="Arial" w:hAnsi="Arial" w:cs="Arial"/>
          <w:b/>
          <w:bCs/>
        </w:rPr>
        <w:t>William Kentridge</w:t>
      </w:r>
      <w:r w:rsidR="00167E37">
        <w:rPr>
          <w:rFonts w:ascii="Arial" w:hAnsi="Arial" w:cs="Arial"/>
          <w:b/>
          <w:bCs/>
        </w:rPr>
        <w:t xml:space="preserve"> </w:t>
      </w:r>
      <w:r w:rsidR="00167E37" w:rsidRPr="00167E37">
        <w:rPr>
          <w:rFonts w:ascii="Arial" w:hAnsi="Arial" w:cs="Arial"/>
        </w:rPr>
        <w:t>for</w:t>
      </w:r>
      <w:r w:rsidR="00EC6341">
        <w:rPr>
          <w:rFonts w:ascii="Arial" w:hAnsi="Arial" w:cs="Arial"/>
        </w:rPr>
        <w:t xml:space="preserve"> his </w:t>
      </w:r>
      <w:r w:rsidR="0046621D">
        <w:rPr>
          <w:rFonts w:ascii="Arial" w:hAnsi="Arial" w:cs="Arial"/>
        </w:rPr>
        <w:t>contemporary</w:t>
      </w:r>
      <w:r w:rsidR="00B07FA1">
        <w:rPr>
          <w:rFonts w:ascii="Arial" w:hAnsi="Arial" w:cs="Arial"/>
        </w:rPr>
        <w:t xml:space="preserve"> chamber opera,</w:t>
      </w:r>
      <w:r w:rsidR="00167E37">
        <w:rPr>
          <w:rFonts w:ascii="Arial" w:hAnsi="Arial" w:cs="Arial"/>
          <w:b/>
          <w:bCs/>
        </w:rPr>
        <w:t xml:space="preserve"> </w:t>
      </w:r>
      <w:r w:rsidR="00167E37" w:rsidRPr="002160A3">
        <w:rPr>
          <w:rFonts w:ascii="Arial" w:hAnsi="Arial" w:cs="Arial"/>
          <w:b/>
          <w:bCs/>
          <w:i/>
          <w:iCs/>
        </w:rPr>
        <w:t>Sibyl</w:t>
      </w:r>
      <w:r w:rsidR="00A6231F">
        <w:rPr>
          <w:rFonts w:ascii="Arial" w:hAnsi="Arial" w:cs="Arial"/>
        </w:rPr>
        <w:t>.</w:t>
      </w:r>
    </w:p>
    <w:p w14:paraId="2DA3D871" w14:textId="2F7909CC" w:rsidR="0033466F" w:rsidRPr="00652DFE" w:rsidRDefault="0033466F" w:rsidP="0033466F">
      <w:pPr>
        <w:pStyle w:val="xmsonormal"/>
        <w:rPr>
          <w:rFonts w:ascii="Arial" w:hAnsi="Arial" w:cs="Arial"/>
        </w:rPr>
      </w:pPr>
      <w:r w:rsidRPr="00652DFE">
        <w:rPr>
          <w:rFonts w:ascii="Arial" w:hAnsi="Arial" w:cs="Arial"/>
        </w:rPr>
        <w:t> </w:t>
      </w:r>
    </w:p>
    <w:p w14:paraId="574499E8" w14:textId="23C7C861" w:rsidR="00F26209" w:rsidRDefault="00F26209" w:rsidP="0033466F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For over 40 years, the </w:t>
      </w:r>
      <w:r w:rsidRPr="00BE2242">
        <w:rPr>
          <w:rFonts w:ascii="Arial" w:hAnsi="Arial" w:cs="Arial"/>
        </w:rPr>
        <w:t>Barbican Theatre</w:t>
      </w:r>
      <w:r>
        <w:rPr>
          <w:rFonts w:ascii="Arial" w:hAnsi="Arial" w:cs="Arial"/>
        </w:rPr>
        <w:t xml:space="preserve"> has been a home for thrilling live performance; a platform for large-scale, joyful plays and musicals, for diverse perspectives and lived experiences, cultivating audiences eager for new theatrical ventures and risk-taking artists from the UK and all over the world. </w:t>
      </w:r>
    </w:p>
    <w:p w14:paraId="5D835F5B" w14:textId="77777777" w:rsidR="00F26209" w:rsidRDefault="00F26209" w:rsidP="0033466F">
      <w:pPr>
        <w:pStyle w:val="xmsonormal"/>
        <w:rPr>
          <w:rFonts w:ascii="Arial" w:hAnsi="Arial" w:cs="Arial"/>
        </w:rPr>
      </w:pPr>
    </w:p>
    <w:p w14:paraId="01B32F10" w14:textId="462A9DAC" w:rsidR="0033466F" w:rsidRPr="00652DFE" w:rsidRDefault="0033466F" w:rsidP="0033466F">
      <w:pPr>
        <w:pStyle w:val="xmsonormal"/>
        <w:rPr>
          <w:rFonts w:ascii="Arial" w:hAnsi="Arial" w:cs="Arial"/>
        </w:rPr>
      </w:pPr>
      <w:r w:rsidRPr="00652DFE">
        <w:rPr>
          <w:rFonts w:ascii="Arial" w:hAnsi="Arial" w:cs="Arial"/>
        </w:rPr>
        <w:t xml:space="preserve">We are </w:t>
      </w:r>
      <w:r w:rsidR="00995E2A">
        <w:rPr>
          <w:rFonts w:ascii="Arial" w:hAnsi="Arial" w:cs="Arial"/>
        </w:rPr>
        <w:t>delighted</w:t>
      </w:r>
      <w:r w:rsidRPr="00652DFE">
        <w:rPr>
          <w:rFonts w:ascii="Arial" w:hAnsi="Arial" w:cs="Arial"/>
        </w:rPr>
        <w:t xml:space="preserve"> and honoured to </w:t>
      </w:r>
      <w:r w:rsidR="000D6F1C">
        <w:rPr>
          <w:rFonts w:ascii="Arial" w:hAnsi="Arial" w:cs="Arial"/>
        </w:rPr>
        <w:t>support</w:t>
      </w:r>
      <w:r w:rsidRPr="00652DFE">
        <w:rPr>
          <w:rFonts w:ascii="Arial" w:hAnsi="Arial" w:cs="Arial"/>
        </w:rPr>
        <w:t xml:space="preserve"> our longstanding partner, the </w:t>
      </w:r>
      <w:r w:rsidR="003D2539" w:rsidRPr="00BE2242">
        <w:rPr>
          <w:rFonts w:ascii="Arial" w:hAnsi="Arial" w:cs="Arial"/>
          <w:b/>
          <w:bCs/>
        </w:rPr>
        <w:t>Royal Shakespeare Company</w:t>
      </w:r>
      <w:r w:rsidR="003D2539">
        <w:rPr>
          <w:rFonts w:ascii="Arial" w:hAnsi="Arial" w:cs="Arial"/>
        </w:rPr>
        <w:t xml:space="preserve"> (RSC), c</w:t>
      </w:r>
      <w:r w:rsidR="00EB4B44">
        <w:rPr>
          <w:rFonts w:ascii="Arial" w:hAnsi="Arial" w:cs="Arial"/>
        </w:rPr>
        <w:t>ollaborating since</w:t>
      </w:r>
      <w:r w:rsidR="0013645C">
        <w:rPr>
          <w:rFonts w:ascii="Arial" w:hAnsi="Arial" w:cs="Arial"/>
        </w:rPr>
        <w:t xml:space="preserve"> </w:t>
      </w:r>
      <w:r w:rsidR="00BA7669">
        <w:rPr>
          <w:rFonts w:ascii="Arial" w:hAnsi="Arial" w:cs="Arial"/>
        </w:rPr>
        <w:t xml:space="preserve">the Barbican Centre’s </w:t>
      </w:r>
      <w:r w:rsidR="00EB4B44">
        <w:rPr>
          <w:rFonts w:ascii="Arial" w:hAnsi="Arial" w:cs="Arial"/>
        </w:rPr>
        <w:t xml:space="preserve">very </w:t>
      </w:r>
      <w:r w:rsidR="00BA7669">
        <w:rPr>
          <w:rFonts w:ascii="Arial" w:hAnsi="Arial" w:cs="Arial"/>
        </w:rPr>
        <w:t xml:space="preserve">inception </w:t>
      </w:r>
      <w:r w:rsidR="004223C6">
        <w:rPr>
          <w:rFonts w:ascii="Arial" w:hAnsi="Arial" w:cs="Arial"/>
        </w:rPr>
        <w:t xml:space="preserve">with </w:t>
      </w:r>
      <w:r w:rsidR="00372935">
        <w:rPr>
          <w:rFonts w:ascii="Arial" w:hAnsi="Arial" w:cs="Arial"/>
        </w:rPr>
        <w:t>ground</w:t>
      </w:r>
      <w:r w:rsidR="00454CD7">
        <w:rPr>
          <w:rFonts w:ascii="Arial" w:hAnsi="Arial" w:cs="Arial"/>
        </w:rPr>
        <w:t>-</w:t>
      </w:r>
      <w:r w:rsidR="00372935">
        <w:rPr>
          <w:rFonts w:ascii="Arial" w:hAnsi="Arial" w:cs="Arial"/>
        </w:rPr>
        <w:t>breakin</w:t>
      </w:r>
      <w:r w:rsidR="000C7CD7">
        <w:rPr>
          <w:rFonts w:ascii="Arial" w:hAnsi="Arial" w:cs="Arial"/>
        </w:rPr>
        <w:t xml:space="preserve">g </w:t>
      </w:r>
      <w:r w:rsidR="004034FB">
        <w:rPr>
          <w:rFonts w:ascii="Arial" w:hAnsi="Arial" w:cs="Arial"/>
        </w:rPr>
        <w:t>productions</w:t>
      </w:r>
      <w:r w:rsidR="00D77D7A">
        <w:rPr>
          <w:rFonts w:ascii="Arial" w:hAnsi="Arial" w:cs="Arial"/>
        </w:rPr>
        <w:t xml:space="preserve"> launched</w:t>
      </w:r>
      <w:r w:rsidR="00454CD7">
        <w:rPr>
          <w:rFonts w:ascii="Arial" w:hAnsi="Arial" w:cs="Arial"/>
        </w:rPr>
        <w:t xml:space="preserve"> </w:t>
      </w:r>
      <w:r w:rsidR="007B2803">
        <w:rPr>
          <w:rFonts w:ascii="Arial" w:hAnsi="Arial" w:cs="Arial"/>
        </w:rPr>
        <w:t>o</w:t>
      </w:r>
      <w:r w:rsidR="00454CD7">
        <w:rPr>
          <w:rFonts w:ascii="Arial" w:hAnsi="Arial" w:cs="Arial"/>
        </w:rPr>
        <w:t>n our stages</w:t>
      </w:r>
      <w:r w:rsidR="00D77D7A">
        <w:rPr>
          <w:rFonts w:ascii="Arial" w:hAnsi="Arial" w:cs="Arial"/>
        </w:rPr>
        <w:t>,</w:t>
      </w:r>
      <w:r w:rsidR="004034FB">
        <w:rPr>
          <w:rFonts w:ascii="Arial" w:hAnsi="Arial" w:cs="Arial"/>
        </w:rPr>
        <w:t xml:space="preserve"> </w:t>
      </w:r>
      <w:r w:rsidR="00454CD7">
        <w:rPr>
          <w:rFonts w:ascii="Arial" w:hAnsi="Arial" w:cs="Arial"/>
        </w:rPr>
        <w:t xml:space="preserve">from </w:t>
      </w:r>
      <w:r w:rsidRPr="00821982">
        <w:rPr>
          <w:rFonts w:ascii="Arial" w:hAnsi="Arial" w:cs="Arial"/>
          <w:i/>
          <w:iCs/>
        </w:rPr>
        <w:t>Les Misérables</w:t>
      </w:r>
      <w:r w:rsidRPr="00652DFE">
        <w:rPr>
          <w:rFonts w:ascii="Arial" w:hAnsi="Arial" w:cs="Arial"/>
        </w:rPr>
        <w:t xml:space="preserve"> </w:t>
      </w:r>
      <w:r w:rsidR="00D77D7A">
        <w:rPr>
          <w:rFonts w:ascii="Arial" w:hAnsi="Arial" w:cs="Arial"/>
        </w:rPr>
        <w:t xml:space="preserve">in </w:t>
      </w:r>
      <w:r w:rsidR="007778B0">
        <w:rPr>
          <w:rFonts w:ascii="Arial" w:hAnsi="Arial" w:cs="Arial"/>
        </w:rPr>
        <w:t>198</w:t>
      </w:r>
      <w:r w:rsidR="00D77D7A">
        <w:rPr>
          <w:rFonts w:ascii="Arial" w:hAnsi="Arial" w:cs="Arial"/>
        </w:rPr>
        <w:t>5</w:t>
      </w:r>
      <w:r w:rsidR="00283E04">
        <w:rPr>
          <w:rFonts w:ascii="Arial" w:hAnsi="Arial" w:cs="Arial"/>
        </w:rPr>
        <w:t xml:space="preserve"> </w:t>
      </w:r>
      <w:r w:rsidR="00454CD7">
        <w:rPr>
          <w:rFonts w:ascii="Arial" w:hAnsi="Arial" w:cs="Arial"/>
        </w:rPr>
        <w:t>to</w:t>
      </w:r>
      <w:r w:rsidRPr="00652DFE">
        <w:rPr>
          <w:rFonts w:ascii="Arial" w:hAnsi="Arial" w:cs="Arial"/>
        </w:rPr>
        <w:t xml:space="preserve"> </w:t>
      </w:r>
      <w:hyperlink r:id="rId6" w:history="1">
        <w:r w:rsidRPr="00ED6136">
          <w:rPr>
            <w:rStyle w:val="Hyperlink"/>
            <w:rFonts w:ascii="Arial" w:hAnsi="Arial" w:cs="Arial"/>
            <w:i/>
            <w:iCs/>
          </w:rPr>
          <w:t>My Neighbour Totoro</w:t>
        </w:r>
      </w:hyperlink>
      <w:r w:rsidR="00E91257">
        <w:rPr>
          <w:rFonts w:ascii="Arial" w:hAnsi="Arial" w:cs="Arial"/>
        </w:rPr>
        <w:t xml:space="preserve"> in 2022.</w:t>
      </w:r>
      <w:r w:rsidRPr="00652DFE">
        <w:rPr>
          <w:rFonts w:ascii="Arial" w:hAnsi="Arial" w:cs="Arial"/>
        </w:rPr>
        <w:t xml:space="preserve"> </w:t>
      </w:r>
      <w:r w:rsidR="003E5963" w:rsidRPr="00426599">
        <w:rPr>
          <w:rFonts w:ascii="Arial" w:hAnsi="Arial" w:cs="Arial"/>
          <w:i/>
          <w:iCs/>
        </w:rPr>
        <w:t>My Neighbour Totoro</w:t>
      </w:r>
      <w:r w:rsidR="003E5963">
        <w:rPr>
          <w:rFonts w:ascii="Arial" w:hAnsi="Arial" w:cs="Arial"/>
        </w:rPr>
        <w:t xml:space="preserve">, </w:t>
      </w:r>
      <w:r w:rsidR="00F84211" w:rsidRPr="00F84211">
        <w:rPr>
          <w:rFonts w:ascii="Arial" w:hAnsi="Arial" w:cs="Arial"/>
        </w:rPr>
        <w:t xml:space="preserve">a co-production between </w:t>
      </w:r>
      <w:r w:rsidR="00064067" w:rsidRPr="00BE2242">
        <w:rPr>
          <w:rFonts w:ascii="Arial" w:hAnsi="Arial" w:cs="Arial"/>
        </w:rPr>
        <w:t>RSC</w:t>
      </w:r>
      <w:r w:rsidR="00FA1A0C" w:rsidRPr="00FA1A0C">
        <w:rPr>
          <w:rFonts w:ascii="Arial" w:hAnsi="Arial" w:cs="Arial"/>
        </w:rPr>
        <w:t xml:space="preserve"> </w:t>
      </w:r>
      <w:r w:rsidR="00FA1A0C">
        <w:rPr>
          <w:rFonts w:ascii="Arial" w:hAnsi="Arial" w:cs="Arial"/>
        </w:rPr>
        <w:t>and</w:t>
      </w:r>
      <w:r w:rsidR="00064067">
        <w:rPr>
          <w:rFonts w:ascii="Arial" w:hAnsi="Arial" w:cs="Arial"/>
        </w:rPr>
        <w:t xml:space="preserve"> Japanese composer</w:t>
      </w:r>
      <w:r w:rsidR="00FA1A0C">
        <w:rPr>
          <w:rFonts w:ascii="Arial" w:hAnsi="Arial" w:cs="Arial"/>
        </w:rPr>
        <w:t xml:space="preserve"> </w:t>
      </w:r>
      <w:r w:rsidR="00FA1A0C" w:rsidRPr="00B63780">
        <w:rPr>
          <w:rFonts w:ascii="Arial" w:hAnsi="Arial" w:cs="Arial"/>
          <w:b/>
          <w:bCs/>
        </w:rPr>
        <w:t xml:space="preserve">Joe </w:t>
      </w:r>
      <w:proofErr w:type="spellStart"/>
      <w:r w:rsidR="00FA1A0C" w:rsidRPr="00B63780">
        <w:rPr>
          <w:rFonts w:ascii="Arial" w:hAnsi="Arial" w:cs="Arial"/>
          <w:b/>
          <w:bCs/>
        </w:rPr>
        <w:t>Hisaishi</w:t>
      </w:r>
      <w:proofErr w:type="spellEnd"/>
      <w:r w:rsidR="00B72BD5" w:rsidRPr="00B72BD5">
        <w:rPr>
          <w:rFonts w:ascii="Arial" w:hAnsi="Arial" w:cs="Arial"/>
        </w:rPr>
        <w:t>,</w:t>
      </w:r>
      <w:r w:rsidR="00FA1A0C" w:rsidRPr="00FA1A0C">
        <w:rPr>
          <w:rFonts w:ascii="Arial" w:hAnsi="Arial" w:cs="Arial"/>
        </w:rPr>
        <w:t xml:space="preserve"> </w:t>
      </w:r>
      <w:r w:rsidR="00662F6C" w:rsidRPr="00652DFE">
        <w:rPr>
          <w:rFonts w:ascii="Arial" w:hAnsi="Arial" w:cs="Arial"/>
        </w:rPr>
        <w:t>broke Barbican box office records</w:t>
      </w:r>
      <w:r w:rsidR="006B522B">
        <w:rPr>
          <w:rFonts w:ascii="Arial" w:hAnsi="Arial" w:cs="Arial"/>
        </w:rPr>
        <w:t xml:space="preserve"> </w:t>
      </w:r>
      <w:r w:rsidR="00FC2E9D">
        <w:rPr>
          <w:rFonts w:ascii="Arial" w:hAnsi="Arial" w:cs="Arial"/>
        </w:rPr>
        <w:t>for its original run</w:t>
      </w:r>
      <w:r w:rsidR="006B522B">
        <w:rPr>
          <w:rFonts w:ascii="Arial" w:hAnsi="Arial" w:cs="Arial"/>
        </w:rPr>
        <w:t xml:space="preserve"> and </w:t>
      </w:r>
      <w:r w:rsidR="004631AF">
        <w:rPr>
          <w:rFonts w:ascii="Arial" w:hAnsi="Arial" w:cs="Arial"/>
        </w:rPr>
        <w:t xml:space="preserve">will </w:t>
      </w:r>
      <w:r w:rsidRPr="00652DFE">
        <w:rPr>
          <w:rFonts w:ascii="Arial" w:hAnsi="Arial" w:cs="Arial"/>
        </w:rPr>
        <w:t>return</w:t>
      </w:r>
      <w:r w:rsidR="006B522B">
        <w:rPr>
          <w:rFonts w:ascii="Arial" w:hAnsi="Arial" w:cs="Arial"/>
        </w:rPr>
        <w:t xml:space="preserve"> </w:t>
      </w:r>
      <w:r w:rsidRPr="00652DFE">
        <w:rPr>
          <w:rFonts w:ascii="Arial" w:hAnsi="Arial" w:cs="Arial"/>
        </w:rPr>
        <w:t xml:space="preserve">to </w:t>
      </w:r>
      <w:r w:rsidR="00417005">
        <w:rPr>
          <w:rFonts w:ascii="Arial" w:hAnsi="Arial" w:cs="Arial"/>
        </w:rPr>
        <w:t>the Barbican</w:t>
      </w:r>
      <w:r w:rsidRPr="00652DFE">
        <w:rPr>
          <w:rFonts w:ascii="Arial" w:hAnsi="Arial" w:cs="Arial"/>
        </w:rPr>
        <w:t xml:space="preserve"> stage from </w:t>
      </w:r>
      <w:r w:rsidRPr="00CD3809">
        <w:rPr>
          <w:rFonts w:ascii="Arial" w:hAnsi="Arial" w:cs="Arial"/>
          <w:b/>
          <w:bCs/>
        </w:rPr>
        <w:t xml:space="preserve">21 Nov 2023 </w:t>
      </w:r>
      <w:r w:rsidR="00454D6A">
        <w:rPr>
          <w:rFonts w:ascii="Arial" w:hAnsi="Arial" w:cs="Arial"/>
          <w:b/>
          <w:bCs/>
        </w:rPr>
        <w:t xml:space="preserve">to </w:t>
      </w:r>
      <w:r w:rsidRPr="00CD3809">
        <w:rPr>
          <w:rFonts w:ascii="Arial" w:hAnsi="Arial" w:cs="Arial"/>
          <w:b/>
          <w:bCs/>
        </w:rPr>
        <w:t>23 March 2024</w:t>
      </w:r>
      <w:r w:rsidRPr="00652DFE">
        <w:rPr>
          <w:rFonts w:ascii="Arial" w:hAnsi="Arial" w:cs="Arial"/>
        </w:rPr>
        <w:t xml:space="preserve"> (</w:t>
      </w:r>
      <w:r w:rsidR="006B522B">
        <w:rPr>
          <w:rFonts w:ascii="Arial" w:hAnsi="Arial" w:cs="Arial"/>
        </w:rPr>
        <w:t xml:space="preserve">tickets </w:t>
      </w:r>
      <w:r w:rsidR="00D96210">
        <w:rPr>
          <w:rFonts w:ascii="Arial" w:hAnsi="Arial" w:cs="Arial"/>
        </w:rPr>
        <w:t xml:space="preserve">go </w:t>
      </w:r>
      <w:r w:rsidRPr="00652DFE">
        <w:rPr>
          <w:rFonts w:ascii="Arial" w:hAnsi="Arial" w:cs="Arial"/>
        </w:rPr>
        <w:t xml:space="preserve">on sale </w:t>
      </w:r>
      <w:r w:rsidR="00D96210">
        <w:rPr>
          <w:rFonts w:ascii="Arial" w:hAnsi="Arial" w:cs="Arial"/>
        </w:rPr>
        <w:t xml:space="preserve">to the general public at 10am on </w:t>
      </w:r>
      <w:r w:rsidRPr="00652DFE">
        <w:rPr>
          <w:rFonts w:ascii="Arial" w:hAnsi="Arial" w:cs="Arial"/>
        </w:rPr>
        <w:t xml:space="preserve">21 April 2023). </w:t>
      </w:r>
    </w:p>
    <w:p w14:paraId="045926CD" w14:textId="1B950E6C" w:rsidR="0033466F" w:rsidRPr="00652DFE" w:rsidRDefault="0033466F" w:rsidP="0033466F">
      <w:pPr>
        <w:pStyle w:val="xmsonormal"/>
        <w:rPr>
          <w:rFonts w:ascii="Arial" w:hAnsi="Arial" w:cs="Arial"/>
        </w:rPr>
      </w:pPr>
      <w:r w:rsidRPr="00652DFE">
        <w:rPr>
          <w:rFonts w:ascii="Arial" w:hAnsi="Arial" w:cs="Arial"/>
        </w:rPr>
        <w:t>  </w:t>
      </w:r>
    </w:p>
    <w:p w14:paraId="024D40CA" w14:textId="6476D7B2" w:rsidR="0033466F" w:rsidRPr="00652DFE" w:rsidRDefault="00D96210" w:rsidP="0033466F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3466F" w:rsidRPr="00652DFE">
        <w:rPr>
          <w:rFonts w:ascii="Arial" w:hAnsi="Arial" w:cs="Arial"/>
        </w:rPr>
        <w:t>Barbican</w:t>
      </w:r>
      <w:r w:rsidR="00191B70">
        <w:rPr>
          <w:rFonts w:ascii="Arial" w:hAnsi="Arial" w:cs="Arial"/>
        </w:rPr>
        <w:t xml:space="preserve"> </w:t>
      </w:r>
      <w:r w:rsidR="0033466F" w:rsidRPr="00652DFE">
        <w:rPr>
          <w:rFonts w:ascii="Arial" w:hAnsi="Arial" w:cs="Arial"/>
        </w:rPr>
        <w:t>has helped to raise the profile of</w:t>
      </w:r>
      <w:r w:rsidR="005906D5">
        <w:rPr>
          <w:rFonts w:ascii="Arial" w:hAnsi="Arial" w:cs="Arial"/>
        </w:rPr>
        <w:t xml:space="preserve"> international work</w:t>
      </w:r>
      <w:r w:rsidR="00FC73D8">
        <w:rPr>
          <w:rFonts w:ascii="Arial" w:hAnsi="Arial" w:cs="Arial"/>
        </w:rPr>
        <w:t xml:space="preserve"> in the UK</w:t>
      </w:r>
      <w:r w:rsidR="00191B70">
        <w:rPr>
          <w:rFonts w:ascii="Arial" w:hAnsi="Arial" w:cs="Arial"/>
        </w:rPr>
        <w:t>, support</w:t>
      </w:r>
      <w:r w:rsidR="00ED04FF">
        <w:rPr>
          <w:rFonts w:ascii="Arial" w:hAnsi="Arial" w:cs="Arial"/>
        </w:rPr>
        <w:t>ing</w:t>
      </w:r>
      <w:r w:rsidR="00191B70">
        <w:rPr>
          <w:rFonts w:ascii="Arial" w:hAnsi="Arial" w:cs="Arial"/>
        </w:rPr>
        <w:t xml:space="preserve"> </w:t>
      </w:r>
      <w:r w:rsidR="0033466F" w:rsidRPr="00652DFE">
        <w:rPr>
          <w:rFonts w:ascii="Arial" w:hAnsi="Arial" w:cs="Arial"/>
        </w:rPr>
        <w:t>companies to grow a</w:t>
      </w:r>
      <w:r w:rsidR="008C1FD0">
        <w:rPr>
          <w:rFonts w:ascii="Arial" w:hAnsi="Arial" w:cs="Arial"/>
        </w:rPr>
        <w:t>udiences</w:t>
      </w:r>
      <w:r w:rsidR="007129CB">
        <w:rPr>
          <w:rFonts w:ascii="Arial" w:hAnsi="Arial" w:cs="Arial"/>
        </w:rPr>
        <w:t xml:space="preserve"> </w:t>
      </w:r>
      <w:r w:rsidR="00576EE2">
        <w:rPr>
          <w:rFonts w:ascii="Arial" w:hAnsi="Arial" w:cs="Arial"/>
        </w:rPr>
        <w:t>with</w:t>
      </w:r>
      <w:r w:rsidR="007129CB">
        <w:rPr>
          <w:rFonts w:ascii="Arial" w:hAnsi="Arial" w:cs="Arial"/>
        </w:rPr>
        <w:t xml:space="preserve"> our </w:t>
      </w:r>
      <w:r w:rsidR="006E1359">
        <w:rPr>
          <w:rFonts w:ascii="Arial" w:hAnsi="Arial" w:cs="Arial"/>
        </w:rPr>
        <w:t>1100</w:t>
      </w:r>
      <w:r w:rsidR="0096338A">
        <w:rPr>
          <w:rFonts w:ascii="Arial" w:hAnsi="Arial" w:cs="Arial"/>
        </w:rPr>
        <w:t>+</w:t>
      </w:r>
      <w:r w:rsidR="006E1359">
        <w:rPr>
          <w:rFonts w:ascii="Arial" w:hAnsi="Arial" w:cs="Arial"/>
        </w:rPr>
        <w:t xml:space="preserve"> seat auditorium and </w:t>
      </w:r>
      <w:r w:rsidR="00576EE2">
        <w:rPr>
          <w:rFonts w:ascii="Arial" w:hAnsi="Arial" w:cs="Arial"/>
        </w:rPr>
        <w:t xml:space="preserve">our more intimate experimental </w:t>
      </w:r>
      <w:r w:rsidR="00EF58D4">
        <w:rPr>
          <w:rFonts w:ascii="Arial" w:hAnsi="Arial" w:cs="Arial"/>
        </w:rPr>
        <w:t>venue, The Pit</w:t>
      </w:r>
      <w:r w:rsidR="00ED04FF">
        <w:rPr>
          <w:rFonts w:ascii="Arial" w:hAnsi="Arial" w:cs="Arial"/>
        </w:rPr>
        <w:t>. We continue to</w:t>
      </w:r>
      <w:r w:rsidR="0033466F" w:rsidRPr="00652DFE">
        <w:rPr>
          <w:rFonts w:ascii="Arial" w:hAnsi="Arial" w:cs="Arial"/>
        </w:rPr>
        <w:t xml:space="preserve"> forg</w:t>
      </w:r>
      <w:r w:rsidR="00ED04FF">
        <w:rPr>
          <w:rFonts w:ascii="Arial" w:hAnsi="Arial" w:cs="Arial"/>
        </w:rPr>
        <w:t>e</w:t>
      </w:r>
      <w:r w:rsidR="0033466F" w:rsidRPr="00652DFE">
        <w:rPr>
          <w:rFonts w:ascii="Arial" w:hAnsi="Arial" w:cs="Arial"/>
        </w:rPr>
        <w:t xml:space="preserve"> new relationships with international artists like </w:t>
      </w:r>
      <w:r w:rsidR="00CB3259" w:rsidRPr="00AF6B26">
        <w:rPr>
          <w:rFonts w:ascii="Arial" w:hAnsi="Arial" w:cs="Arial"/>
        </w:rPr>
        <w:t xml:space="preserve">William </w:t>
      </w:r>
      <w:r w:rsidR="0033466F" w:rsidRPr="00AF6B26">
        <w:rPr>
          <w:rFonts w:ascii="Arial" w:hAnsi="Arial" w:cs="Arial"/>
        </w:rPr>
        <w:t>Kentridge</w:t>
      </w:r>
      <w:r w:rsidR="00FF08ED">
        <w:rPr>
          <w:rFonts w:ascii="Arial" w:hAnsi="Arial" w:cs="Arial"/>
        </w:rPr>
        <w:t xml:space="preserve"> </w:t>
      </w:r>
      <w:r w:rsidR="00B05C86">
        <w:rPr>
          <w:rFonts w:ascii="Arial" w:hAnsi="Arial" w:cs="Arial"/>
        </w:rPr>
        <w:t>(</w:t>
      </w:r>
      <w:r w:rsidR="00FF08ED">
        <w:rPr>
          <w:rFonts w:ascii="Arial" w:hAnsi="Arial" w:cs="Arial"/>
        </w:rPr>
        <w:t>South Africa</w:t>
      </w:r>
      <w:r w:rsidR="00B05C86">
        <w:rPr>
          <w:rFonts w:ascii="Arial" w:hAnsi="Arial" w:cs="Arial"/>
        </w:rPr>
        <w:t>),</w:t>
      </w:r>
      <w:r w:rsidR="0033466F" w:rsidRPr="00652DFE">
        <w:rPr>
          <w:rFonts w:ascii="Arial" w:hAnsi="Arial" w:cs="Arial"/>
        </w:rPr>
        <w:t xml:space="preserve"> and </w:t>
      </w:r>
      <w:r w:rsidR="00CB3259">
        <w:rPr>
          <w:rFonts w:ascii="Arial" w:hAnsi="Arial" w:cs="Arial"/>
        </w:rPr>
        <w:t xml:space="preserve">by </w:t>
      </w:r>
      <w:r w:rsidR="007464C7">
        <w:rPr>
          <w:rFonts w:ascii="Arial" w:hAnsi="Arial" w:cs="Arial"/>
        </w:rPr>
        <w:t>building</w:t>
      </w:r>
      <w:r w:rsidR="00575FDF">
        <w:rPr>
          <w:rFonts w:ascii="Arial" w:hAnsi="Arial" w:cs="Arial"/>
        </w:rPr>
        <w:t xml:space="preserve"> trust with exciting companies returning </w:t>
      </w:r>
      <w:r w:rsidR="0033466F" w:rsidRPr="00652DFE">
        <w:rPr>
          <w:rFonts w:ascii="Arial" w:hAnsi="Arial" w:cs="Arial"/>
        </w:rPr>
        <w:t>over many years</w:t>
      </w:r>
      <w:r w:rsidR="00E811F2">
        <w:rPr>
          <w:rFonts w:ascii="Arial" w:hAnsi="Arial" w:cs="Arial"/>
        </w:rPr>
        <w:t>.</w:t>
      </w:r>
      <w:r w:rsidR="0033466F" w:rsidRPr="00652DFE">
        <w:rPr>
          <w:rFonts w:ascii="Arial" w:hAnsi="Arial" w:cs="Arial"/>
        </w:rPr>
        <w:t xml:space="preserve"> </w:t>
      </w:r>
      <w:r w:rsidR="003F233A">
        <w:rPr>
          <w:rFonts w:ascii="Arial" w:hAnsi="Arial" w:cs="Arial"/>
        </w:rPr>
        <w:t>As a</w:t>
      </w:r>
      <w:r w:rsidR="00ED04FF">
        <w:rPr>
          <w:rFonts w:ascii="Arial" w:hAnsi="Arial" w:cs="Arial"/>
        </w:rPr>
        <w:t xml:space="preserve"> major partner</w:t>
      </w:r>
      <w:r w:rsidR="0056199A">
        <w:rPr>
          <w:rFonts w:ascii="Arial" w:hAnsi="Arial" w:cs="Arial"/>
        </w:rPr>
        <w:t>,</w:t>
      </w:r>
      <w:r w:rsidR="005D7B0C">
        <w:rPr>
          <w:rFonts w:ascii="Arial" w:hAnsi="Arial" w:cs="Arial"/>
        </w:rPr>
        <w:t xml:space="preserve"> we have been</w:t>
      </w:r>
      <w:r w:rsidR="0056199A">
        <w:rPr>
          <w:rFonts w:ascii="Arial" w:hAnsi="Arial" w:cs="Arial"/>
        </w:rPr>
        <w:t xml:space="preserve"> co-present</w:t>
      </w:r>
      <w:r w:rsidR="00E811F2">
        <w:rPr>
          <w:rFonts w:ascii="Arial" w:hAnsi="Arial" w:cs="Arial"/>
        </w:rPr>
        <w:t>ing</w:t>
      </w:r>
      <w:r w:rsidR="0056199A">
        <w:rPr>
          <w:rFonts w:ascii="Arial" w:hAnsi="Arial" w:cs="Arial"/>
        </w:rPr>
        <w:t xml:space="preserve"> companies</w:t>
      </w:r>
      <w:r w:rsidR="0056199A" w:rsidRPr="00652DFE">
        <w:rPr>
          <w:rFonts w:ascii="Arial" w:hAnsi="Arial" w:cs="Arial"/>
        </w:rPr>
        <w:t xml:space="preserve"> </w:t>
      </w:r>
      <w:r w:rsidR="0056199A">
        <w:rPr>
          <w:rFonts w:ascii="Arial" w:hAnsi="Arial" w:cs="Arial"/>
        </w:rPr>
        <w:t xml:space="preserve">with </w:t>
      </w:r>
      <w:r w:rsidR="005D7B0C" w:rsidRPr="00652DFE">
        <w:rPr>
          <w:rFonts w:ascii="Arial" w:hAnsi="Arial" w:cs="Arial"/>
        </w:rPr>
        <w:t xml:space="preserve">the </w:t>
      </w:r>
      <w:r w:rsidR="005D7B0C" w:rsidRPr="00DA1715">
        <w:rPr>
          <w:rFonts w:ascii="Arial" w:hAnsi="Arial" w:cs="Arial"/>
          <w:b/>
          <w:bCs/>
        </w:rPr>
        <w:t>London International Mime Festival</w:t>
      </w:r>
      <w:r w:rsidR="005D7B0C">
        <w:rPr>
          <w:rFonts w:ascii="Arial" w:hAnsi="Arial" w:cs="Arial"/>
        </w:rPr>
        <w:t xml:space="preserve"> </w:t>
      </w:r>
      <w:r w:rsidR="0056199A">
        <w:rPr>
          <w:rFonts w:ascii="Arial" w:hAnsi="Arial" w:cs="Arial"/>
        </w:rPr>
        <w:t>for</w:t>
      </w:r>
      <w:r w:rsidR="0056199A" w:rsidRPr="00652DFE">
        <w:rPr>
          <w:rFonts w:ascii="Arial" w:hAnsi="Arial" w:cs="Arial"/>
        </w:rPr>
        <w:t xml:space="preserve"> almost </w:t>
      </w:r>
      <w:r w:rsidR="0056199A">
        <w:rPr>
          <w:rFonts w:ascii="Arial" w:hAnsi="Arial" w:cs="Arial"/>
        </w:rPr>
        <w:t>2</w:t>
      </w:r>
      <w:r w:rsidR="0056199A" w:rsidRPr="00652DFE">
        <w:rPr>
          <w:rFonts w:ascii="Arial" w:hAnsi="Arial" w:cs="Arial"/>
        </w:rPr>
        <w:t>0 years</w:t>
      </w:r>
      <w:r w:rsidR="0056199A">
        <w:rPr>
          <w:rFonts w:ascii="Arial" w:hAnsi="Arial" w:cs="Arial"/>
        </w:rPr>
        <w:t xml:space="preserve"> </w:t>
      </w:r>
      <w:r w:rsidR="00E811F2">
        <w:rPr>
          <w:rFonts w:ascii="Arial" w:hAnsi="Arial" w:cs="Arial"/>
        </w:rPr>
        <w:t>such as</w:t>
      </w:r>
      <w:r w:rsidR="0033466F" w:rsidRPr="00652DFE">
        <w:rPr>
          <w:rFonts w:ascii="Arial" w:hAnsi="Arial" w:cs="Arial"/>
        </w:rPr>
        <w:t xml:space="preserve"> </w:t>
      </w:r>
      <w:r w:rsidR="00E811F2">
        <w:rPr>
          <w:rFonts w:ascii="Arial" w:hAnsi="Arial" w:cs="Arial"/>
        </w:rPr>
        <w:t xml:space="preserve">Belgian contemporary dance theatre company </w:t>
      </w:r>
      <w:r w:rsidR="00E811F2" w:rsidRPr="005A403B">
        <w:rPr>
          <w:rFonts w:ascii="Arial" w:hAnsi="Arial" w:cs="Arial"/>
          <w:b/>
          <w:bCs/>
        </w:rPr>
        <w:t>Peeping Tom</w:t>
      </w:r>
      <w:r w:rsidR="000B10A0">
        <w:rPr>
          <w:rFonts w:ascii="Arial" w:hAnsi="Arial" w:cs="Arial"/>
        </w:rPr>
        <w:t>.</w:t>
      </w:r>
      <w:r w:rsidR="00E45D12">
        <w:rPr>
          <w:rFonts w:ascii="Arial" w:hAnsi="Arial" w:cs="Arial"/>
        </w:rPr>
        <w:t xml:space="preserve"> </w:t>
      </w:r>
      <w:r w:rsidR="000B10A0">
        <w:rPr>
          <w:rFonts w:ascii="Arial" w:hAnsi="Arial" w:cs="Arial"/>
        </w:rPr>
        <w:t xml:space="preserve">We have hosted </w:t>
      </w:r>
      <w:r w:rsidR="00E45D12">
        <w:rPr>
          <w:rFonts w:ascii="Arial" w:hAnsi="Arial" w:cs="Arial"/>
        </w:rPr>
        <w:t xml:space="preserve">five of their </w:t>
      </w:r>
      <w:r w:rsidR="008D71F5">
        <w:rPr>
          <w:rFonts w:ascii="Arial" w:hAnsi="Arial" w:cs="Arial"/>
        </w:rPr>
        <w:t>captivating</w:t>
      </w:r>
      <w:r w:rsidR="00C32E2C">
        <w:rPr>
          <w:rFonts w:ascii="Arial" w:hAnsi="Arial" w:cs="Arial"/>
        </w:rPr>
        <w:t xml:space="preserve"> productions </w:t>
      </w:r>
      <w:r w:rsidR="00371B1E">
        <w:rPr>
          <w:rFonts w:ascii="Arial" w:hAnsi="Arial" w:cs="Arial"/>
        </w:rPr>
        <w:t xml:space="preserve">at the Barbican Theatre </w:t>
      </w:r>
      <w:r w:rsidR="00C32E2C">
        <w:rPr>
          <w:rFonts w:ascii="Arial" w:hAnsi="Arial" w:cs="Arial"/>
        </w:rPr>
        <w:t>so far</w:t>
      </w:r>
      <w:r w:rsidR="00FA071E">
        <w:rPr>
          <w:rFonts w:ascii="Arial" w:hAnsi="Arial" w:cs="Arial"/>
        </w:rPr>
        <w:t xml:space="preserve">, </w:t>
      </w:r>
      <w:r w:rsidR="00225F7C">
        <w:rPr>
          <w:rFonts w:ascii="Arial" w:hAnsi="Arial" w:cs="Arial"/>
        </w:rPr>
        <w:t xml:space="preserve">including </w:t>
      </w:r>
      <w:r w:rsidR="00210CDE">
        <w:rPr>
          <w:rFonts w:ascii="Arial" w:hAnsi="Arial" w:cs="Arial"/>
        </w:rPr>
        <w:t xml:space="preserve">their </w:t>
      </w:r>
      <w:r w:rsidR="00225F7C">
        <w:rPr>
          <w:rFonts w:ascii="Arial" w:hAnsi="Arial" w:cs="Arial"/>
        </w:rPr>
        <w:t xml:space="preserve">Olivier Award-winning production of </w:t>
      </w:r>
      <w:r w:rsidR="00225F7C" w:rsidRPr="00821982">
        <w:rPr>
          <w:rFonts w:ascii="Arial" w:hAnsi="Arial" w:cs="Arial"/>
          <w:i/>
          <w:iCs/>
        </w:rPr>
        <w:t xml:space="preserve">32 rue </w:t>
      </w:r>
      <w:proofErr w:type="spellStart"/>
      <w:r w:rsidR="00225F7C" w:rsidRPr="00821982">
        <w:rPr>
          <w:rFonts w:ascii="Arial" w:hAnsi="Arial" w:cs="Arial"/>
          <w:i/>
          <w:iCs/>
        </w:rPr>
        <w:t>Vandenbranden</w:t>
      </w:r>
      <w:proofErr w:type="spellEnd"/>
      <w:r w:rsidR="00225F7C">
        <w:rPr>
          <w:rFonts w:ascii="Arial" w:hAnsi="Arial" w:cs="Arial"/>
          <w:i/>
          <w:iCs/>
        </w:rPr>
        <w:t xml:space="preserve"> </w:t>
      </w:r>
      <w:r w:rsidR="00225F7C">
        <w:rPr>
          <w:rFonts w:ascii="Arial" w:hAnsi="Arial" w:cs="Arial"/>
        </w:rPr>
        <w:t xml:space="preserve">in 2015 and </w:t>
      </w:r>
      <w:r w:rsidR="00E47CF7">
        <w:rPr>
          <w:rFonts w:ascii="Arial" w:hAnsi="Arial" w:cs="Arial"/>
        </w:rPr>
        <w:t xml:space="preserve">2023 </w:t>
      </w:r>
      <w:r w:rsidR="00225F7C">
        <w:rPr>
          <w:rFonts w:ascii="Arial" w:hAnsi="Arial" w:cs="Arial"/>
        </w:rPr>
        <w:t xml:space="preserve">Olivier-nominated production of </w:t>
      </w:r>
      <w:r w:rsidR="00225F7C" w:rsidRPr="00E6213A">
        <w:rPr>
          <w:rFonts w:ascii="Arial" w:hAnsi="Arial" w:cs="Arial"/>
          <w:i/>
          <w:iCs/>
        </w:rPr>
        <w:t>Triptych</w:t>
      </w:r>
      <w:r w:rsidR="00210CDE">
        <w:rPr>
          <w:rFonts w:ascii="Arial" w:hAnsi="Arial" w:cs="Arial"/>
          <w:i/>
          <w:iCs/>
        </w:rPr>
        <w:t xml:space="preserve">: </w:t>
      </w:r>
      <w:r w:rsidR="00210CDE" w:rsidRPr="00210CDE">
        <w:rPr>
          <w:rFonts w:ascii="Arial" w:hAnsi="Arial" w:cs="Arial"/>
          <w:i/>
          <w:iCs/>
        </w:rPr>
        <w:t>(The missing door, The lost room and The hidden floor)</w:t>
      </w:r>
      <w:r w:rsidR="00225F7C">
        <w:rPr>
          <w:rFonts w:ascii="Arial" w:hAnsi="Arial" w:cs="Arial"/>
        </w:rPr>
        <w:t>.</w:t>
      </w:r>
    </w:p>
    <w:p w14:paraId="67B7BFF0" w14:textId="4E415D85" w:rsidR="00CC209F" w:rsidRPr="00652DFE" w:rsidRDefault="0033466F" w:rsidP="00CC209F">
      <w:pPr>
        <w:pStyle w:val="xmsolistparagraph"/>
        <w:rPr>
          <w:rFonts w:ascii="Arial" w:hAnsi="Arial" w:cs="Arial"/>
        </w:rPr>
      </w:pPr>
      <w:r w:rsidRPr="00652DFE">
        <w:rPr>
          <w:rFonts w:ascii="Arial" w:hAnsi="Arial" w:cs="Arial"/>
        </w:rPr>
        <w:t> </w:t>
      </w:r>
    </w:p>
    <w:p w14:paraId="0F4B3D52" w14:textId="77777777" w:rsidR="00CC209F" w:rsidRPr="00652DFE" w:rsidRDefault="00CC209F" w:rsidP="00CC209F">
      <w:pPr>
        <w:pStyle w:val="xmsonormal"/>
        <w:rPr>
          <w:rFonts w:ascii="Arial" w:hAnsi="Arial" w:cs="Arial"/>
        </w:rPr>
      </w:pPr>
      <w:r w:rsidRPr="00D96210">
        <w:rPr>
          <w:rFonts w:ascii="Arial" w:hAnsi="Arial" w:cs="Arial"/>
          <w:b/>
          <w:bCs/>
        </w:rPr>
        <w:t>Toni Racklin</w:t>
      </w:r>
      <w:r>
        <w:rPr>
          <w:rFonts w:ascii="Arial" w:hAnsi="Arial" w:cs="Arial"/>
        </w:rPr>
        <w:t xml:space="preserve">, Head of Theatre and Dance at the Barbican, </w:t>
      </w:r>
      <w:r w:rsidRPr="00652DFE">
        <w:rPr>
          <w:rFonts w:ascii="Arial" w:hAnsi="Arial" w:cs="Arial"/>
        </w:rPr>
        <w:t>says “</w:t>
      </w:r>
      <w:r w:rsidRPr="00F3761A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oday’s world has never been more interconnected and interdependent, and</w:t>
      </w:r>
      <w:r w:rsidRPr="00D96210">
        <w:rPr>
          <w:rFonts w:ascii="Arial" w:hAnsi="Arial" w:cs="Arial"/>
          <w:i/>
          <w:iCs/>
        </w:rPr>
        <w:t xml:space="preserve"> the Barbican </w:t>
      </w:r>
      <w:r>
        <w:rPr>
          <w:rFonts w:ascii="Arial" w:hAnsi="Arial" w:cs="Arial"/>
          <w:i/>
          <w:iCs/>
        </w:rPr>
        <w:t xml:space="preserve">continues to </w:t>
      </w:r>
      <w:r w:rsidRPr="00D96210">
        <w:rPr>
          <w:rFonts w:ascii="Arial" w:hAnsi="Arial" w:cs="Arial"/>
          <w:i/>
          <w:iCs/>
        </w:rPr>
        <w:t>proudly support international theatre companies</w:t>
      </w:r>
      <w:r>
        <w:rPr>
          <w:rFonts w:ascii="Arial" w:hAnsi="Arial" w:cs="Arial"/>
          <w:i/>
          <w:iCs/>
        </w:rPr>
        <w:t xml:space="preserve"> present their work on our stages</w:t>
      </w:r>
      <w:r w:rsidRPr="00D96210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>It’s</w:t>
      </w:r>
      <w:r w:rsidRPr="00D96210">
        <w:rPr>
          <w:rFonts w:ascii="Arial" w:hAnsi="Arial" w:cs="Arial"/>
          <w:i/>
          <w:iCs/>
        </w:rPr>
        <w:t xml:space="preserve"> our responsibility, now more than ever, to give UK audiences and artists a chance to experience these phenomenal shows, ideas and different ways of </w:t>
      </w:r>
      <w:r>
        <w:rPr>
          <w:rFonts w:ascii="Arial" w:hAnsi="Arial" w:cs="Arial"/>
          <w:i/>
          <w:iCs/>
        </w:rPr>
        <w:t>imagining what theatre can be</w:t>
      </w:r>
      <w:r w:rsidRPr="00D96210">
        <w:rPr>
          <w:rFonts w:ascii="Arial" w:hAnsi="Arial" w:cs="Arial"/>
          <w:i/>
          <w:iCs/>
        </w:rPr>
        <w:t>.</w:t>
      </w:r>
      <w:r w:rsidRPr="00652DFE">
        <w:rPr>
          <w:rFonts w:ascii="Arial" w:hAnsi="Arial" w:cs="Arial"/>
        </w:rPr>
        <w:t>”</w:t>
      </w:r>
    </w:p>
    <w:p w14:paraId="40F0EB2B" w14:textId="77777777" w:rsidR="00CC209F" w:rsidRDefault="00CC209F" w:rsidP="0033466F">
      <w:pPr>
        <w:pStyle w:val="xmsonormal"/>
        <w:rPr>
          <w:rFonts w:ascii="Arial" w:hAnsi="Arial" w:cs="Arial"/>
        </w:rPr>
      </w:pPr>
    </w:p>
    <w:p w14:paraId="6EFD3E90" w14:textId="47AFE058" w:rsidR="0033466F" w:rsidRPr="00462743" w:rsidRDefault="001A6BD5" w:rsidP="0033466F">
      <w:pPr>
        <w:pStyle w:val="xmsonorma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And we</w:t>
      </w:r>
      <w:r w:rsidR="0033466F" w:rsidRPr="00652DFE">
        <w:rPr>
          <w:rFonts w:ascii="Arial" w:hAnsi="Arial" w:cs="Arial"/>
        </w:rPr>
        <w:t xml:space="preserve"> continue to present the best of international theatre </w:t>
      </w:r>
      <w:r w:rsidR="00C4010C">
        <w:rPr>
          <w:rFonts w:ascii="Arial" w:hAnsi="Arial" w:cs="Arial"/>
        </w:rPr>
        <w:t xml:space="preserve">with UK premieres this season </w:t>
      </w:r>
      <w:r w:rsidR="008D1D0E">
        <w:rPr>
          <w:rFonts w:ascii="Arial" w:hAnsi="Arial" w:cs="Arial"/>
        </w:rPr>
        <w:t xml:space="preserve">by </w:t>
      </w:r>
      <w:r w:rsidR="00156D02" w:rsidRPr="001A6BD5">
        <w:rPr>
          <w:rFonts w:ascii="Arial" w:hAnsi="Arial" w:cs="Arial"/>
          <w:b/>
          <w:bCs/>
        </w:rPr>
        <w:t>Cheek by Jowl</w:t>
      </w:r>
      <w:r w:rsidR="00156D02">
        <w:rPr>
          <w:rFonts w:ascii="Arial" w:hAnsi="Arial" w:cs="Arial"/>
        </w:rPr>
        <w:t xml:space="preserve"> (</w:t>
      </w:r>
      <w:hyperlink r:id="rId7" w:history="1">
        <w:r w:rsidR="00156D02" w:rsidRPr="003B6DAA">
          <w:rPr>
            <w:rStyle w:val="Hyperlink"/>
            <w:rFonts w:ascii="Arial" w:hAnsi="Arial" w:cs="Arial"/>
            <w:i/>
            <w:iCs/>
          </w:rPr>
          <w:t>Life Is A Dream</w:t>
        </w:r>
        <w:r w:rsidR="00A501D4" w:rsidRPr="003B6DAA">
          <w:rPr>
            <w:rStyle w:val="Hyperlink"/>
            <w:rFonts w:ascii="Arial" w:hAnsi="Arial" w:cs="Arial"/>
            <w:i/>
            <w:iCs/>
          </w:rPr>
          <w:t xml:space="preserve">: La </w:t>
        </w:r>
        <w:proofErr w:type="spellStart"/>
        <w:r w:rsidR="00A501D4" w:rsidRPr="003B6DAA">
          <w:rPr>
            <w:rStyle w:val="Hyperlink"/>
            <w:rFonts w:ascii="Arial" w:hAnsi="Arial" w:cs="Arial"/>
            <w:i/>
            <w:iCs/>
          </w:rPr>
          <w:t>vida</w:t>
        </w:r>
        <w:proofErr w:type="spellEnd"/>
        <w:r w:rsidR="00A501D4" w:rsidRPr="003B6DAA">
          <w:rPr>
            <w:rStyle w:val="Hyperlink"/>
            <w:rFonts w:ascii="Arial" w:hAnsi="Arial" w:cs="Arial"/>
            <w:i/>
            <w:iCs/>
          </w:rPr>
          <w:t xml:space="preserve"> es </w:t>
        </w:r>
        <w:proofErr w:type="spellStart"/>
        <w:r w:rsidR="00A501D4" w:rsidRPr="003B6DAA">
          <w:rPr>
            <w:rStyle w:val="Hyperlink"/>
            <w:rFonts w:ascii="Arial" w:hAnsi="Arial" w:cs="Arial"/>
            <w:i/>
            <w:iCs/>
          </w:rPr>
          <w:t>sueño</w:t>
        </w:r>
        <w:proofErr w:type="spellEnd"/>
      </w:hyperlink>
      <w:r w:rsidR="00851A31">
        <w:rPr>
          <w:rFonts w:ascii="Arial" w:hAnsi="Arial" w:cs="Arial"/>
        </w:rPr>
        <w:t>, 13-16 April 2023</w:t>
      </w:r>
      <w:r w:rsidR="00156D02">
        <w:rPr>
          <w:rFonts w:ascii="Arial" w:hAnsi="Arial" w:cs="Arial"/>
        </w:rPr>
        <w:t>)</w:t>
      </w:r>
      <w:r w:rsidR="00156D02" w:rsidRPr="00652DFE">
        <w:rPr>
          <w:rFonts w:ascii="Arial" w:hAnsi="Arial" w:cs="Arial"/>
        </w:rPr>
        <w:t xml:space="preserve">, </w:t>
      </w:r>
      <w:r w:rsidR="0033466F" w:rsidRPr="001A6BD5">
        <w:rPr>
          <w:rFonts w:ascii="Arial" w:hAnsi="Arial" w:cs="Arial"/>
          <w:b/>
          <w:bCs/>
        </w:rPr>
        <w:t>Katie Mitchell</w:t>
      </w:r>
      <w:r w:rsidR="005760BC">
        <w:rPr>
          <w:rFonts w:ascii="Arial" w:hAnsi="Arial" w:cs="Arial"/>
        </w:rPr>
        <w:t xml:space="preserve"> </w:t>
      </w:r>
      <w:r w:rsidR="00B51FD3">
        <w:rPr>
          <w:rFonts w:ascii="Arial" w:hAnsi="Arial" w:cs="Arial"/>
        </w:rPr>
        <w:t>(</w:t>
      </w:r>
      <w:hyperlink r:id="rId8" w:history="1">
        <w:r w:rsidR="00B51FD3" w:rsidRPr="006C7C74">
          <w:rPr>
            <w:rStyle w:val="Hyperlink"/>
            <w:rFonts w:ascii="Arial" w:hAnsi="Arial" w:cs="Arial"/>
            <w:i/>
            <w:iCs/>
          </w:rPr>
          <w:t>A Play for the Living in a Time of Extinction</w:t>
        </w:r>
      </w:hyperlink>
      <w:r w:rsidR="00E84D69" w:rsidRPr="00E84D69">
        <w:rPr>
          <w:rFonts w:ascii="Arial" w:hAnsi="Arial" w:cs="Arial"/>
        </w:rPr>
        <w:t xml:space="preserve"> </w:t>
      </w:r>
      <w:r w:rsidR="00E84D69">
        <w:rPr>
          <w:rFonts w:ascii="Arial" w:hAnsi="Arial" w:cs="Arial"/>
        </w:rPr>
        <w:t xml:space="preserve">by US playwright </w:t>
      </w:r>
      <w:r w:rsidR="00E84D69" w:rsidRPr="00735869">
        <w:rPr>
          <w:rFonts w:ascii="Arial" w:hAnsi="Arial" w:cs="Arial"/>
          <w:b/>
          <w:bCs/>
        </w:rPr>
        <w:t>Miranda Rose Hall</w:t>
      </w:r>
      <w:r w:rsidR="00236D31">
        <w:rPr>
          <w:rFonts w:ascii="Arial" w:hAnsi="Arial" w:cs="Arial"/>
        </w:rPr>
        <w:t>, 26-29 April 2023</w:t>
      </w:r>
      <w:r w:rsidR="00E84D69">
        <w:rPr>
          <w:rFonts w:ascii="Arial" w:hAnsi="Arial" w:cs="Arial"/>
        </w:rPr>
        <w:t>),</w:t>
      </w:r>
      <w:r w:rsidR="0033466F" w:rsidRPr="00652DFE">
        <w:rPr>
          <w:rFonts w:ascii="Arial" w:hAnsi="Arial" w:cs="Arial"/>
        </w:rPr>
        <w:t xml:space="preserve"> </w:t>
      </w:r>
      <w:proofErr w:type="spellStart"/>
      <w:r w:rsidR="00156D02" w:rsidRPr="001A6BD5">
        <w:rPr>
          <w:rFonts w:ascii="Arial" w:hAnsi="Arial" w:cs="Arial"/>
          <w:b/>
          <w:bCs/>
        </w:rPr>
        <w:t>Trajal</w:t>
      </w:r>
      <w:proofErr w:type="spellEnd"/>
      <w:r w:rsidR="00156D02" w:rsidRPr="001A6BD5">
        <w:rPr>
          <w:rFonts w:ascii="Arial" w:hAnsi="Arial" w:cs="Arial"/>
          <w:b/>
          <w:bCs/>
        </w:rPr>
        <w:t xml:space="preserve"> Harrell</w:t>
      </w:r>
      <w:r w:rsidR="00156D02">
        <w:rPr>
          <w:rFonts w:ascii="Arial" w:hAnsi="Arial" w:cs="Arial"/>
        </w:rPr>
        <w:t xml:space="preserve"> (</w:t>
      </w:r>
      <w:proofErr w:type="spellStart"/>
      <w:r>
        <w:fldChar w:fldCharType="begin"/>
      </w:r>
      <w:r>
        <w:instrText>HYPERLINK "https://www.barbican.org.uk/whats-on/2023/event/trajal-harrell-porca-miseria"</w:instrText>
      </w:r>
      <w:r>
        <w:fldChar w:fldCharType="separate"/>
      </w:r>
      <w:r w:rsidR="00156D02" w:rsidRPr="00E75BD3">
        <w:rPr>
          <w:rStyle w:val="Hyperlink"/>
          <w:rFonts w:ascii="Arial" w:hAnsi="Arial" w:cs="Arial"/>
          <w:i/>
          <w:iCs/>
        </w:rPr>
        <w:t>Porca</w:t>
      </w:r>
      <w:proofErr w:type="spellEnd"/>
      <w:r w:rsidR="00156D02" w:rsidRPr="00E75BD3">
        <w:rPr>
          <w:rStyle w:val="Hyperlink"/>
          <w:rFonts w:ascii="Arial" w:hAnsi="Arial" w:cs="Arial"/>
          <w:i/>
          <w:iCs/>
        </w:rPr>
        <w:t xml:space="preserve"> </w:t>
      </w:r>
      <w:proofErr w:type="spellStart"/>
      <w:r w:rsidR="00156D02" w:rsidRPr="00E75BD3">
        <w:rPr>
          <w:rStyle w:val="Hyperlink"/>
          <w:rFonts w:ascii="Arial" w:hAnsi="Arial" w:cs="Arial"/>
          <w:i/>
          <w:iCs/>
        </w:rPr>
        <w:t>Miseria</w:t>
      </w:r>
      <w:proofErr w:type="spellEnd"/>
      <w:r>
        <w:rPr>
          <w:rStyle w:val="Hyperlink"/>
          <w:rFonts w:ascii="Arial" w:hAnsi="Arial" w:cs="Arial"/>
          <w:i/>
          <w:iCs/>
        </w:rPr>
        <w:fldChar w:fldCharType="end"/>
      </w:r>
      <w:r w:rsidR="00236D31">
        <w:rPr>
          <w:rFonts w:ascii="Arial" w:hAnsi="Arial" w:cs="Arial"/>
        </w:rPr>
        <w:t>, 12-14 May 2023</w:t>
      </w:r>
      <w:r w:rsidR="00156D02">
        <w:rPr>
          <w:rFonts w:ascii="Arial" w:hAnsi="Arial" w:cs="Arial"/>
        </w:rPr>
        <w:t>)</w:t>
      </w:r>
      <w:r w:rsidR="00B74D36">
        <w:rPr>
          <w:rFonts w:ascii="Arial" w:hAnsi="Arial" w:cs="Arial"/>
        </w:rPr>
        <w:t xml:space="preserve"> and </w:t>
      </w:r>
      <w:r w:rsidR="002C416E">
        <w:rPr>
          <w:rFonts w:ascii="Arial" w:hAnsi="Arial" w:cs="Arial"/>
          <w:b/>
          <w:bCs/>
        </w:rPr>
        <w:t>Michel R. Jackson</w:t>
      </w:r>
      <w:r w:rsidR="002C416E" w:rsidRPr="002C416E">
        <w:rPr>
          <w:rFonts w:ascii="Arial" w:hAnsi="Arial" w:cs="Arial"/>
        </w:rPr>
        <w:t xml:space="preserve">’s </w:t>
      </w:r>
      <w:r w:rsidR="00481781">
        <w:rPr>
          <w:rFonts w:ascii="Arial" w:hAnsi="Arial" w:cs="Arial"/>
        </w:rPr>
        <w:t>Pulitzer Prize-winnin</w:t>
      </w:r>
      <w:r w:rsidR="008563E8">
        <w:rPr>
          <w:rFonts w:ascii="Arial" w:hAnsi="Arial" w:cs="Arial"/>
        </w:rPr>
        <w:t>g</w:t>
      </w:r>
      <w:r w:rsidR="00481781">
        <w:rPr>
          <w:rFonts w:ascii="Arial" w:hAnsi="Arial" w:cs="Arial"/>
        </w:rPr>
        <w:t xml:space="preserve"> acclaimed new Broadway musical </w:t>
      </w:r>
      <w:hyperlink r:id="rId9" w:history="1">
        <w:r w:rsidR="0033466F" w:rsidRPr="002C416E">
          <w:rPr>
            <w:rStyle w:val="Hyperlink"/>
            <w:rFonts w:ascii="Arial" w:hAnsi="Arial" w:cs="Arial"/>
            <w:i/>
            <w:iCs/>
          </w:rPr>
          <w:t>A Strange Loop</w:t>
        </w:r>
      </w:hyperlink>
      <w:r w:rsidR="00236D31">
        <w:rPr>
          <w:rFonts w:ascii="Arial" w:hAnsi="Arial" w:cs="Arial"/>
        </w:rPr>
        <w:t xml:space="preserve"> (</w:t>
      </w:r>
      <w:r w:rsidR="00353A84">
        <w:rPr>
          <w:rFonts w:ascii="Arial" w:hAnsi="Arial" w:cs="Arial"/>
        </w:rPr>
        <w:t>17 June – 9 September 2023)</w:t>
      </w:r>
      <w:r w:rsidR="00812780">
        <w:rPr>
          <w:rFonts w:ascii="Arial" w:hAnsi="Arial" w:cs="Arial"/>
        </w:rPr>
        <w:t xml:space="preserve">. </w:t>
      </w:r>
    </w:p>
    <w:p w14:paraId="4294C8C4" w14:textId="67634DC6" w:rsidR="00FD13B0" w:rsidRPr="001F3B15" w:rsidRDefault="0033466F" w:rsidP="001F3B15">
      <w:pPr>
        <w:pStyle w:val="xmsonormal"/>
        <w:rPr>
          <w:rFonts w:ascii="Arial" w:hAnsi="Arial" w:cs="Arial"/>
        </w:rPr>
      </w:pPr>
      <w:r w:rsidRPr="00462743">
        <w:rPr>
          <w:rFonts w:ascii="Arial" w:hAnsi="Arial" w:cs="Arial"/>
          <w:color w:val="FF0000"/>
        </w:rPr>
        <w:lastRenderedPageBreak/>
        <w:t> </w:t>
      </w:r>
      <w:r w:rsidR="00FD13B0" w:rsidRPr="00462743">
        <w:rPr>
          <w:rFonts w:ascii="Arial" w:hAnsi="Arial" w:cs="Arial"/>
          <w:b/>
          <w:bCs/>
          <w:color w:val="FF0000"/>
        </w:rPr>
        <w:br/>
      </w:r>
      <w:r w:rsidR="00FD13B0" w:rsidRPr="00505594">
        <w:rPr>
          <w:rFonts w:ascii="Arial" w:hAnsi="Arial" w:cs="Arial"/>
          <w:b/>
          <w:bCs/>
        </w:rPr>
        <w:br/>
        <w:t>ENDS</w:t>
      </w:r>
    </w:p>
    <w:p w14:paraId="133351B5" w14:textId="33C17DF7" w:rsidR="00FD13B0" w:rsidRPr="00505594" w:rsidRDefault="00FD13B0" w:rsidP="008F7D26">
      <w:pPr>
        <w:rPr>
          <w:rFonts w:ascii="Arial" w:hAnsi="Arial" w:cs="Arial"/>
          <w:b/>
          <w:bCs/>
        </w:rPr>
      </w:pPr>
    </w:p>
    <w:p w14:paraId="588AA0AD" w14:textId="4F2C88C8" w:rsidR="008F7D26" w:rsidRPr="00E92BB6" w:rsidRDefault="00E92BB6" w:rsidP="008F7D26">
      <w:pPr>
        <w:rPr>
          <w:rFonts w:ascii="Arial" w:hAnsi="Arial" w:cs="Arial"/>
          <w:b/>
          <w:bCs/>
          <w:sz w:val="24"/>
          <w:szCs w:val="24"/>
        </w:rPr>
      </w:pPr>
      <w:r w:rsidRPr="00E92BB6">
        <w:rPr>
          <w:rFonts w:ascii="Arial" w:hAnsi="Arial" w:cs="Arial"/>
          <w:b/>
          <w:bCs/>
          <w:sz w:val="24"/>
          <w:szCs w:val="24"/>
        </w:rPr>
        <w:t xml:space="preserve">Contact </w:t>
      </w:r>
      <w:proofErr w:type="gramStart"/>
      <w:r w:rsidR="008E2B48">
        <w:rPr>
          <w:rFonts w:ascii="Arial" w:hAnsi="Arial" w:cs="Arial"/>
          <w:b/>
          <w:bCs/>
          <w:sz w:val="24"/>
          <w:szCs w:val="24"/>
        </w:rPr>
        <w:t>details</w:t>
      </w:r>
      <w:proofErr w:type="gramEnd"/>
    </w:p>
    <w:p w14:paraId="7A262C2E" w14:textId="77777777" w:rsidR="00E92BB6" w:rsidRPr="00505594" w:rsidRDefault="00E92BB6" w:rsidP="008F7D26">
      <w:pPr>
        <w:rPr>
          <w:rFonts w:ascii="Arial" w:hAnsi="Arial" w:cs="Arial"/>
          <w:b/>
          <w:bCs/>
        </w:rPr>
      </w:pPr>
    </w:p>
    <w:p w14:paraId="79D9C6EF" w14:textId="7DB06D5A" w:rsidR="00DD5820" w:rsidRPr="00BC24A8" w:rsidRDefault="00DD5820" w:rsidP="00DD5820">
      <w:pPr>
        <w:rPr>
          <w:rFonts w:ascii="Arial" w:hAnsi="Arial" w:cs="Arial"/>
        </w:rPr>
      </w:pPr>
      <w:r w:rsidRPr="00505594">
        <w:rPr>
          <w:rFonts w:ascii="Arial" w:hAnsi="Arial" w:cs="Arial"/>
          <w:b/>
          <w:bCs/>
        </w:rPr>
        <w:t>For further information, images or to arrange interviews please contact:</w:t>
      </w:r>
      <w:r w:rsidR="00652DFE">
        <w:rPr>
          <w:rFonts w:ascii="Arial" w:hAnsi="Arial" w:cs="Arial"/>
          <w:b/>
          <w:bCs/>
        </w:rPr>
        <w:br/>
      </w:r>
      <w:r w:rsidR="00652DFE" w:rsidRPr="00BC24A8">
        <w:rPr>
          <w:rFonts w:ascii="Arial" w:hAnsi="Arial" w:cs="Arial"/>
        </w:rPr>
        <w:t xml:space="preserve">HBL, </w:t>
      </w:r>
      <w:r w:rsidR="0040505E">
        <w:rPr>
          <w:rFonts w:ascii="Arial" w:hAnsi="Arial" w:cs="Arial"/>
        </w:rPr>
        <w:t xml:space="preserve">Barbican </w:t>
      </w:r>
      <w:r w:rsidR="00652DFE" w:rsidRPr="00BC24A8">
        <w:rPr>
          <w:rFonts w:ascii="Arial" w:hAnsi="Arial" w:cs="Arial"/>
        </w:rPr>
        <w:t>Comm</w:t>
      </w:r>
      <w:r w:rsidR="003179A6" w:rsidRPr="00BC24A8">
        <w:rPr>
          <w:rFonts w:ascii="Arial" w:hAnsi="Arial" w:cs="Arial"/>
        </w:rPr>
        <w:t>s Manager (Theatre &amp; Dance)</w:t>
      </w:r>
      <w:r w:rsidR="00BC24A8">
        <w:rPr>
          <w:rFonts w:ascii="Arial" w:hAnsi="Arial" w:cs="Arial"/>
        </w:rPr>
        <w:t xml:space="preserve"> </w:t>
      </w:r>
      <w:hyperlink r:id="rId10" w:history="1">
        <w:r w:rsidR="003179A6" w:rsidRPr="00BC24A8">
          <w:rPr>
            <w:rStyle w:val="Hyperlink"/>
            <w:rFonts w:ascii="Arial" w:hAnsi="Arial" w:cs="Arial"/>
          </w:rPr>
          <w:t>Hannah.barnettleveson@barbican.org.uk</w:t>
        </w:r>
      </w:hyperlink>
      <w:r w:rsidR="003179A6" w:rsidRPr="00BC24A8">
        <w:rPr>
          <w:rFonts w:ascii="Arial" w:hAnsi="Arial" w:cs="Arial"/>
        </w:rPr>
        <w:t xml:space="preserve"> </w:t>
      </w:r>
    </w:p>
    <w:p w14:paraId="490B7760" w14:textId="77777777" w:rsidR="00DD5820" w:rsidRDefault="00DD5820" w:rsidP="00DD5820">
      <w:pPr>
        <w:rPr>
          <w:rFonts w:ascii="Arial" w:hAnsi="Arial" w:cs="Arial"/>
          <w:b/>
          <w:bCs/>
        </w:rPr>
      </w:pPr>
    </w:p>
    <w:p w14:paraId="7F389F0F" w14:textId="2604EE7A" w:rsidR="0040505E" w:rsidRDefault="0040505E" w:rsidP="00DD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</w:t>
      </w:r>
      <w:r w:rsidR="00541785">
        <w:rPr>
          <w:rFonts w:ascii="Arial" w:hAnsi="Arial" w:cs="Arial"/>
          <w:b/>
          <w:bCs/>
        </w:rPr>
        <w:t xml:space="preserve">My Neighbour Totoro, please contact: </w:t>
      </w:r>
      <w:r w:rsidR="00541785">
        <w:rPr>
          <w:rFonts w:ascii="Arial" w:hAnsi="Arial" w:cs="Arial"/>
          <w:b/>
          <w:bCs/>
        </w:rPr>
        <w:br/>
      </w:r>
      <w:r w:rsidR="00541785" w:rsidRPr="0015028E">
        <w:rPr>
          <w:rFonts w:ascii="Arial" w:hAnsi="Arial" w:cs="Arial"/>
        </w:rPr>
        <w:t xml:space="preserve">Bethany Arnold, RSC Senior </w:t>
      </w:r>
      <w:r w:rsidR="0015028E" w:rsidRPr="0015028E">
        <w:rPr>
          <w:rFonts w:ascii="Arial" w:hAnsi="Arial" w:cs="Arial"/>
        </w:rPr>
        <w:t>Publicist</w:t>
      </w:r>
      <w:r w:rsidR="0015028E">
        <w:rPr>
          <w:rFonts w:ascii="Arial" w:hAnsi="Arial" w:cs="Arial"/>
        </w:rPr>
        <w:t xml:space="preserve"> </w:t>
      </w:r>
      <w:hyperlink r:id="rId11" w:history="1">
        <w:r w:rsidR="0015028E" w:rsidRPr="00A951A7">
          <w:rPr>
            <w:rStyle w:val="Hyperlink"/>
            <w:rFonts w:ascii="Arial" w:hAnsi="Arial" w:cs="Arial"/>
          </w:rPr>
          <w:t>Bethany.Arnold@rsc.org.uk</w:t>
        </w:r>
      </w:hyperlink>
      <w:r w:rsidR="0015028E">
        <w:rPr>
          <w:rFonts w:ascii="Arial" w:hAnsi="Arial" w:cs="Arial"/>
          <w:b/>
          <w:bCs/>
        </w:rPr>
        <w:t xml:space="preserve"> </w:t>
      </w:r>
    </w:p>
    <w:p w14:paraId="68086330" w14:textId="77777777" w:rsidR="00B97D76" w:rsidRDefault="00B97D76" w:rsidP="00DD5820">
      <w:pPr>
        <w:rPr>
          <w:rFonts w:ascii="Arial" w:hAnsi="Arial" w:cs="Arial"/>
          <w:b/>
          <w:bCs/>
        </w:rPr>
      </w:pPr>
    </w:p>
    <w:p w14:paraId="2D962B71" w14:textId="7BEB094A" w:rsidR="00B97D76" w:rsidRDefault="00B97D76" w:rsidP="00DD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Peeping Tom, please contact: </w:t>
      </w:r>
    </w:p>
    <w:p w14:paraId="105DB33D" w14:textId="3339D4AF" w:rsidR="00B97D76" w:rsidRPr="00B97D76" w:rsidRDefault="00B97D76" w:rsidP="00DD5820">
      <w:pPr>
        <w:rPr>
          <w:rFonts w:ascii="Arial" w:hAnsi="Arial" w:cs="Arial"/>
        </w:rPr>
      </w:pPr>
      <w:r>
        <w:rPr>
          <w:rFonts w:ascii="Arial" w:hAnsi="Arial" w:cs="Arial"/>
        </w:rPr>
        <w:t>Sébastien</w:t>
      </w:r>
      <w:r w:rsidR="00C02D28" w:rsidRPr="00C02D28">
        <w:rPr>
          <w:rFonts w:ascii="Arial" w:hAnsi="Arial" w:cs="Arial"/>
        </w:rPr>
        <w:t xml:space="preserve"> Parizel</w:t>
      </w:r>
      <w:r w:rsidR="00E821EE">
        <w:rPr>
          <w:rFonts w:ascii="Arial" w:hAnsi="Arial" w:cs="Arial"/>
        </w:rPr>
        <w:t>, Peeping Tom Communication Manager</w:t>
      </w:r>
      <w:r w:rsidR="00C02D28" w:rsidRPr="00C02D28">
        <w:rPr>
          <w:rFonts w:ascii="Arial" w:hAnsi="Arial" w:cs="Arial"/>
        </w:rPr>
        <w:t xml:space="preserve"> </w:t>
      </w:r>
      <w:hyperlink r:id="rId12" w:history="1">
        <w:r w:rsidR="00093772" w:rsidRPr="00736153">
          <w:rPr>
            <w:rStyle w:val="Hyperlink"/>
            <w:rFonts w:ascii="Arial" w:hAnsi="Arial" w:cs="Arial"/>
          </w:rPr>
          <w:t>sebastien@peepingtom.be</w:t>
        </w:r>
      </w:hyperlink>
      <w:r w:rsidR="00093772">
        <w:rPr>
          <w:rFonts w:ascii="Arial" w:hAnsi="Arial" w:cs="Arial"/>
        </w:rPr>
        <w:t xml:space="preserve"> </w:t>
      </w:r>
    </w:p>
    <w:p w14:paraId="659C8A9C" w14:textId="77777777" w:rsidR="0040505E" w:rsidRPr="00505594" w:rsidRDefault="0040505E" w:rsidP="00DD5820">
      <w:pPr>
        <w:rPr>
          <w:rFonts w:ascii="Arial" w:hAnsi="Arial" w:cs="Arial"/>
          <w:b/>
          <w:bCs/>
        </w:rPr>
      </w:pPr>
    </w:p>
    <w:p w14:paraId="326BF09D" w14:textId="33F351A8" w:rsidR="00DD5820" w:rsidRPr="0015028E" w:rsidRDefault="004C4C10" w:rsidP="00DD582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276F8F" w:rsidRPr="00E92BB6">
        <w:rPr>
          <w:rFonts w:ascii="Arial" w:hAnsi="Arial" w:cs="Arial"/>
          <w:b/>
          <w:bCs/>
          <w:sz w:val="24"/>
          <w:szCs w:val="24"/>
        </w:rPr>
        <w:t>Images</w:t>
      </w:r>
      <w:r w:rsidR="00E92BB6">
        <w:rPr>
          <w:rFonts w:ascii="Arial" w:hAnsi="Arial" w:cs="Arial"/>
          <w:b/>
          <w:bCs/>
          <w:sz w:val="24"/>
          <w:szCs w:val="24"/>
        </w:rPr>
        <w:br/>
      </w:r>
      <w:hyperlink r:id="rId13" w:history="1">
        <w:r w:rsidR="00813475" w:rsidRPr="00813475">
          <w:rPr>
            <w:rStyle w:val="Hyperlink"/>
            <w:rFonts w:ascii="Arial" w:hAnsi="Arial" w:cs="Arial"/>
          </w:rPr>
          <w:t>https://www.dropbox.com/sh/qzolppac5wlof44/AAApbmP5CGuNZBz0zjeUNUSRa?dl=0</w:t>
        </w:r>
      </w:hyperlink>
      <w:r w:rsidR="00813475" w:rsidRPr="00813475">
        <w:rPr>
          <w:rStyle w:val="ui-provider"/>
          <w:rFonts w:ascii="Arial" w:hAnsi="Arial" w:cs="Arial"/>
        </w:rPr>
        <w:t xml:space="preserve"> </w:t>
      </w:r>
      <w:r w:rsidR="00276F8F" w:rsidRPr="00813475">
        <w:rPr>
          <w:rFonts w:ascii="Arial" w:hAnsi="Arial" w:cs="Arial"/>
          <w:b/>
          <w:bCs/>
        </w:rPr>
        <w:br/>
      </w:r>
    </w:p>
    <w:p w14:paraId="72CA0754" w14:textId="77777777" w:rsidR="00813475" w:rsidRDefault="00813475" w:rsidP="00E92BB6">
      <w:pPr>
        <w:rPr>
          <w:rFonts w:ascii="Arial" w:hAnsi="Arial" w:cs="Arial"/>
          <w:b/>
          <w:bCs/>
          <w:sz w:val="24"/>
          <w:szCs w:val="24"/>
        </w:rPr>
      </w:pPr>
    </w:p>
    <w:p w14:paraId="023EFBEC" w14:textId="0D28D6ED" w:rsidR="00E92BB6" w:rsidRPr="00E92BB6" w:rsidRDefault="00E92BB6" w:rsidP="00E92BB6">
      <w:pPr>
        <w:rPr>
          <w:rFonts w:ascii="Arial" w:hAnsi="Arial" w:cs="Arial"/>
          <w:b/>
          <w:bCs/>
          <w:sz w:val="24"/>
          <w:szCs w:val="24"/>
        </w:rPr>
      </w:pPr>
      <w:r w:rsidRPr="00E92BB6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20E13542" w14:textId="77777777" w:rsidR="00DD5820" w:rsidRPr="00505594" w:rsidRDefault="00DD5820" w:rsidP="008F7D26">
      <w:pPr>
        <w:rPr>
          <w:rFonts w:ascii="Arial" w:hAnsi="Arial" w:cs="Arial"/>
          <w:b/>
          <w:bCs/>
        </w:rPr>
      </w:pPr>
    </w:p>
    <w:p w14:paraId="738549BF" w14:textId="77777777" w:rsidR="0071459C" w:rsidRDefault="0071459C" w:rsidP="008F7D26">
      <w:pPr>
        <w:autoSpaceDE w:val="0"/>
        <w:autoSpaceDN w:val="0"/>
        <w:adjustRightInd w:val="0"/>
        <w:rPr>
          <w:rFonts w:ascii="Arial" w:eastAsia="Times New Roman" w:hAnsi="Arial" w:cs="Arial"/>
          <w:b/>
          <w:lang w:eastAsia="en-GB"/>
        </w:rPr>
      </w:pPr>
    </w:p>
    <w:p w14:paraId="21D29D58" w14:textId="79A96B46" w:rsidR="00FD13B0" w:rsidRPr="00505594" w:rsidRDefault="00FD13B0" w:rsidP="008F7D26">
      <w:pPr>
        <w:autoSpaceDE w:val="0"/>
        <w:autoSpaceDN w:val="0"/>
        <w:adjustRightInd w:val="0"/>
        <w:rPr>
          <w:rFonts w:ascii="Arial" w:eastAsia="Times New Roman" w:hAnsi="Arial" w:cs="Arial"/>
          <w:b/>
          <w:lang w:eastAsia="en-GB"/>
        </w:rPr>
      </w:pPr>
      <w:r w:rsidRPr="00505594">
        <w:rPr>
          <w:rFonts w:ascii="Arial" w:eastAsia="Times New Roman" w:hAnsi="Arial" w:cs="Arial"/>
          <w:b/>
          <w:lang w:eastAsia="en-GB"/>
        </w:rPr>
        <w:t>About the Barbican</w:t>
      </w:r>
    </w:p>
    <w:p w14:paraId="27EB0A0B" w14:textId="77777777" w:rsidR="00FD13B0" w:rsidRPr="00505594" w:rsidRDefault="00FD13B0" w:rsidP="008F7D26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  <w:r w:rsidRPr="00505594">
        <w:rPr>
          <w:rFonts w:ascii="Arial" w:eastAsia="Times New Roman" w:hAnsi="Arial" w:cs="Arial"/>
          <w:lang w:eastAsia="en-GB"/>
        </w:rPr>
        <w:t xml:space="preserve">A </w:t>
      </w:r>
      <w:proofErr w:type="gramStart"/>
      <w:r w:rsidRPr="00505594">
        <w:rPr>
          <w:rFonts w:ascii="Arial" w:eastAsia="Times New Roman" w:hAnsi="Arial" w:cs="Arial"/>
          <w:lang w:eastAsia="en-GB"/>
        </w:rPr>
        <w:t>world-class arts</w:t>
      </w:r>
      <w:proofErr w:type="gramEnd"/>
      <w:r w:rsidRPr="00505594">
        <w:rPr>
          <w:rFonts w:ascii="Arial" w:eastAsia="Times New Roman" w:hAnsi="Arial" w:cs="Arial"/>
          <w:lang w:eastAsia="en-GB"/>
        </w:rPr>
        <w:t xml:space="preserve"> and learning organisation, the </w:t>
      </w:r>
      <w:hyperlink r:id="rId14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Barbican</w:t>
        </w:r>
      </w:hyperlink>
      <w:r w:rsidRPr="00505594">
        <w:rPr>
          <w:rFonts w:ascii="Arial" w:eastAsia="Times New Roman" w:hAnsi="Arial" w:cs="Arial"/>
          <w:lang w:eastAsia="en-GB"/>
        </w:rPr>
        <w:t xml:space="preserve"> pushes the boundaries of all major art forms including dance, film, music, theatre and visual arts. Its creative learning programme further underpins everything it does. Over a million people attend events annually, hundreds of artists and performers are featured, and more than 700 </w:t>
      </w:r>
      <w:hyperlink r:id="rId15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staff</w:t>
        </w:r>
      </w:hyperlink>
      <w:r w:rsidRPr="00505594">
        <w:rPr>
          <w:rFonts w:ascii="Arial" w:eastAsia="Times New Roman" w:hAnsi="Arial" w:cs="Arial"/>
          <w:lang w:eastAsia="en-GB"/>
        </w:rPr>
        <w:t xml:space="preserve"> work onsite. The architecturally renowned centre opened in 1982 and comprises the Barbican Hall, the Barbican Theatre, The Pit, Cinemas 1, 2 and 3, Barbican Art Gallery, a second gallery The Curve, public spaces, a library, the Lakeside Terrace, </w:t>
      </w:r>
      <w:hyperlink r:id="rId16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a glasshouse conservatory</w:t>
        </w:r>
      </w:hyperlink>
      <w:r w:rsidRPr="00505594">
        <w:rPr>
          <w:rFonts w:ascii="Arial" w:eastAsia="Times New Roman" w:hAnsi="Arial" w:cs="Arial"/>
          <w:lang w:eastAsia="en-GB"/>
        </w:rPr>
        <w:t>, conference facilities and three restaurants. The City of London Corporation is the founder and principal funder of the Barbican Centre.</w:t>
      </w:r>
    </w:p>
    <w:p w14:paraId="7EED1000" w14:textId="77777777" w:rsidR="00FD13B0" w:rsidRPr="00505594" w:rsidRDefault="00FD13B0" w:rsidP="008F7D26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</w:p>
    <w:p w14:paraId="678BBF31" w14:textId="33F97B15" w:rsidR="00FD13B0" w:rsidRPr="00505594" w:rsidRDefault="00FD13B0" w:rsidP="008F7D26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  <w:r w:rsidRPr="00505594">
        <w:rPr>
          <w:rFonts w:ascii="Arial" w:eastAsia="Times New Roman" w:hAnsi="Arial" w:cs="Arial"/>
          <w:lang w:eastAsia="en-GB"/>
        </w:rPr>
        <w:t xml:space="preserve">The Barbican is home to Resident Orchestra, </w:t>
      </w:r>
      <w:hyperlink r:id="rId17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London Symphony Orchestra</w:t>
        </w:r>
      </w:hyperlink>
      <w:r w:rsidRPr="00505594">
        <w:rPr>
          <w:rFonts w:ascii="Arial" w:eastAsia="Times New Roman" w:hAnsi="Arial" w:cs="Arial"/>
          <w:lang w:eastAsia="en-GB"/>
        </w:rPr>
        <w:t xml:space="preserve">; Associate Orchestra, </w:t>
      </w:r>
      <w:hyperlink r:id="rId18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BBC Symphony Orchestra</w:t>
        </w:r>
      </w:hyperlink>
      <w:r w:rsidRPr="00505594">
        <w:rPr>
          <w:rFonts w:ascii="Arial" w:eastAsia="Times New Roman" w:hAnsi="Arial" w:cs="Arial"/>
          <w:lang w:eastAsia="en-GB"/>
        </w:rPr>
        <w:t xml:space="preserve">; Associate Ensembles the </w:t>
      </w:r>
      <w:hyperlink r:id="rId19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Academy of Ancient Music</w:t>
        </w:r>
      </w:hyperlink>
      <w:r w:rsidRPr="00505594">
        <w:rPr>
          <w:rFonts w:ascii="Arial" w:eastAsia="Times New Roman" w:hAnsi="Arial" w:cs="Arial"/>
          <w:lang w:eastAsia="en-GB"/>
        </w:rPr>
        <w:t xml:space="preserve"> and </w:t>
      </w:r>
      <w:hyperlink r:id="rId20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Britten Sinfonia</w:t>
        </w:r>
      </w:hyperlink>
      <w:r w:rsidRPr="00505594">
        <w:rPr>
          <w:rFonts w:ascii="Arial" w:eastAsia="Times New Roman" w:hAnsi="Arial" w:cs="Arial"/>
          <w:lang w:eastAsia="en-GB"/>
        </w:rPr>
        <w:t xml:space="preserve">, Associate Producer </w:t>
      </w:r>
      <w:hyperlink r:id="rId21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Serious</w:t>
        </w:r>
      </w:hyperlink>
      <w:r w:rsidRPr="00505594">
        <w:rPr>
          <w:rFonts w:ascii="Arial" w:eastAsia="Times New Roman" w:hAnsi="Arial" w:cs="Arial"/>
          <w:lang w:eastAsia="en-GB"/>
        </w:rPr>
        <w:t xml:space="preserve">, and Artistic Partner </w:t>
      </w:r>
      <w:hyperlink r:id="rId22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Create</w:t>
        </w:r>
      </w:hyperlink>
      <w:r w:rsidRPr="00505594">
        <w:rPr>
          <w:rFonts w:ascii="Arial" w:eastAsia="Times New Roman" w:hAnsi="Arial" w:cs="Arial"/>
          <w:lang w:eastAsia="en-GB"/>
        </w:rPr>
        <w:t xml:space="preserve">. Our Artistic Associates include </w:t>
      </w:r>
      <w:hyperlink r:id="rId23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Boy Blue</w:t>
        </w:r>
      </w:hyperlink>
      <w:r w:rsidRPr="00505594">
        <w:rPr>
          <w:rFonts w:ascii="Arial" w:eastAsia="Times New Roman" w:hAnsi="Arial" w:cs="Arial"/>
          <w:lang w:eastAsia="en-GB"/>
        </w:rPr>
        <w:t xml:space="preserve">, </w:t>
      </w:r>
      <w:hyperlink r:id="rId24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Cheek by Jowl</w:t>
        </w:r>
      </w:hyperlink>
      <w:r w:rsidRPr="00505594">
        <w:rPr>
          <w:rFonts w:ascii="Arial" w:eastAsia="Times New Roman" w:hAnsi="Arial" w:cs="Arial"/>
          <w:lang w:eastAsia="en-GB"/>
        </w:rPr>
        <w:t xml:space="preserve">, Deborah Warner, </w:t>
      </w:r>
      <w:hyperlink r:id="rId25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Drum Works</w:t>
        </w:r>
      </w:hyperlink>
      <w:r w:rsidRPr="00505594">
        <w:rPr>
          <w:rFonts w:ascii="Arial" w:eastAsia="Times New Roman" w:hAnsi="Arial" w:cs="Arial"/>
          <w:lang w:eastAsia="en-GB"/>
        </w:rPr>
        <w:t xml:space="preserve"> and </w:t>
      </w:r>
      <w:hyperlink r:id="rId26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Michael Clark</w:t>
        </w:r>
      </w:hyperlink>
      <w:r w:rsidRPr="00505594">
        <w:rPr>
          <w:rFonts w:ascii="Arial" w:eastAsia="Times New Roman" w:hAnsi="Arial" w:cs="Arial"/>
          <w:lang w:eastAsia="en-GB"/>
        </w:rPr>
        <w:t xml:space="preserve">. The </w:t>
      </w:r>
      <w:hyperlink r:id="rId27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Los Angeles Philharmonic</w:t>
        </w:r>
      </w:hyperlink>
      <w:r w:rsidRPr="00505594">
        <w:rPr>
          <w:rFonts w:ascii="Arial" w:eastAsia="Times New Roman" w:hAnsi="Arial" w:cs="Arial"/>
          <w:lang w:eastAsia="en-GB"/>
        </w:rPr>
        <w:t xml:space="preserve"> are the Barbican’s International Orchestral Partner, and </w:t>
      </w:r>
      <w:hyperlink r:id="rId28" w:history="1"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Jazz at Lincoln </w:t>
        </w:r>
        <w:proofErr w:type="spellStart"/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>Center</w:t>
        </w:r>
        <w:proofErr w:type="spellEnd"/>
        <w:r w:rsidRPr="00505594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 Orchestra</w:t>
        </w:r>
      </w:hyperlink>
      <w:r w:rsidRPr="00505594">
        <w:rPr>
          <w:rFonts w:ascii="Arial" w:eastAsia="Times New Roman" w:hAnsi="Arial" w:cs="Arial"/>
          <w:lang w:eastAsia="en-GB"/>
        </w:rPr>
        <w:t xml:space="preserve"> are International Associate Ensemble.  </w:t>
      </w:r>
    </w:p>
    <w:p w14:paraId="7732A9EB" w14:textId="77777777" w:rsidR="00FD13B0" w:rsidRPr="00505594" w:rsidRDefault="00FD13B0" w:rsidP="008F7D26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</w:p>
    <w:p w14:paraId="6DAD8485" w14:textId="64D99CF0" w:rsidR="00FD13B0" w:rsidRPr="00505594" w:rsidRDefault="00FD13B0" w:rsidP="008F7D26">
      <w:pPr>
        <w:rPr>
          <w:rFonts w:ascii="Arial" w:eastAsia="Times New Roman" w:hAnsi="Arial" w:cs="Arial"/>
          <w:noProof/>
          <w:lang w:val="en-US"/>
        </w:rPr>
      </w:pPr>
      <w:r w:rsidRPr="00505594">
        <w:rPr>
          <w:rFonts w:ascii="Arial" w:eastAsia="Times New Roman" w:hAnsi="Arial" w:cs="Arial"/>
          <w:noProof/>
          <w:lang w:val="en-US"/>
        </w:rPr>
        <w:t xml:space="preserve">Find us on </w:t>
      </w:r>
      <w:hyperlink r:id="rId29" w:history="1">
        <w:r w:rsidRPr="00505594">
          <w:rPr>
            <w:rFonts w:ascii="Arial" w:eastAsia="Times New Roman" w:hAnsi="Arial" w:cs="Arial"/>
            <w:noProof/>
            <w:color w:val="0000FF"/>
            <w:u w:val="single"/>
            <w:lang w:val="en-US"/>
          </w:rPr>
          <w:t>Facebook</w:t>
        </w:r>
      </w:hyperlink>
      <w:r w:rsidRPr="00505594">
        <w:rPr>
          <w:rFonts w:ascii="Arial" w:eastAsia="Times New Roman" w:hAnsi="Arial" w:cs="Arial"/>
          <w:noProof/>
          <w:lang w:val="en-US"/>
        </w:rPr>
        <w:t xml:space="preserve"> | </w:t>
      </w:r>
      <w:hyperlink r:id="rId30" w:history="1">
        <w:r w:rsidRPr="00505594">
          <w:rPr>
            <w:rFonts w:ascii="Arial" w:eastAsia="Times New Roman" w:hAnsi="Arial" w:cs="Arial"/>
            <w:noProof/>
            <w:color w:val="0000FF"/>
            <w:u w:val="single"/>
            <w:lang w:val="en-US"/>
          </w:rPr>
          <w:t>Twitter</w:t>
        </w:r>
      </w:hyperlink>
      <w:r w:rsidRPr="00505594">
        <w:rPr>
          <w:rFonts w:ascii="Arial" w:eastAsia="Times New Roman" w:hAnsi="Arial" w:cs="Arial"/>
          <w:noProof/>
          <w:lang w:val="en-US"/>
        </w:rPr>
        <w:t xml:space="preserve"> | </w:t>
      </w:r>
      <w:hyperlink r:id="rId31" w:history="1">
        <w:r w:rsidRPr="00505594">
          <w:rPr>
            <w:rFonts w:ascii="Arial" w:eastAsia="Times New Roman" w:hAnsi="Arial" w:cs="Arial"/>
            <w:noProof/>
            <w:color w:val="0000FF"/>
            <w:u w:val="single"/>
            <w:lang w:val="en-US"/>
          </w:rPr>
          <w:t>Instagram</w:t>
        </w:r>
      </w:hyperlink>
      <w:r w:rsidRPr="00505594">
        <w:rPr>
          <w:rFonts w:ascii="Arial" w:eastAsia="Times New Roman" w:hAnsi="Arial" w:cs="Arial"/>
          <w:noProof/>
          <w:lang w:val="en-US"/>
        </w:rPr>
        <w:t xml:space="preserve"> | </w:t>
      </w:r>
      <w:hyperlink r:id="rId32" w:history="1">
        <w:r w:rsidRPr="00505594">
          <w:rPr>
            <w:rFonts w:ascii="Arial" w:eastAsia="Times New Roman" w:hAnsi="Arial" w:cs="Arial"/>
            <w:noProof/>
            <w:color w:val="0000FF"/>
            <w:u w:val="single"/>
            <w:lang w:val="en-US"/>
          </w:rPr>
          <w:t>YouTube</w:t>
        </w:r>
      </w:hyperlink>
      <w:r w:rsidRPr="00505594">
        <w:rPr>
          <w:rFonts w:ascii="Arial" w:eastAsia="Times New Roman" w:hAnsi="Arial" w:cs="Arial"/>
          <w:noProof/>
          <w:lang w:val="en-US"/>
        </w:rPr>
        <w:t xml:space="preserve"> | </w:t>
      </w:r>
      <w:hyperlink r:id="rId33" w:history="1">
        <w:r w:rsidRPr="00505594">
          <w:rPr>
            <w:rFonts w:ascii="Arial" w:eastAsia="Times New Roman" w:hAnsi="Arial" w:cs="Arial"/>
            <w:noProof/>
            <w:color w:val="0000FF"/>
            <w:u w:val="single"/>
            <w:lang w:val="en-US"/>
          </w:rPr>
          <w:t>Spotify</w:t>
        </w:r>
      </w:hyperlink>
    </w:p>
    <w:p w14:paraId="7E3E7B5B" w14:textId="77777777" w:rsidR="00DD5820" w:rsidRPr="00505594" w:rsidRDefault="00DD5820" w:rsidP="008F7D26">
      <w:pPr>
        <w:rPr>
          <w:rFonts w:ascii="Arial" w:eastAsia="Times New Roman" w:hAnsi="Arial" w:cs="Arial"/>
          <w:noProof/>
          <w:lang w:val="en-US"/>
        </w:rPr>
      </w:pPr>
    </w:p>
    <w:p w14:paraId="6925DC6A" w14:textId="41B55E81" w:rsidR="00830528" w:rsidRPr="00505594" w:rsidRDefault="00830528" w:rsidP="008F7D26">
      <w:pPr>
        <w:rPr>
          <w:rFonts w:ascii="Arial" w:hAnsi="Arial" w:cs="Arial"/>
          <w:b/>
          <w:bCs/>
        </w:rPr>
      </w:pPr>
    </w:p>
    <w:sectPr w:rsidR="00830528" w:rsidRPr="00505594" w:rsidSect="00F77E25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416D"/>
    <w:multiLevelType w:val="hybridMultilevel"/>
    <w:tmpl w:val="CDF4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8"/>
    <w:rsid w:val="000016E3"/>
    <w:rsid w:val="0002222D"/>
    <w:rsid w:val="00023D14"/>
    <w:rsid w:val="00031BB8"/>
    <w:rsid w:val="00034E9B"/>
    <w:rsid w:val="000374A6"/>
    <w:rsid w:val="00064067"/>
    <w:rsid w:val="00070ACB"/>
    <w:rsid w:val="00072464"/>
    <w:rsid w:val="00093772"/>
    <w:rsid w:val="000B10A0"/>
    <w:rsid w:val="000C78E5"/>
    <w:rsid w:val="000C7CD7"/>
    <w:rsid w:val="000D650A"/>
    <w:rsid w:val="000D6F1C"/>
    <w:rsid w:val="000E20C6"/>
    <w:rsid w:val="000F2370"/>
    <w:rsid w:val="0012799C"/>
    <w:rsid w:val="0013645C"/>
    <w:rsid w:val="0015028E"/>
    <w:rsid w:val="00156D02"/>
    <w:rsid w:val="00164BC1"/>
    <w:rsid w:val="00167301"/>
    <w:rsid w:val="00167E37"/>
    <w:rsid w:val="001759C7"/>
    <w:rsid w:val="00191B70"/>
    <w:rsid w:val="001A6BD5"/>
    <w:rsid w:val="001D0E50"/>
    <w:rsid w:val="001D5554"/>
    <w:rsid w:val="001D6EF7"/>
    <w:rsid w:val="001F3B15"/>
    <w:rsid w:val="001F480B"/>
    <w:rsid w:val="00210CDE"/>
    <w:rsid w:val="002160A3"/>
    <w:rsid w:val="00225F7C"/>
    <w:rsid w:val="00236D31"/>
    <w:rsid w:val="002602CC"/>
    <w:rsid w:val="00260D2F"/>
    <w:rsid w:val="00276F8F"/>
    <w:rsid w:val="002834F0"/>
    <w:rsid w:val="00283E04"/>
    <w:rsid w:val="002916EE"/>
    <w:rsid w:val="002A4CC2"/>
    <w:rsid w:val="002B2F5A"/>
    <w:rsid w:val="002C416E"/>
    <w:rsid w:val="002F6C8F"/>
    <w:rsid w:val="00305409"/>
    <w:rsid w:val="00311619"/>
    <w:rsid w:val="003179A6"/>
    <w:rsid w:val="0032791B"/>
    <w:rsid w:val="0033466F"/>
    <w:rsid w:val="0033726D"/>
    <w:rsid w:val="003524C6"/>
    <w:rsid w:val="00353A84"/>
    <w:rsid w:val="00360945"/>
    <w:rsid w:val="003657C7"/>
    <w:rsid w:val="00371B1E"/>
    <w:rsid w:val="00372935"/>
    <w:rsid w:val="003A2E55"/>
    <w:rsid w:val="003B116F"/>
    <w:rsid w:val="003B6DAA"/>
    <w:rsid w:val="003C4CD2"/>
    <w:rsid w:val="003D2222"/>
    <w:rsid w:val="003D2539"/>
    <w:rsid w:val="003E06BB"/>
    <w:rsid w:val="003E5963"/>
    <w:rsid w:val="003F233A"/>
    <w:rsid w:val="00402A91"/>
    <w:rsid w:val="004034FB"/>
    <w:rsid w:val="0040505E"/>
    <w:rsid w:val="00417005"/>
    <w:rsid w:val="004223C6"/>
    <w:rsid w:val="00426599"/>
    <w:rsid w:val="004536BF"/>
    <w:rsid w:val="00454CD7"/>
    <w:rsid w:val="00454D6A"/>
    <w:rsid w:val="00462743"/>
    <w:rsid w:val="004631AF"/>
    <w:rsid w:val="0046621D"/>
    <w:rsid w:val="004664DC"/>
    <w:rsid w:val="004665F2"/>
    <w:rsid w:val="00477C00"/>
    <w:rsid w:val="00481781"/>
    <w:rsid w:val="0048398B"/>
    <w:rsid w:val="00484F74"/>
    <w:rsid w:val="004C4C10"/>
    <w:rsid w:val="00505594"/>
    <w:rsid w:val="005339B0"/>
    <w:rsid w:val="00541785"/>
    <w:rsid w:val="005524BE"/>
    <w:rsid w:val="005534EA"/>
    <w:rsid w:val="00555F8A"/>
    <w:rsid w:val="00555FFC"/>
    <w:rsid w:val="005572F6"/>
    <w:rsid w:val="0056199A"/>
    <w:rsid w:val="00570A35"/>
    <w:rsid w:val="00575FDF"/>
    <w:rsid w:val="005760BC"/>
    <w:rsid w:val="00576EE2"/>
    <w:rsid w:val="005906D5"/>
    <w:rsid w:val="005A403B"/>
    <w:rsid w:val="005B002B"/>
    <w:rsid w:val="005C3798"/>
    <w:rsid w:val="005C4DD9"/>
    <w:rsid w:val="005D7B0C"/>
    <w:rsid w:val="005E1034"/>
    <w:rsid w:val="005F1CBF"/>
    <w:rsid w:val="005F53F9"/>
    <w:rsid w:val="00613F5D"/>
    <w:rsid w:val="00626A52"/>
    <w:rsid w:val="00636466"/>
    <w:rsid w:val="0063711C"/>
    <w:rsid w:val="00645B95"/>
    <w:rsid w:val="00652DFE"/>
    <w:rsid w:val="00662F6C"/>
    <w:rsid w:val="00667F73"/>
    <w:rsid w:val="00697B9B"/>
    <w:rsid w:val="006A3D08"/>
    <w:rsid w:val="006B3EC7"/>
    <w:rsid w:val="006B522B"/>
    <w:rsid w:val="006C7C74"/>
    <w:rsid w:val="006D4ED0"/>
    <w:rsid w:val="006D7F6F"/>
    <w:rsid w:val="006E1359"/>
    <w:rsid w:val="006E2FB0"/>
    <w:rsid w:val="006E3323"/>
    <w:rsid w:val="007129CB"/>
    <w:rsid w:val="0071459C"/>
    <w:rsid w:val="007242AE"/>
    <w:rsid w:val="00735869"/>
    <w:rsid w:val="007464C7"/>
    <w:rsid w:val="007637BF"/>
    <w:rsid w:val="007778B0"/>
    <w:rsid w:val="0078149E"/>
    <w:rsid w:val="0078443A"/>
    <w:rsid w:val="00797670"/>
    <w:rsid w:val="007A725B"/>
    <w:rsid w:val="007B2803"/>
    <w:rsid w:val="007B619A"/>
    <w:rsid w:val="007D62CF"/>
    <w:rsid w:val="007E4289"/>
    <w:rsid w:val="00812780"/>
    <w:rsid w:val="00813391"/>
    <w:rsid w:val="00813475"/>
    <w:rsid w:val="00821982"/>
    <w:rsid w:val="00830528"/>
    <w:rsid w:val="00833816"/>
    <w:rsid w:val="00834ECD"/>
    <w:rsid w:val="008409A3"/>
    <w:rsid w:val="00851A31"/>
    <w:rsid w:val="0085520D"/>
    <w:rsid w:val="008563E8"/>
    <w:rsid w:val="00857DC5"/>
    <w:rsid w:val="00860457"/>
    <w:rsid w:val="00873ECE"/>
    <w:rsid w:val="00880B96"/>
    <w:rsid w:val="00897CEB"/>
    <w:rsid w:val="008C1FD0"/>
    <w:rsid w:val="008D1291"/>
    <w:rsid w:val="008D1D0E"/>
    <w:rsid w:val="008D333C"/>
    <w:rsid w:val="008D71F5"/>
    <w:rsid w:val="008E2B48"/>
    <w:rsid w:val="008F7D26"/>
    <w:rsid w:val="00910BC4"/>
    <w:rsid w:val="009207FF"/>
    <w:rsid w:val="00923CE6"/>
    <w:rsid w:val="00936A38"/>
    <w:rsid w:val="0096338A"/>
    <w:rsid w:val="00982405"/>
    <w:rsid w:val="00995E2A"/>
    <w:rsid w:val="009C0986"/>
    <w:rsid w:val="009C2FC2"/>
    <w:rsid w:val="009D0913"/>
    <w:rsid w:val="00A03E31"/>
    <w:rsid w:val="00A05019"/>
    <w:rsid w:val="00A2129A"/>
    <w:rsid w:val="00A342F0"/>
    <w:rsid w:val="00A34A96"/>
    <w:rsid w:val="00A360A3"/>
    <w:rsid w:val="00A501D4"/>
    <w:rsid w:val="00A6231F"/>
    <w:rsid w:val="00A83AFD"/>
    <w:rsid w:val="00AB2DD2"/>
    <w:rsid w:val="00AF6B26"/>
    <w:rsid w:val="00B05C86"/>
    <w:rsid w:val="00B07FA1"/>
    <w:rsid w:val="00B10EDA"/>
    <w:rsid w:val="00B12CE6"/>
    <w:rsid w:val="00B215C5"/>
    <w:rsid w:val="00B21C40"/>
    <w:rsid w:val="00B314E9"/>
    <w:rsid w:val="00B46853"/>
    <w:rsid w:val="00B51FD3"/>
    <w:rsid w:val="00B63780"/>
    <w:rsid w:val="00B705D2"/>
    <w:rsid w:val="00B71C8F"/>
    <w:rsid w:val="00B72B9D"/>
    <w:rsid w:val="00B72BD5"/>
    <w:rsid w:val="00B74D36"/>
    <w:rsid w:val="00B80E80"/>
    <w:rsid w:val="00B84FEA"/>
    <w:rsid w:val="00B97D76"/>
    <w:rsid w:val="00BA7669"/>
    <w:rsid w:val="00BB4B34"/>
    <w:rsid w:val="00BB7BFA"/>
    <w:rsid w:val="00BC24A8"/>
    <w:rsid w:val="00BC6FAA"/>
    <w:rsid w:val="00BC787F"/>
    <w:rsid w:val="00BE2242"/>
    <w:rsid w:val="00C02D28"/>
    <w:rsid w:val="00C14920"/>
    <w:rsid w:val="00C21C74"/>
    <w:rsid w:val="00C23B81"/>
    <w:rsid w:val="00C32E2C"/>
    <w:rsid w:val="00C4010C"/>
    <w:rsid w:val="00C60AF1"/>
    <w:rsid w:val="00C8668D"/>
    <w:rsid w:val="00C92914"/>
    <w:rsid w:val="00CB3259"/>
    <w:rsid w:val="00CB64DF"/>
    <w:rsid w:val="00CC209F"/>
    <w:rsid w:val="00CD14BF"/>
    <w:rsid w:val="00CD3809"/>
    <w:rsid w:val="00CE1723"/>
    <w:rsid w:val="00CE63BE"/>
    <w:rsid w:val="00CF2509"/>
    <w:rsid w:val="00D026F9"/>
    <w:rsid w:val="00D20B29"/>
    <w:rsid w:val="00D20C77"/>
    <w:rsid w:val="00D31050"/>
    <w:rsid w:val="00D41148"/>
    <w:rsid w:val="00D75DA1"/>
    <w:rsid w:val="00D77D7A"/>
    <w:rsid w:val="00D83603"/>
    <w:rsid w:val="00D90226"/>
    <w:rsid w:val="00D948A1"/>
    <w:rsid w:val="00D96210"/>
    <w:rsid w:val="00DA09F7"/>
    <w:rsid w:val="00DA1715"/>
    <w:rsid w:val="00DA7896"/>
    <w:rsid w:val="00DB43C2"/>
    <w:rsid w:val="00DC2A64"/>
    <w:rsid w:val="00DC782E"/>
    <w:rsid w:val="00DD5820"/>
    <w:rsid w:val="00E071D6"/>
    <w:rsid w:val="00E159B1"/>
    <w:rsid w:val="00E2120B"/>
    <w:rsid w:val="00E24B19"/>
    <w:rsid w:val="00E45D12"/>
    <w:rsid w:val="00E45EB2"/>
    <w:rsid w:val="00E47CF7"/>
    <w:rsid w:val="00E5797E"/>
    <w:rsid w:val="00E6213A"/>
    <w:rsid w:val="00E628EE"/>
    <w:rsid w:val="00E75BD3"/>
    <w:rsid w:val="00E811F2"/>
    <w:rsid w:val="00E821EE"/>
    <w:rsid w:val="00E84D69"/>
    <w:rsid w:val="00E91257"/>
    <w:rsid w:val="00E9248B"/>
    <w:rsid w:val="00E92BB6"/>
    <w:rsid w:val="00EB4B44"/>
    <w:rsid w:val="00EC622B"/>
    <w:rsid w:val="00EC6341"/>
    <w:rsid w:val="00ED04FF"/>
    <w:rsid w:val="00ED6136"/>
    <w:rsid w:val="00EF58D4"/>
    <w:rsid w:val="00F26209"/>
    <w:rsid w:val="00F3761A"/>
    <w:rsid w:val="00F42E40"/>
    <w:rsid w:val="00F46263"/>
    <w:rsid w:val="00F57B50"/>
    <w:rsid w:val="00F737DC"/>
    <w:rsid w:val="00F77E25"/>
    <w:rsid w:val="00F84211"/>
    <w:rsid w:val="00F91A45"/>
    <w:rsid w:val="00F95EF0"/>
    <w:rsid w:val="00FA071E"/>
    <w:rsid w:val="00FA1A0C"/>
    <w:rsid w:val="00FC2E9D"/>
    <w:rsid w:val="00FC3C1C"/>
    <w:rsid w:val="00FC73D8"/>
    <w:rsid w:val="00FD0AD4"/>
    <w:rsid w:val="00FD13B0"/>
    <w:rsid w:val="00FD3BEA"/>
    <w:rsid w:val="00FF08E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D303"/>
  <w15:chartTrackingRefBased/>
  <w15:docId w15:val="{B5616295-8526-4E01-8089-BC71505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82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466F"/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33466F"/>
    <w:pPr>
      <w:ind w:left="720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0C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h/qzolppac5wlof44/AAApbmP5CGuNZBz0zjeUNUSRa?dl=0" TargetMode="External"/><Relationship Id="rId18" Type="http://schemas.openxmlformats.org/officeDocument/2006/relationships/hyperlink" Target="https://www.bbc.co.uk/symphonyorchestra" TargetMode="External"/><Relationship Id="rId26" Type="http://schemas.openxmlformats.org/officeDocument/2006/relationships/hyperlink" Target="http://www.michaelclarkcompan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rious.org.uk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arbican.org.uk/whats-on/2023/event/cheek-by-jowl-life-is-a-dream" TargetMode="External"/><Relationship Id="rId12" Type="http://schemas.openxmlformats.org/officeDocument/2006/relationships/hyperlink" Target="mailto:sebastien@peepingtom.be" TargetMode="External"/><Relationship Id="rId17" Type="http://schemas.openxmlformats.org/officeDocument/2006/relationships/hyperlink" Target="http://lso.co.uk/" TargetMode="External"/><Relationship Id="rId25" Type="http://schemas.openxmlformats.org/officeDocument/2006/relationships/hyperlink" Target="http://drumworks.co.uk/" TargetMode="External"/><Relationship Id="rId33" Type="http://schemas.openxmlformats.org/officeDocument/2006/relationships/hyperlink" Target="https://open.spotify.com/user/barbicancent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rbican.org.uk/whats-on/2019/event/conservatory" TargetMode="External"/><Relationship Id="rId20" Type="http://schemas.openxmlformats.org/officeDocument/2006/relationships/hyperlink" Target="http://www.brittensinfonia.com/" TargetMode="External"/><Relationship Id="rId29" Type="http://schemas.openxmlformats.org/officeDocument/2006/relationships/hyperlink" Target="http://www.facebook.com/BarbicanCent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rbican.org.uk/whats-on/2023/event/royal-shakespeare-company-my-neighbour-totoro" TargetMode="External"/><Relationship Id="rId11" Type="http://schemas.openxmlformats.org/officeDocument/2006/relationships/hyperlink" Target="mailto:Bethany.Arnold@rsc.org.uk" TargetMode="External"/><Relationship Id="rId24" Type="http://schemas.openxmlformats.org/officeDocument/2006/relationships/hyperlink" Target="http://www.cheekbyjowl.com/" TargetMode="External"/><Relationship Id="rId32" Type="http://schemas.openxmlformats.org/officeDocument/2006/relationships/hyperlink" Target="http://www.youtube.com/barbicanlond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arbican.org.uk/our-story/our-people/careers" TargetMode="External"/><Relationship Id="rId23" Type="http://schemas.openxmlformats.org/officeDocument/2006/relationships/hyperlink" Target="http://www.boyblueent.com/site/" TargetMode="External"/><Relationship Id="rId28" Type="http://schemas.openxmlformats.org/officeDocument/2006/relationships/hyperlink" Target="http://www.jazz.org/JLCO/" TargetMode="External"/><Relationship Id="rId10" Type="http://schemas.openxmlformats.org/officeDocument/2006/relationships/hyperlink" Target="mailto:Hannah.barnettleveson@barbican.org.uk" TargetMode="External"/><Relationship Id="rId19" Type="http://schemas.openxmlformats.org/officeDocument/2006/relationships/hyperlink" Target="http://www.aam.co.uk/" TargetMode="External"/><Relationship Id="rId31" Type="http://schemas.openxmlformats.org/officeDocument/2006/relationships/hyperlink" Target="http://www.instagram.com/barbican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bican.org.uk/whats-on/2023/event/a-strange-loop" TargetMode="External"/><Relationship Id="rId14" Type="http://schemas.openxmlformats.org/officeDocument/2006/relationships/hyperlink" Target="http://www.barbican.org.uk/" TargetMode="External"/><Relationship Id="rId22" Type="http://schemas.openxmlformats.org/officeDocument/2006/relationships/hyperlink" Target="http://createlondon.org/" TargetMode="External"/><Relationship Id="rId27" Type="http://schemas.openxmlformats.org/officeDocument/2006/relationships/hyperlink" Target="https://www.laphil.com/" TargetMode="External"/><Relationship Id="rId30" Type="http://schemas.openxmlformats.org/officeDocument/2006/relationships/hyperlink" Target="https://twitter.com/barbicancentr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arbican.org.uk/whats-on/2023/event/katie-mitchell-headlong-a-play-for-the-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Kelly</dc:creator>
  <cp:keywords/>
  <dc:description/>
  <cp:lastModifiedBy>Sumayyah Sheikh</cp:lastModifiedBy>
  <cp:revision>2</cp:revision>
  <dcterms:created xsi:type="dcterms:W3CDTF">2023-04-03T13:33:00Z</dcterms:created>
  <dcterms:modified xsi:type="dcterms:W3CDTF">2023-04-03T13:33:00Z</dcterms:modified>
</cp:coreProperties>
</file>