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235BB" w14:textId="5A87F34B" w:rsidR="00FC1CF7" w:rsidRPr="0008666F" w:rsidRDefault="00FC1CF7" w:rsidP="007315A0">
      <w:pPr>
        <w:spacing w:after="0"/>
        <w:rPr>
          <w:rFonts w:ascii="Arial" w:eastAsia="Times New Roman" w:hAnsi="Arial" w:cs="Arial"/>
          <w:color w:val="000000"/>
          <w:sz w:val="22"/>
          <w:szCs w:val="22"/>
          <w:lang w:eastAsia="en-US"/>
        </w:rPr>
      </w:pPr>
      <w:bookmarkStart w:id="0" w:name="_Hlk129795807"/>
      <w:r w:rsidRPr="0008666F">
        <w:rPr>
          <w:rFonts w:ascii="Arial" w:eastAsia="Times New Roman" w:hAnsi="Arial" w:cs="Arial"/>
          <w:color w:val="000000"/>
          <w:sz w:val="22"/>
          <w:szCs w:val="22"/>
          <w:lang w:eastAsia="en-US"/>
        </w:rPr>
        <w:t xml:space="preserve">Thu 23 Mar </w:t>
      </w:r>
      <w:r w:rsidR="0008666F" w:rsidRPr="0008666F">
        <w:rPr>
          <w:rFonts w:ascii="Arial" w:eastAsia="Times New Roman" w:hAnsi="Arial" w:cs="Arial"/>
          <w:color w:val="000000"/>
          <w:sz w:val="22"/>
          <w:szCs w:val="22"/>
          <w:lang w:eastAsia="en-US"/>
        </w:rPr>
        <w:t xml:space="preserve">’23 </w:t>
      </w:r>
      <w:r w:rsidR="0008666F">
        <w:rPr>
          <w:rFonts w:ascii="Arial" w:eastAsia="Times New Roman" w:hAnsi="Arial" w:cs="Arial"/>
          <w:color w:val="000000"/>
          <w:sz w:val="22"/>
          <w:szCs w:val="22"/>
          <w:lang w:eastAsia="en-US"/>
        </w:rPr>
        <w:br/>
      </w:r>
      <w:r w:rsidR="0008666F">
        <w:rPr>
          <w:rFonts w:ascii="Arial" w:eastAsia="Times New Roman" w:hAnsi="Arial" w:cs="Arial"/>
          <w:color w:val="000000"/>
          <w:sz w:val="22"/>
          <w:szCs w:val="22"/>
          <w:lang w:eastAsia="en-US"/>
        </w:rPr>
        <w:br/>
      </w:r>
      <w:r w:rsidR="0008666F">
        <w:rPr>
          <w:rFonts w:ascii="Arial" w:eastAsia="Times New Roman" w:hAnsi="Arial" w:cs="Arial"/>
          <w:noProof/>
          <w:color w:val="000000"/>
          <w:sz w:val="22"/>
          <w:szCs w:val="22"/>
          <w:lang w:eastAsia="en-US"/>
        </w:rPr>
        <w:drawing>
          <wp:inline distT="0" distB="0" distL="0" distR="0" wp14:anchorId="3937079D" wp14:editId="65010C9A">
            <wp:extent cx="2920647" cy="581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80465" cy="592925"/>
                    </a:xfrm>
                    <a:prstGeom prst="rect">
                      <a:avLst/>
                    </a:prstGeom>
                    <a:noFill/>
                  </pic:spPr>
                </pic:pic>
              </a:graphicData>
            </a:graphic>
          </wp:inline>
        </w:drawing>
      </w:r>
    </w:p>
    <w:p w14:paraId="3E0008DA" w14:textId="77777777" w:rsidR="00FC1CF7" w:rsidRDefault="00FC1CF7" w:rsidP="007315A0">
      <w:pPr>
        <w:spacing w:after="0"/>
        <w:rPr>
          <w:rFonts w:ascii="Arial" w:eastAsia="Times New Roman" w:hAnsi="Arial" w:cs="Arial"/>
          <w:b/>
          <w:bCs/>
          <w:color w:val="000000"/>
          <w:sz w:val="36"/>
          <w:szCs w:val="36"/>
          <w:lang w:eastAsia="en-US"/>
        </w:rPr>
      </w:pPr>
    </w:p>
    <w:p w14:paraId="2AC11DD6" w14:textId="7817F663" w:rsidR="008C5B61" w:rsidRPr="00AA5919" w:rsidRDefault="00663186" w:rsidP="007315A0">
      <w:pPr>
        <w:spacing w:after="0"/>
        <w:rPr>
          <w:rFonts w:ascii="Arial" w:eastAsia="Times New Roman" w:hAnsi="Arial" w:cs="Arial"/>
          <w:color w:val="000000"/>
          <w:sz w:val="30"/>
          <w:szCs w:val="30"/>
          <w:lang w:eastAsia="en-US"/>
        </w:rPr>
      </w:pPr>
      <w:hyperlink r:id="rId7" w:history="1">
        <w:r w:rsidR="00B04AAB" w:rsidRPr="00F0769C">
          <w:rPr>
            <w:rStyle w:val="Hyperlink"/>
            <w:rFonts w:ascii="Arial" w:eastAsia="Times New Roman" w:hAnsi="Arial" w:cs="Arial"/>
            <w:b/>
            <w:bCs/>
            <w:sz w:val="36"/>
            <w:szCs w:val="36"/>
            <w:lang w:eastAsia="en-US"/>
          </w:rPr>
          <w:t xml:space="preserve">Snapshots: </w:t>
        </w:r>
        <w:bookmarkStart w:id="1" w:name="_Hlk129703890"/>
        <w:r w:rsidR="00B04AAB" w:rsidRPr="00F0769C">
          <w:rPr>
            <w:rStyle w:val="Hyperlink"/>
            <w:rFonts w:ascii="Arial" w:eastAsia="Times New Roman" w:hAnsi="Arial" w:cs="Arial"/>
            <w:b/>
            <w:bCs/>
            <w:sz w:val="36"/>
            <w:szCs w:val="36"/>
            <w:lang w:eastAsia="en-US"/>
          </w:rPr>
          <w:t>Caribbean Cinema Up Close</w:t>
        </w:r>
      </w:hyperlink>
      <w:r w:rsidR="00B04AAB" w:rsidRPr="009A6B20">
        <w:rPr>
          <w:rFonts w:ascii="Arial" w:eastAsia="Times New Roman" w:hAnsi="Arial" w:cs="Arial"/>
          <w:b/>
          <w:bCs/>
          <w:color w:val="000000"/>
          <w:sz w:val="36"/>
          <w:szCs w:val="36"/>
          <w:lang w:eastAsia="en-US"/>
        </w:rPr>
        <w:t xml:space="preserve"> </w:t>
      </w:r>
      <w:bookmarkEnd w:id="1"/>
      <w:r w:rsidR="00B04AAB" w:rsidRPr="009A6B20">
        <w:rPr>
          <w:rFonts w:ascii="Arial" w:eastAsia="Times New Roman" w:hAnsi="Arial" w:cs="Arial"/>
          <w:b/>
          <w:bCs/>
          <w:color w:val="000000"/>
          <w:sz w:val="36"/>
          <w:szCs w:val="36"/>
          <w:lang w:eastAsia="en-US"/>
        </w:rPr>
        <w:br/>
      </w:r>
      <w:bookmarkEnd w:id="0"/>
      <w:r w:rsidR="00B04AAB" w:rsidRPr="00EE624F">
        <w:rPr>
          <w:rFonts w:ascii="Arial" w:eastAsia="Times New Roman" w:hAnsi="Arial" w:cs="Arial"/>
          <w:color w:val="000000"/>
          <w:sz w:val="30"/>
          <w:szCs w:val="30"/>
          <w:lang w:eastAsia="en-US"/>
        </w:rPr>
        <w:t>17–</w:t>
      </w:r>
      <w:r w:rsidR="008010A3">
        <w:rPr>
          <w:rFonts w:ascii="Arial" w:eastAsia="Times New Roman" w:hAnsi="Arial" w:cs="Arial"/>
          <w:color w:val="000000"/>
          <w:sz w:val="30"/>
          <w:szCs w:val="30"/>
          <w:lang w:eastAsia="en-US"/>
        </w:rPr>
        <w:t xml:space="preserve">31 </w:t>
      </w:r>
      <w:r w:rsidR="00B04AAB" w:rsidRPr="00EE624F">
        <w:rPr>
          <w:rFonts w:ascii="Arial" w:eastAsia="Times New Roman" w:hAnsi="Arial" w:cs="Arial"/>
          <w:color w:val="000000"/>
          <w:sz w:val="30"/>
          <w:szCs w:val="30"/>
          <w:lang w:eastAsia="en-US"/>
        </w:rPr>
        <w:t>May</w:t>
      </w:r>
      <w:r w:rsidR="00786E3A" w:rsidRPr="00AA5919">
        <w:rPr>
          <w:rFonts w:ascii="Arial" w:eastAsia="Times New Roman" w:hAnsi="Arial" w:cs="Arial"/>
          <w:b/>
          <w:bCs/>
          <w:color w:val="000000"/>
          <w:sz w:val="20"/>
          <w:szCs w:val="20"/>
          <w:lang w:eastAsia="en-US"/>
        </w:rPr>
        <w:t xml:space="preserve"> </w:t>
      </w:r>
      <w:r w:rsidR="003D2EE8" w:rsidRPr="00786E3A">
        <w:rPr>
          <w:rFonts w:ascii="Arial" w:eastAsia="Times New Roman" w:hAnsi="Arial" w:cs="Arial"/>
          <w:b/>
          <w:bCs/>
          <w:color w:val="000000"/>
          <w:sz w:val="36"/>
          <w:szCs w:val="36"/>
          <w:lang w:eastAsia="en-US"/>
        </w:rPr>
        <w:br/>
      </w:r>
      <w:r w:rsidR="00B04AAB" w:rsidRPr="00C60B92">
        <w:rPr>
          <w:rFonts w:ascii="Arial" w:eastAsia="Times New Roman" w:hAnsi="Arial" w:cs="Arial"/>
          <w:b/>
          <w:bCs/>
          <w:color w:val="000000"/>
          <w:sz w:val="36"/>
          <w:szCs w:val="36"/>
          <w:lang w:eastAsia="en-US"/>
        </w:rPr>
        <w:br/>
      </w:r>
      <w:r w:rsidR="003B49BA">
        <w:rPr>
          <w:rFonts w:ascii="Arial" w:eastAsia="Times New Roman" w:hAnsi="Arial" w:cs="Arial"/>
          <w:noProof/>
          <w:color w:val="000000"/>
          <w:sz w:val="30"/>
          <w:szCs w:val="30"/>
          <w:lang w:eastAsia="en-US"/>
          <w14:ligatures w14:val="standardContextual"/>
        </w:rPr>
        <w:drawing>
          <wp:inline distT="0" distB="0" distL="0" distR="0" wp14:anchorId="4A542D46" wp14:editId="746F1D21">
            <wp:extent cx="5731510" cy="32238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140E31AF" w14:textId="5B1DB461" w:rsidR="008613A5" w:rsidRDefault="009A6B20" w:rsidP="00D270F5">
      <w:pPr>
        <w:spacing w:after="0"/>
        <w:rPr>
          <w:rFonts w:ascii="Arial" w:hAnsi="Arial" w:cs="Arial"/>
          <w:b/>
          <w:bCs/>
          <w:i/>
          <w:iCs/>
          <w:sz w:val="22"/>
          <w:szCs w:val="22"/>
          <w:lang w:eastAsia="en-US"/>
        </w:rPr>
      </w:pPr>
      <w:r>
        <w:rPr>
          <w:rFonts w:ascii="Arial" w:hAnsi="Arial" w:cs="Arial"/>
          <w:color w:val="000000"/>
          <w:sz w:val="22"/>
          <w:szCs w:val="22"/>
          <w:lang w:eastAsia="en-US"/>
        </w:rPr>
        <w:br/>
      </w:r>
      <w:r w:rsidR="00146665" w:rsidRPr="00DE6C7A">
        <w:rPr>
          <w:rFonts w:ascii="Arial" w:hAnsi="Arial" w:cs="Arial"/>
          <w:color w:val="000000"/>
          <w:sz w:val="22"/>
          <w:szCs w:val="22"/>
          <w:lang w:eastAsia="en-US"/>
        </w:rPr>
        <w:t xml:space="preserve">The </w:t>
      </w:r>
      <w:r w:rsidR="007D24A7" w:rsidRPr="00DE6C7A">
        <w:rPr>
          <w:rFonts w:ascii="Arial" w:hAnsi="Arial" w:cs="Arial"/>
          <w:color w:val="000000"/>
          <w:sz w:val="22"/>
          <w:szCs w:val="22"/>
          <w:lang w:eastAsia="en-US"/>
        </w:rPr>
        <w:t xml:space="preserve">Barbican is delighted to present a collection of films that </w:t>
      </w:r>
      <w:r w:rsidR="008613A5">
        <w:rPr>
          <w:rFonts w:ascii="Arial" w:hAnsi="Arial" w:cs="Arial"/>
          <w:color w:val="000000"/>
          <w:sz w:val="22"/>
          <w:szCs w:val="22"/>
          <w:lang w:eastAsia="en-US"/>
        </w:rPr>
        <w:t>offer</w:t>
      </w:r>
      <w:r w:rsidR="007D24A7" w:rsidRPr="00DE6C7A">
        <w:rPr>
          <w:rFonts w:ascii="Arial" w:hAnsi="Arial" w:cs="Arial"/>
          <w:color w:val="000000"/>
          <w:sz w:val="22"/>
          <w:szCs w:val="22"/>
          <w:lang w:eastAsia="en-US"/>
        </w:rPr>
        <w:t xml:space="preserve"> </w:t>
      </w:r>
      <w:r w:rsidR="0007797A" w:rsidRPr="00DE6C7A">
        <w:rPr>
          <w:rFonts w:ascii="Arial" w:hAnsi="Arial" w:cs="Arial"/>
          <w:color w:val="000000"/>
          <w:sz w:val="22"/>
          <w:szCs w:val="22"/>
          <w:lang w:eastAsia="en-US"/>
        </w:rPr>
        <w:t>a</w:t>
      </w:r>
      <w:r w:rsidR="000128A4">
        <w:rPr>
          <w:rFonts w:ascii="Arial" w:hAnsi="Arial" w:cs="Arial"/>
          <w:color w:val="000000"/>
          <w:sz w:val="22"/>
          <w:szCs w:val="22"/>
          <w:lang w:eastAsia="en-US"/>
        </w:rPr>
        <w:t xml:space="preserve"> rare</w:t>
      </w:r>
      <w:r w:rsidR="0007797A" w:rsidRPr="00DE6C7A">
        <w:rPr>
          <w:rFonts w:ascii="Arial" w:hAnsi="Arial" w:cs="Arial"/>
          <w:color w:val="000000"/>
          <w:sz w:val="22"/>
          <w:szCs w:val="22"/>
          <w:lang w:eastAsia="en-US"/>
        </w:rPr>
        <w:t xml:space="preserve"> </w:t>
      </w:r>
      <w:r w:rsidR="007D24A7" w:rsidRPr="00DE6C7A">
        <w:rPr>
          <w:rFonts w:ascii="Arial" w:hAnsi="Arial" w:cs="Arial"/>
          <w:color w:val="000000"/>
          <w:sz w:val="22"/>
          <w:szCs w:val="22"/>
          <w:lang w:eastAsia="en-US"/>
        </w:rPr>
        <w:t xml:space="preserve">insight into the </w:t>
      </w:r>
      <w:r w:rsidR="005C1F17" w:rsidRPr="00DE6C7A">
        <w:rPr>
          <w:rFonts w:ascii="Arial" w:eastAsia="Times New Roman" w:hAnsi="Arial" w:cs="Arial"/>
          <w:color w:val="000000"/>
          <w:sz w:val="22"/>
          <w:szCs w:val="22"/>
          <w:lang w:eastAsia="en-US"/>
        </w:rPr>
        <w:t>flourishing</w:t>
      </w:r>
      <w:r w:rsidR="000128A4">
        <w:rPr>
          <w:rFonts w:ascii="Arial" w:eastAsia="Times New Roman" w:hAnsi="Arial" w:cs="Arial"/>
          <w:color w:val="000000"/>
          <w:sz w:val="22"/>
          <w:szCs w:val="22"/>
          <w:lang w:eastAsia="en-US"/>
        </w:rPr>
        <w:t xml:space="preserve"> Caribbe</w:t>
      </w:r>
      <w:r w:rsidR="00D270F5">
        <w:rPr>
          <w:rFonts w:ascii="Arial" w:eastAsia="Times New Roman" w:hAnsi="Arial" w:cs="Arial"/>
          <w:color w:val="000000"/>
          <w:sz w:val="22"/>
          <w:szCs w:val="22"/>
          <w:lang w:eastAsia="en-US"/>
        </w:rPr>
        <w:t>a</w:t>
      </w:r>
      <w:r w:rsidR="000128A4">
        <w:rPr>
          <w:rFonts w:ascii="Arial" w:eastAsia="Times New Roman" w:hAnsi="Arial" w:cs="Arial"/>
          <w:color w:val="000000"/>
          <w:sz w:val="22"/>
          <w:szCs w:val="22"/>
          <w:lang w:eastAsia="en-US"/>
        </w:rPr>
        <w:t>n</w:t>
      </w:r>
      <w:r w:rsidR="005C1F17" w:rsidRPr="00DE6C7A">
        <w:rPr>
          <w:rFonts w:ascii="Arial" w:eastAsia="Times New Roman" w:hAnsi="Arial" w:cs="Arial"/>
          <w:color w:val="000000"/>
          <w:sz w:val="22"/>
          <w:szCs w:val="22"/>
          <w:lang w:eastAsia="en-US"/>
        </w:rPr>
        <w:t xml:space="preserve"> film culture</w:t>
      </w:r>
      <w:r w:rsidR="008613A5">
        <w:rPr>
          <w:rFonts w:ascii="Arial" w:eastAsia="Times New Roman" w:hAnsi="Arial" w:cs="Arial"/>
          <w:color w:val="000000"/>
          <w:sz w:val="22"/>
          <w:szCs w:val="22"/>
          <w:lang w:eastAsia="en-US"/>
        </w:rPr>
        <w:t>. E</w:t>
      </w:r>
      <w:r w:rsidR="008613A5" w:rsidRPr="00DE6C7A">
        <w:rPr>
          <w:rFonts w:ascii="Arial" w:eastAsia="Times New Roman" w:hAnsi="Arial" w:cs="Arial"/>
          <w:color w:val="000000"/>
          <w:sz w:val="22"/>
          <w:szCs w:val="22"/>
          <w:lang w:eastAsia="en-US"/>
        </w:rPr>
        <w:t>xplo</w:t>
      </w:r>
      <w:r w:rsidR="008613A5">
        <w:rPr>
          <w:rFonts w:ascii="Arial" w:eastAsia="Times New Roman" w:hAnsi="Arial" w:cs="Arial"/>
          <w:color w:val="000000"/>
          <w:sz w:val="22"/>
          <w:szCs w:val="22"/>
          <w:lang w:eastAsia="en-US"/>
        </w:rPr>
        <w:t xml:space="preserve">ring </w:t>
      </w:r>
      <w:r w:rsidR="008613A5" w:rsidRPr="00DE6C7A">
        <w:rPr>
          <w:rFonts w:ascii="Arial" w:eastAsia="Times New Roman" w:hAnsi="Arial" w:cs="Arial"/>
          <w:color w:val="000000"/>
          <w:sz w:val="22"/>
          <w:szCs w:val="22"/>
          <w:lang w:eastAsia="en-US"/>
        </w:rPr>
        <w:t>individual and shared cultural identities</w:t>
      </w:r>
      <w:r w:rsidR="009D1B24">
        <w:rPr>
          <w:rFonts w:ascii="Arial" w:eastAsia="Times New Roman" w:hAnsi="Arial" w:cs="Arial"/>
          <w:color w:val="000000"/>
          <w:sz w:val="22"/>
          <w:szCs w:val="22"/>
          <w:lang w:eastAsia="en-US"/>
        </w:rPr>
        <w:t>,</w:t>
      </w:r>
      <w:r w:rsidR="008613A5" w:rsidRPr="00DE6C7A">
        <w:rPr>
          <w:rFonts w:ascii="Arial" w:hAnsi="Arial" w:cs="Arial"/>
          <w:b/>
          <w:bCs/>
          <w:sz w:val="22"/>
          <w:szCs w:val="22"/>
          <w:lang w:eastAsia="en-US"/>
        </w:rPr>
        <w:t xml:space="preserve"> </w:t>
      </w:r>
      <w:r w:rsidR="00D270F5" w:rsidRPr="00DE6C7A">
        <w:rPr>
          <w:rFonts w:ascii="Arial" w:hAnsi="Arial" w:cs="Arial"/>
          <w:b/>
          <w:bCs/>
          <w:sz w:val="22"/>
          <w:szCs w:val="22"/>
          <w:lang w:eastAsia="en-US"/>
        </w:rPr>
        <w:t xml:space="preserve">Snapshots: Caribbean Cinema Up Close </w:t>
      </w:r>
      <w:r w:rsidR="00D270F5">
        <w:rPr>
          <w:rFonts w:ascii="Arial" w:hAnsi="Arial" w:cs="Arial"/>
          <w:sz w:val="22"/>
          <w:szCs w:val="22"/>
          <w:lang w:eastAsia="en-US"/>
        </w:rPr>
        <w:t>runs from 17-31 May</w:t>
      </w:r>
      <w:bookmarkStart w:id="2" w:name="_Hlk129854882"/>
      <w:r w:rsidR="008613A5">
        <w:rPr>
          <w:rFonts w:ascii="Arial" w:hAnsi="Arial" w:cs="Arial"/>
          <w:sz w:val="22"/>
          <w:szCs w:val="22"/>
          <w:lang w:eastAsia="en-US"/>
        </w:rPr>
        <w:t>, and kicks off with</w:t>
      </w:r>
      <w:r w:rsidR="008613A5">
        <w:rPr>
          <w:rFonts w:ascii="Arial" w:eastAsia="Times New Roman" w:hAnsi="Arial" w:cs="Arial"/>
          <w:color w:val="000000"/>
          <w:sz w:val="22"/>
          <w:szCs w:val="22"/>
          <w:lang w:eastAsia="en-US"/>
        </w:rPr>
        <w:t xml:space="preserve"> </w:t>
      </w:r>
      <w:r w:rsidR="00EF7E5A">
        <w:rPr>
          <w:rFonts w:ascii="Arial" w:hAnsi="Arial" w:cs="Arial"/>
          <w:sz w:val="22"/>
          <w:szCs w:val="22"/>
          <w:lang w:eastAsia="en-US"/>
        </w:rPr>
        <w:t>a Special Preview</w:t>
      </w:r>
      <w:r w:rsidR="008613A5" w:rsidRPr="00DE6C7A">
        <w:rPr>
          <w:rFonts w:ascii="Arial" w:hAnsi="Arial" w:cs="Arial"/>
          <w:sz w:val="22"/>
          <w:szCs w:val="22"/>
          <w:lang w:eastAsia="en-US"/>
        </w:rPr>
        <w:t xml:space="preserve"> of the</w:t>
      </w:r>
      <w:r w:rsidR="008613A5">
        <w:rPr>
          <w:rFonts w:ascii="Arial" w:hAnsi="Arial" w:cs="Arial"/>
          <w:sz w:val="22"/>
          <w:szCs w:val="22"/>
          <w:lang w:eastAsia="en-US"/>
        </w:rPr>
        <w:t xml:space="preserve"> new restoration of </w:t>
      </w:r>
      <w:proofErr w:type="spellStart"/>
      <w:r w:rsidR="008613A5">
        <w:rPr>
          <w:rFonts w:ascii="Arial" w:hAnsi="Arial" w:cs="Arial"/>
          <w:sz w:val="22"/>
          <w:szCs w:val="22"/>
          <w:lang w:eastAsia="en-US"/>
        </w:rPr>
        <w:t>Kavery</w:t>
      </w:r>
      <w:proofErr w:type="spellEnd"/>
      <w:r w:rsidR="008613A5">
        <w:rPr>
          <w:rFonts w:ascii="Arial" w:hAnsi="Arial" w:cs="Arial"/>
          <w:sz w:val="22"/>
          <w:szCs w:val="22"/>
          <w:lang w:eastAsia="en-US"/>
        </w:rPr>
        <w:t xml:space="preserve"> Kaul’s</w:t>
      </w:r>
      <w:r w:rsidR="008613A5" w:rsidRPr="00DE6C7A">
        <w:rPr>
          <w:rFonts w:ascii="Arial" w:hAnsi="Arial" w:cs="Arial"/>
          <w:sz w:val="22"/>
          <w:szCs w:val="22"/>
          <w:lang w:eastAsia="en-US"/>
        </w:rPr>
        <w:t xml:space="preserve"> </w:t>
      </w:r>
      <w:r w:rsidR="008613A5">
        <w:rPr>
          <w:rFonts w:ascii="Arial" w:hAnsi="Arial" w:cs="Arial"/>
          <w:b/>
          <w:bCs/>
          <w:i/>
          <w:iCs/>
          <w:sz w:val="22"/>
          <w:szCs w:val="22"/>
          <w:lang w:eastAsia="en-US"/>
        </w:rPr>
        <w:t>One Hand Don’t Clap,</w:t>
      </w:r>
      <w:r w:rsidR="008613A5">
        <w:rPr>
          <w:rFonts w:ascii="Arial" w:hAnsi="Arial" w:cs="Arial"/>
          <w:sz w:val="22"/>
          <w:szCs w:val="22"/>
          <w:lang w:eastAsia="en-US"/>
        </w:rPr>
        <w:t xml:space="preserve"> her upbeat archive </w:t>
      </w:r>
      <w:r w:rsidR="008613A5" w:rsidRPr="00DE6C7A">
        <w:rPr>
          <w:rFonts w:ascii="Arial" w:hAnsi="Arial" w:cs="Arial"/>
          <w:sz w:val="22"/>
          <w:szCs w:val="22"/>
          <w:lang w:eastAsia="en-US"/>
        </w:rPr>
        <w:t>documentary</w:t>
      </w:r>
      <w:r w:rsidR="008613A5">
        <w:rPr>
          <w:rFonts w:ascii="Arial" w:hAnsi="Arial" w:cs="Arial"/>
          <w:b/>
          <w:bCs/>
          <w:i/>
          <w:iCs/>
          <w:sz w:val="22"/>
          <w:szCs w:val="22"/>
          <w:lang w:eastAsia="en-US"/>
        </w:rPr>
        <w:t xml:space="preserve"> </w:t>
      </w:r>
      <w:r w:rsidR="008613A5">
        <w:rPr>
          <w:rFonts w:ascii="Arial" w:hAnsi="Arial" w:cs="Arial"/>
          <w:sz w:val="22"/>
          <w:szCs w:val="22"/>
          <w:lang w:eastAsia="en-US"/>
        </w:rPr>
        <w:t xml:space="preserve">which </w:t>
      </w:r>
      <w:r w:rsidR="008613A5" w:rsidRPr="00DE6C7A">
        <w:rPr>
          <w:rFonts w:ascii="Arial" w:hAnsi="Arial" w:cs="Arial"/>
          <w:sz w:val="22"/>
          <w:szCs w:val="22"/>
          <w:lang w:eastAsia="en-US"/>
        </w:rPr>
        <w:t>explores the importance of Calypso music and the community around it</w:t>
      </w:r>
      <w:bookmarkEnd w:id="2"/>
      <w:r w:rsidR="001C3B69">
        <w:rPr>
          <w:rFonts w:ascii="Arial" w:hAnsi="Arial" w:cs="Arial"/>
          <w:sz w:val="22"/>
          <w:szCs w:val="22"/>
          <w:lang w:eastAsia="en-US"/>
        </w:rPr>
        <w:t xml:space="preserve">, </w:t>
      </w:r>
      <w:r w:rsidR="001C3B69">
        <w:rPr>
          <w:rFonts w:ascii="Arial" w:hAnsi="Arial" w:cs="Arial"/>
          <w:color w:val="000000" w:themeColor="text1"/>
          <w:sz w:val="22"/>
          <w:szCs w:val="22"/>
        </w:rPr>
        <w:t xml:space="preserve">and will be </w:t>
      </w:r>
      <w:r w:rsidR="001C3B69">
        <w:rPr>
          <w:rFonts w:ascii="Arial" w:hAnsi="Arial" w:cs="Arial"/>
          <w:sz w:val="22"/>
          <w:szCs w:val="22"/>
          <w:lang w:eastAsia="en-US"/>
        </w:rPr>
        <w:t xml:space="preserve">followed by a </w:t>
      </w:r>
      <w:r w:rsidR="001C3B69" w:rsidRPr="00D94935">
        <w:rPr>
          <w:rFonts w:ascii="Arial" w:hAnsi="Arial" w:cs="Arial"/>
          <w:sz w:val="22"/>
          <w:szCs w:val="22"/>
          <w:lang w:eastAsia="en-US"/>
        </w:rPr>
        <w:t xml:space="preserve">ScreenTalk (via Zoom) with </w:t>
      </w:r>
      <w:r w:rsidR="001C3B69">
        <w:rPr>
          <w:rFonts w:ascii="Arial" w:hAnsi="Arial" w:cs="Arial"/>
          <w:sz w:val="22"/>
          <w:szCs w:val="22"/>
          <w:lang w:eastAsia="en-US"/>
        </w:rPr>
        <w:t xml:space="preserve">the </w:t>
      </w:r>
      <w:r w:rsidR="001C3B69" w:rsidRPr="00D94935">
        <w:rPr>
          <w:rFonts w:ascii="Arial" w:hAnsi="Arial" w:cs="Arial"/>
          <w:sz w:val="22"/>
          <w:szCs w:val="22"/>
          <w:lang w:eastAsia="en-US"/>
        </w:rPr>
        <w:t>director</w:t>
      </w:r>
      <w:r w:rsidR="001C3B69">
        <w:rPr>
          <w:rFonts w:ascii="Arial" w:hAnsi="Arial" w:cs="Arial"/>
          <w:sz w:val="22"/>
          <w:szCs w:val="22"/>
          <w:lang w:eastAsia="en-US"/>
        </w:rPr>
        <w:t xml:space="preserve">. </w:t>
      </w:r>
      <w:r w:rsidR="001C3B69">
        <w:rPr>
          <w:rFonts w:ascii="Helvetica" w:hAnsi="Helvetica"/>
          <w:color w:val="000000"/>
          <w:sz w:val="27"/>
          <w:szCs w:val="27"/>
          <w:shd w:val="clear" w:color="auto" w:fill="FFFFFF"/>
        </w:rPr>
        <w:t> </w:t>
      </w:r>
    </w:p>
    <w:p w14:paraId="09840173" w14:textId="77777777" w:rsidR="008613A5" w:rsidRDefault="008613A5" w:rsidP="00D270F5">
      <w:pPr>
        <w:spacing w:after="0"/>
        <w:rPr>
          <w:rFonts w:ascii="Arial" w:hAnsi="Arial" w:cs="Arial"/>
          <w:b/>
          <w:bCs/>
          <w:i/>
          <w:iCs/>
          <w:sz w:val="22"/>
          <w:szCs w:val="22"/>
          <w:lang w:eastAsia="en-US"/>
        </w:rPr>
      </w:pPr>
    </w:p>
    <w:p w14:paraId="421A296F" w14:textId="7C60783C" w:rsidR="00D270F5" w:rsidRPr="008613A5" w:rsidRDefault="00980A8A" w:rsidP="00D270F5">
      <w:pPr>
        <w:spacing w:after="0"/>
        <w:rPr>
          <w:rFonts w:ascii="Arial" w:eastAsia="Times New Roman" w:hAnsi="Arial" w:cs="Arial"/>
          <w:color w:val="000000"/>
          <w:sz w:val="22"/>
          <w:szCs w:val="22"/>
          <w:lang w:eastAsia="en-US"/>
        </w:rPr>
      </w:pPr>
      <w:r w:rsidRPr="00DE6C7A">
        <w:rPr>
          <w:rFonts w:ascii="Arial" w:eastAsia="Calibri" w:hAnsi="Arial" w:cs="Arial"/>
          <w:color w:val="000000" w:themeColor="text1"/>
          <w:sz w:val="22"/>
          <w:szCs w:val="22"/>
        </w:rPr>
        <w:t>In the run up to the</w:t>
      </w:r>
      <w:r w:rsidR="001B01D9" w:rsidRPr="00DE6C7A">
        <w:rPr>
          <w:rFonts w:ascii="Arial" w:eastAsia="Calibri" w:hAnsi="Arial" w:cs="Arial"/>
          <w:color w:val="000000" w:themeColor="text1"/>
          <w:sz w:val="22"/>
          <w:szCs w:val="22"/>
        </w:rPr>
        <w:t xml:space="preserve"> </w:t>
      </w:r>
      <w:r w:rsidRPr="00DE6C7A">
        <w:rPr>
          <w:rFonts w:ascii="Arial" w:eastAsia="Calibri" w:hAnsi="Arial" w:cs="Arial"/>
          <w:color w:val="000000" w:themeColor="text1"/>
          <w:sz w:val="22"/>
          <w:szCs w:val="22"/>
        </w:rPr>
        <w:t>crowning of Trinidad's 1986 Calypso Monarch,</w:t>
      </w:r>
      <w:r w:rsidR="00942DF4" w:rsidRPr="00DE6C7A">
        <w:rPr>
          <w:rFonts w:ascii="Arial" w:eastAsia="Calibri" w:hAnsi="Arial" w:cs="Arial"/>
          <w:color w:val="000000" w:themeColor="text1"/>
          <w:sz w:val="22"/>
          <w:szCs w:val="22"/>
        </w:rPr>
        <w:t xml:space="preserve"> the film </w:t>
      </w:r>
      <w:r w:rsidRPr="00DE6C7A">
        <w:rPr>
          <w:rFonts w:ascii="Arial" w:eastAsia="Calibri" w:hAnsi="Arial" w:cs="Arial"/>
          <w:color w:val="000000" w:themeColor="text1"/>
          <w:sz w:val="22"/>
          <w:szCs w:val="22"/>
        </w:rPr>
        <w:t>follow</w:t>
      </w:r>
      <w:r w:rsidR="00942DF4" w:rsidRPr="00DE6C7A">
        <w:rPr>
          <w:rFonts w:ascii="Arial" w:eastAsia="Calibri" w:hAnsi="Arial" w:cs="Arial"/>
          <w:color w:val="000000" w:themeColor="text1"/>
          <w:sz w:val="22"/>
          <w:szCs w:val="22"/>
        </w:rPr>
        <w:t>s</w:t>
      </w:r>
      <w:r w:rsidRPr="00DE6C7A">
        <w:rPr>
          <w:rFonts w:ascii="Arial" w:eastAsia="Calibri" w:hAnsi="Arial" w:cs="Arial"/>
          <w:color w:val="000000" w:themeColor="text1"/>
          <w:sz w:val="22"/>
          <w:szCs w:val="22"/>
        </w:rPr>
        <w:t xml:space="preserve"> iconic Calypsonians such as </w:t>
      </w:r>
      <w:r w:rsidRPr="00DE6C7A">
        <w:rPr>
          <w:rFonts w:ascii="Arial" w:eastAsia="Calibri" w:hAnsi="Arial" w:cs="Arial"/>
          <w:b/>
          <w:bCs/>
          <w:color w:val="000000" w:themeColor="text1"/>
          <w:sz w:val="22"/>
          <w:szCs w:val="22"/>
        </w:rPr>
        <w:t>Calypso Rose</w:t>
      </w:r>
      <w:r w:rsidRPr="00DE6C7A">
        <w:rPr>
          <w:rFonts w:ascii="Arial" w:eastAsia="Calibri" w:hAnsi="Arial" w:cs="Arial"/>
          <w:color w:val="000000" w:themeColor="text1"/>
          <w:sz w:val="22"/>
          <w:szCs w:val="22"/>
        </w:rPr>
        <w:t xml:space="preserve"> and </w:t>
      </w:r>
      <w:r w:rsidRPr="00DE6C7A">
        <w:rPr>
          <w:rFonts w:ascii="Arial" w:eastAsia="Calibri" w:hAnsi="Arial" w:cs="Arial"/>
          <w:b/>
          <w:bCs/>
          <w:color w:val="000000" w:themeColor="text1"/>
          <w:sz w:val="22"/>
          <w:szCs w:val="22"/>
        </w:rPr>
        <w:t>Lord Kitchener</w:t>
      </w:r>
      <w:r w:rsidRPr="00DE6C7A">
        <w:rPr>
          <w:rFonts w:ascii="Arial" w:eastAsia="Calibri" w:hAnsi="Arial" w:cs="Arial"/>
          <w:color w:val="000000" w:themeColor="text1"/>
          <w:sz w:val="22"/>
          <w:szCs w:val="22"/>
        </w:rPr>
        <w:t xml:space="preserve"> as they discuss their early careers, and gain access to</w:t>
      </w:r>
      <w:r w:rsidR="00532B35">
        <w:rPr>
          <w:rFonts w:ascii="Arial" w:eastAsia="Calibri" w:hAnsi="Arial" w:cs="Arial"/>
          <w:color w:val="000000" w:themeColor="text1"/>
          <w:sz w:val="22"/>
          <w:szCs w:val="22"/>
        </w:rPr>
        <w:t xml:space="preserve"> this </w:t>
      </w:r>
      <w:r w:rsidRPr="00DE6C7A">
        <w:rPr>
          <w:rFonts w:ascii="Arial" w:eastAsia="Calibri" w:hAnsi="Arial" w:cs="Arial"/>
          <w:color w:val="000000" w:themeColor="text1"/>
          <w:sz w:val="22"/>
          <w:szCs w:val="22"/>
        </w:rPr>
        <w:t xml:space="preserve">beloved genre of music, focusing </w:t>
      </w:r>
      <w:r w:rsidR="00661E4C" w:rsidRPr="00DE6C7A">
        <w:rPr>
          <w:rFonts w:ascii="Arial" w:eastAsia="Calibri" w:hAnsi="Arial" w:cs="Arial"/>
          <w:color w:val="000000" w:themeColor="text1"/>
          <w:sz w:val="22"/>
          <w:szCs w:val="22"/>
        </w:rPr>
        <w:t xml:space="preserve">on </w:t>
      </w:r>
      <w:r w:rsidRPr="00DE6C7A">
        <w:rPr>
          <w:rFonts w:ascii="Arial" w:eastAsia="Calibri" w:hAnsi="Arial" w:cs="Arial"/>
          <w:color w:val="000000" w:themeColor="text1"/>
          <w:sz w:val="22"/>
          <w:szCs w:val="22"/>
        </w:rPr>
        <w:t>the history and the intergenerational aspects of Calypsonian culture.</w:t>
      </w:r>
      <w:r w:rsidR="00474EF4" w:rsidRPr="00DE6C7A">
        <w:rPr>
          <w:rFonts w:ascii="Arial" w:eastAsia="Calibri" w:hAnsi="Arial" w:cs="Arial"/>
          <w:color w:val="000000" w:themeColor="text1"/>
          <w:sz w:val="22"/>
          <w:szCs w:val="22"/>
        </w:rPr>
        <w:t xml:space="preserve"> </w:t>
      </w:r>
      <w:r w:rsidR="00BE17DC" w:rsidRPr="00D36B72">
        <w:rPr>
          <w:rFonts w:ascii="Arial" w:hAnsi="Arial" w:cs="Arial"/>
          <w:i/>
          <w:iCs/>
          <w:color w:val="000000" w:themeColor="text1"/>
          <w:sz w:val="22"/>
          <w:szCs w:val="22"/>
          <w:lang w:eastAsia="en-US"/>
        </w:rPr>
        <w:t>One Hand Don’t Clap</w:t>
      </w:r>
      <w:r w:rsidR="00CF3326" w:rsidRPr="00DE6C7A">
        <w:rPr>
          <w:rFonts w:ascii="Arial" w:eastAsia="Calibri" w:hAnsi="Arial" w:cs="Arial"/>
          <w:color w:val="000000" w:themeColor="text1"/>
          <w:sz w:val="22"/>
          <w:szCs w:val="22"/>
        </w:rPr>
        <w:t xml:space="preserve"> </w:t>
      </w:r>
      <w:r w:rsidR="00D50EBD" w:rsidRPr="00DE6C7A">
        <w:rPr>
          <w:rFonts w:ascii="Arial" w:eastAsia="Calibri" w:hAnsi="Arial" w:cs="Arial"/>
          <w:color w:val="000000" w:themeColor="text1"/>
          <w:sz w:val="22"/>
          <w:szCs w:val="22"/>
        </w:rPr>
        <w:t xml:space="preserve">screens in a new </w:t>
      </w:r>
      <w:r w:rsidR="001C3B69">
        <w:rPr>
          <w:rFonts w:ascii="Arial" w:eastAsia="Calibri" w:hAnsi="Arial" w:cs="Arial"/>
          <w:color w:val="000000" w:themeColor="text1"/>
          <w:sz w:val="22"/>
          <w:szCs w:val="22"/>
        </w:rPr>
        <w:t xml:space="preserve">4K </w:t>
      </w:r>
      <w:r w:rsidR="009461AB" w:rsidRPr="00DE6C7A">
        <w:rPr>
          <w:rFonts w:ascii="Arial" w:eastAsia="Calibri" w:hAnsi="Arial" w:cs="Arial"/>
          <w:color w:val="000000" w:themeColor="text1"/>
          <w:sz w:val="22"/>
          <w:szCs w:val="22"/>
        </w:rPr>
        <w:t xml:space="preserve">digital </w:t>
      </w:r>
      <w:r w:rsidR="001B7D19">
        <w:rPr>
          <w:rFonts w:ascii="Arial" w:eastAsia="Calibri" w:hAnsi="Arial" w:cs="Arial"/>
          <w:color w:val="000000" w:themeColor="text1"/>
          <w:sz w:val="22"/>
          <w:szCs w:val="22"/>
        </w:rPr>
        <w:t>restoration</w:t>
      </w:r>
      <w:r w:rsidR="001C3B69">
        <w:rPr>
          <w:rFonts w:ascii="Arial" w:hAnsi="Arial" w:cs="Arial"/>
          <w:color w:val="000000" w:themeColor="text1"/>
          <w:sz w:val="22"/>
          <w:szCs w:val="22"/>
        </w:rPr>
        <w:t xml:space="preserve"> by the Academy Film Archive and the Women’s Film Preservation Fund of New York Women in Film &amp; Television</w:t>
      </w:r>
      <w:r w:rsidR="009461AB" w:rsidRPr="00DE6C7A">
        <w:rPr>
          <w:rFonts w:ascii="Arial" w:hAnsi="Arial" w:cs="Arial"/>
          <w:color w:val="000000" w:themeColor="text1"/>
          <w:sz w:val="22"/>
          <w:szCs w:val="22"/>
        </w:rPr>
        <w:t xml:space="preserve"> with</w:t>
      </w:r>
      <w:r w:rsidR="001C3B69">
        <w:rPr>
          <w:rFonts w:ascii="Arial" w:hAnsi="Arial" w:cs="Arial"/>
          <w:color w:val="000000" w:themeColor="text1"/>
          <w:sz w:val="22"/>
          <w:szCs w:val="22"/>
        </w:rPr>
        <w:t xml:space="preserve"> the</w:t>
      </w:r>
      <w:r w:rsidR="009461AB" w:rsidRPr="00DE6C7A">
        <w:rPr>
          <w:rFonts w:ascii="Arial" w:hAnsi="Arial" w:cs="Arial"/>
          <w:color w:val="000000" w:themeColor="text1"/>
          <w:sz w:val="22"/>
          <w:szCs w:val="22"/>
        </w:rPr>
        <w:t xml:space="preserve"> support from the </w:t>
      </w:r>
      <w:r w:rsidR="00087470" w:rsidRPr="00DE6C7A">
        <w:rPr>
          <w:rFonts w:ascii="Arial" w:hAnsi="Arial" w:cs="Arial"/>
          <w:color w:val="000000" w:themeColor="text1"/>
          <w:sz w:val="22"/>
          <w:szCs w:val="22"/>
        </w:rPr>
        <w:t>Leon Levy Foundatio</w:t>
      </w:r>
      <w:r w:rsidR="009461AB" w:rsidRPr="00DE6C7A">
        <w:rPr>
          <w:rFonts w:ascii="Arial" w:hAnsi="Arial" w:cs="Arial"/>
          <w:color w:val="000000" w:themeColor="text1"/>
          <w:sz w:val="22"/>
          <w:szCs w:val="22"/>
        </w:rPr>
        <w:t>n</w:t>
      </w:r>
      <w:r w:rsidR="001C3B69">
        <w:rPr>
          <w:rFonts w:ascii="Arial" w:hAnsi="Arial" w:cs="Arial"/>
          <w:color w:val="000000" w:themeColor="text1"/>
          <w:sz w:val="22"/>
          <w:szCs w:val="22"/>
        </w:rPr>
        <w:t>.</w:t>
      </w:r>
    </w:p>
    <w:p w14:paraId="17BFB27C" w14:textId="7380B244" w:rsidR="00063CA7" w:rsidRPr="00D270F5" w:rsidRDefault="00D270F5" w:rsidP="00063CA7">
      <w:pPr>
        <w:spacing w:after="0"/>
        <w:rPr>
          <w:rFonts w:ascii="Arial" w:hAnsi="Arial" w:cs="Arial"/>
          <w:sz w:val="22"/>
          <w:szCs w:val="22"/>
          <w:lang w:eastAsia="en-US"/>
        </w:rPr>
      </w:pPr>
      <w:r>
        <w:rPr>
          <w:rFonts w:ascii="Arial" w:eastAsia="Calibri" w:hAnsi="Arial" w:cs="Arial"/>
          <w:color w:val="000000" w:themeColor="text1"/>
          <w:sz w:val="22"/>
          <w:szCs w:val="22"/>
        </w:rPr>
        <w:br/>
      </w:r>
      <w:r w:rsidR="00615899" w:rsidRPr="00DE6C7A">
        <w:rPr>
          <w:rFonts w:ascii="Arial" w:hAnsi="Arial" w:cs="Arial"/>
          <w:color w:val="000000" w:themeColor="text1"/>
          <w:sz w:val="22"/>
          <w:szCs w:val="22"/>
        </w:rPr>
        <w:t xml:space="preserve">The season continues with </w:t>
      </w:r>
      <w:r w:rsidR="00C453C1" w:rsidRPr="00DE6C7A">
        <w:rPr>
          <w:rFonts w:ascii="Arial" w:hAnsi="Arial" w:cs="Arial"/>
          <w:b/>
          <w:bCs/>
          <w:color w:val="000000" w:themeColor="text1"/>
          <w:sz w:val="22"/>
          <w:szCs w:val="22"/>
        </w:rPr>
        <w:t>Currents</w:t>
      </w:r>
      <w:r w:rsidR="00C453C1" w:rsidRPr="00DE6C7A">
        <w:rPr>
          <w:rFonts w:ascii="Arial" w:hAnsi="Arial" w:cs="Arial"/>
          <w:color w:val="000000" w:themeColor="text1"/>
          <w:sz w:val="22"/>
          <w:szCs w:val="22"/>
        </w:rPr>
        <w:t xml:space="preserve">, a </w:t>
      </w:r>
      <w:r w:rsidR="00063CA7">
        <w:rPr>
          <w:rFonts w:ascii="Arial" w:hAnsi="Arial" w:cs="Arial"/>
          <w:color w:val="000000" w:themeColor="text1"/>
          <w:sz w:val="22"/>
          <w:szCs w:val="22"/>
        </w:rPr>
        <w:t>programme</w:t>
      </w:r>
      <w:r w:rsidR="00C453C1" w:rsidRPr="00DE6C7A">
        <w:rPr>
          <w:rFonts w:ascii="Arial" w:hAnsi="Arial" w:cs="Arial"/>
          <w:color w:val="000000" w:themeColor="text1"/>
          <w:sz w:val="22"/>
          <w:szCs w:val="22"/>
        </w:rPr>
        <w:t xml:space="preserve"> of </w:t>
      </w:r>
      <w:r w:rsidR="00063CA7">
        <w:rPr>
          <w:rFonts w:ascii="Arial" w:hAnsi="Arial" w:cs="Arial"/>
          <w:color w:val="000000" w:themeColor="text1"/>
          <w:sz w:val="22"/>
          <w:szCs w:val="22"/>
        </w:rPr>
        <w:t xml:space="preserve">seven </w:t>
      </w:r>
      <w:r w:rsidR="00C453C1" w:rsidRPr="00DE6C7A">
        <w:rPr>
          <w:rFonts w:ascii="Arial" w:hAnsi="Arial" w:cs="Arial"/>
          <w:color w:val="000000" w:themeColor="text1"/>
          <w:sz w:val="22"/>
          <w:szCs w:val="22"/>
        </w:rPr>
        <w:t xml:space="preserve">shorts </w:t>
      </w:r>
      <w:r w:rsidR="00063CA7">
        <w:rPr>
          <w:rFonts w:ascii="Arial" w:hAnsi="Arial" w:cs="Arial"/>
          <w:color w:val="000000" w:themeColor="text1"/>
          <w:sz w:val="22"/>
          <w:szCs w:val="22"/>
        </w:rPr>
        <w:t xml:space="preserve">by </w:t>
      </w:r>
      <w:r w:rsidR="00063CA7" w:rsidRPr="00C60B92">
        <w:rPr>
          <w:rFonts w:ascii="Arial" w:eastAsia="Calibri" w:hAnsi="Arial" w:cs="Arial"/>
          <w:sz w:val="22"/>
          <w:szCs w:val="22"/>
          <w:lang w:eastAsia="en-US"/>
          <w14:ligatures w14:val="standardContextual"/>
        </w:rPr>
        <w:t xml:space="preserve">Caribbean filmmakers </w:t>
      </w:r>
      <w:r w:rsidR="000128A4">
        <w:rPr>
          <w:rFonts w:ascii="Arial" w:eastAsia="Calibri" w:hAnsi="Arial" w:cs="Arial"/>
          <w:sz w:val="22"/>
          <w:szCs w:val="22"/>
          <w:lang w:eastAsia="en-US"/>
          <w14:ligatures w14:val="standardContextual"/>
        </w:rPr>
        <w:t>which</w:t>
      </w:r>
      <w:r w:rsidR="00063CA7" w:rsidRPr="00C60B92">
        <w:rPr>
          <w:rFonts w:ascii="Arial" w:eastAsia="Calibri" w:hAnsi="Arial" w:cs="Arial"/>
          <w:sz w:val="22"/>
          <w:szCs w:val="22"/>
          <w:lang w:eastAsia="en-US"/>
          <w14:ligatures w14:val="standardContextual"/>
        </w:rPr>
        <w:t xml:space="preserve"> explore universal themes of (familial and self) acceptance, overcoming adversity, justice and pride from a uniquely Caribbean perspective.</w:t>
      </w:r>
    </w:p>
    <w:p w14:paraId="36DE5155" w14:textId="03CD9F8E" w:rsidR="00A96967" w:rsidRDefault="008F76E4" w:rsidP="00A96967">
      <w:pPr>
        <w:pStyle w:val="NormalWeb"/>
        <w:spacing w:before="240" w:after="240"/>
        <w:rPr>
          <w:rFonts w:ascii="Arial" w:hAnsi="Arial" w:cs="Arial"/>
          <w:color w:val="000000" w:themeColor="text1"/>
          <w:sz w:val="22"/>
          <w:szCs w:val="22"/>
        </w:rPr>
      </w:pPr>
      <w:r w:rsidRPr="00DE6C7A">
        <w:rPr>
          <w:rFonts w:ascii="Arial" w:hAnsi="Arial" w:cs="Arial"/>
          <w:b/>
          <w:bCs/>
          <w:color w:val="000000" w:themeColor="text1"/>
          <w:sz w:val="22"/>
          <w:szCs w:val="22"/>
        </w:rPr>
        <w:t xml:space="preserve">Snapshots: Caribbean Cinema Up Close </w:t>
      </w:r>
      <w:r w:rsidRPr="00DE6C7A">
        <w:rPr>
          <w:rFonts w:ascii="Arial" w:hAnsi="Arial" w:cs="Arial"/>
          <w:color w:val="000000" w:themeColor="text1"/>
          <w:sz w:val="22"/>
          <w:szCs w:val="22"/>
        </w:rPr>
        <w:t xml:space="preserve">closes </w:t>
      </w:r>
      <w:r w:rsidR="00295217" w:rsidRPr="00DE6C7A">
        <w:rPr>
          <w:rFonts w:ascii="Arial" w:hAnsi="Arial" w:cs="Arial"/>
          <w:color w:val="000000" w:themeColor="text1"/>
          <w:sz w:val="22"/>
          <w:szCs w:val="22"/>
        </w:rPr>
        <w:t>with</w:t>
      </w:r>
      <w:r w:rsidR="005C1F17">
        <w:rPr>
          <w:rFonts w:ascii="Arial" w:hAnsi="Arial" w:cs="Arial"/>
          <w:color w:val="000000" w:themeColor="text1"/>
          <w:sz w:val="22"/>
          <w:szCs w:val="22"/>
        </w:rPr>
        <w:t xml:space="preserve"> writer/director</w:t>
      </w:r>
      <w:r w:rsidR="000F1138" w:rsidRPr="00DE6C7A">
        <w:rPr>
          <w:rFonts w:ascii="Arial" w:hAnsi="Arial" w:cs="Arial"/>
          <w:color w:val="000000" w:themeColor="text1"/>
          <w:sz w:val="22"/>
          <w:szCs w:val="22"/>
        </w:rPr>
        <w:t xml:space="preserve"> </w:t>
      </w:r>
      <w:r w:rsidR="000F1138" w:rsidRPr="00D94935">
        <w:rPr>
          <w:rFonts w:ascii="Arial" w:hAnsi="Arial" w:cs="Arial"/>
          <w:color w:val="000000" w:themeColor="text1"/>
          <w:sz w:val="22"/>
          <w:szCs w:val="22"/>
        </w:rPr>
        <w:t>José María Cabral</w:t>
      </w:r>
      <w:r w:rsidR="000F1138" w:rsidRPr="005C1F17">
        <w:rPr>
          <w:rFonts w:ascii="Arial" w:hAnsi="Arial" w:cs="Arial"/>
          <w:color w:val="000000" w:themeColor="text1"/>
          <w:sz w:val="22"/>
          <w:szCs w:val="22"/>
        </w:rPr>
        <w:t>’s</w:t>
      </w:r>
      <w:r w:rsidR="00A320EB" w:rsidRPr="00D94935">
        <w:rPr>
          <w:rFonts w:ascii="Arial" w:hAnsi="Arial" w:cs="Arial"/>
          <w:b/>
          <w:bCs/>
          <w:i/>
          <w:iCs/>
          <w:color w:val="000000" w:themeColor="text1"/>
          <w:sz w:val="22"/>
          <w:szCs w:val="22"/>
        </w:rPr>
        <w:t xml:space="preserve"> </w:t>
      </w:r>
      <w:r w:rsidR="00295217" w:rsidRPr="00295217">
        <w:rPr>
          <w:rFonts w:ascii="Arial" w:hAnsi="Arial" w:cs="Arial"/>
          <w:b/>
          <w:bCs/>
          <w:i/>
          <w:iCs/>
          <w:color w:val="000000" w:themeColor="text1"/>
          <w:sz w:val="22"/>
          <w:szCs w:val="22"/>
        </w:rPr>
        <w:t>Parsley</w:t>
      </w:r>
      <w:r w:rsidR="005C1F17">
        <w:rPr>
          <w:rFonts w:ascii="Arial" w:hAnsi="Arial" w:cs="Arial"/>
          <w:color w:val="000000" w:themeColor="text1"/>
          <w:sz w:val="22"/>
          <w:szCs w:val="22"/>
        </w:rPr>
        <w:t>, based on the real</w:t>
      </w:r>
      <w:r w:rsidR="00004BF8">
        <w:rPr>
          <w:rFonts w:ascii="Arial" w:hAnsi="Arial" w:cs="Arial"/>
          <w:color w:val="000000" w:themeColor="text1"/>
          <w:sz w:val="22"/>
          <w:szCs w:val="22"/>
        </w:rPr>
        <w:t xml:space="preserve"> story of the</w:t>
      </w:r>
      <w:r w:rsidR="005C1F17">
        <w:rPr>
          <w:rFonts w:ascii="Arial" w:hAnsi="Arial" w:cs="Arial"/>
          <w:color w:val="000000" w:themeColor="text1"/>
          <w:sz w:val="22"/>
          <w:szCs w:val="22"/>
        </w:rPr>
        <w:t xml:space="preserve"> Parsley </w:t>
      </w:r>
      <w:r w:rsidR="00004BF8">
        <w:rPr>
          <w:rFonts w:ascii="Arial" w:hAnsi="Arial" w:cs="Arial"/>
          <w:color w:val="000000" w:themeColor="text1"/>
          <w:sz w:val="22"/>
          <w:szCs w:val="22"/>
        </w:rPr>
        <w:t>M</w:t>
      </w:r>
      <w:r w:rsidR="005C1F17">
        <w:rPr>
          <w:rFonts w:ascii="Arial" w:hAnsi="Arial" w:cs="Arial"/>
          <w:color w:val="000000" w:themeColor="text1"/>
          <w:sz w:val="22"/>
          <w:szCs w:val="22"/>
        </w:rPr>
        <w:t>assacre</w:t>
      </w:r>
      <w:r w:rsidR="00A17080">
        <w:rPr>
          <w:rFonts w:ascii="Arial" w:hAnsi="Arial" w:cs="Arial"/>
          <w:color w:val="000000" w:themeColor="text1"/>
          <w:sz w:val="22"/>
          <w:szCs w:val="22"/>
        </w:rPr>
        <w:t>,</w:t>
      </w:r>
      <w:r w:rsidR="005C1F17">
        <w:rPr>
          <w:rFonts w:ascii="Arial" w:hAnsi="Arial" w:cs="Arial"/>
          <w:color w:val="000000" w:themeColor="text1"/>
          <w:sz w:val="22"/>
          <w:szCs w:val="22"/>
        </w:rPr>
        <w:t xml:space="preserve"> </w:t>
      </w:r>
      <w:r w:rsidR="00004BF8">
        <w:rPr>
          <w:rFonts w:ascii="Arial" w:hAnsi="Arial" w:cs="Arial"/>
          <w:color w:val="000000" w:themeColor="text1"/>
          <w:sz w:val="22"/>
          <w:szCs w:val="22"/>
        </w:rPr>
        <w:t xml:space="preserve">a </w:t>
      </w:r>
      <w:r w:rsidR="00004BF8" w:rsidRPr="00004BF8">
        <w:rPr>
          <w:rFonts w:ascii="Arial" w:hAnsi="Arial" w:cs="Arial"/>
          <w:color w:val="000000" w:themeColor="text1"/>
          <w:sz w:val="22"/>
          <w:szCs w:val="22"/>
        </w:rPr>
        <w:t xml:space="preserve">mass killing of Haitians living in the Dominican Republic's </w:t>
      </w:r>
      <w:r w:rsidR="00A17080" w:rsidRPr="00004BF8">
        <w:rPr>
          <w:rFonts w:ascii="Arial" w:hAnsi="Arial" w:cs="Arial"/>
          <w:color w:val="000000" w:themeColor="text1"/>
          <w:sz w:val="22"/>
          <w:szCs w:val="22"/>
        </w:rPr>
        <w:t>north western</w:t>
      </w:r>
      <w:r w:rsidR="00004BF8" w:rsidRPr="00004BF8">
        <w:rPr>
          <w:rFonts w:ascii="Arial" w:hAnsi="Arial" w:cs="Arial"/>
          <w:color w:val="000000" w:themeColor="text1"/>
          <w:sz w:val="22"/>
          <w:szCs w:val="22"/>
        </w:rPr>
        <w:t xml:space="preserve"> frontier October 1937</w:t>
      </w:r>
      <w:r w:rsidR="00004BF8">
        <w:rPr>
          <w:rFonts w:ascii="Arial" w:hAnsi="Arial" w:cs="Arial"/>
          <w:color w:val="000000" w:themeColor="text1"/>
          <w:sz w:val="22"/>
          <w:szCs w:val="22"/>
        </w:rPr>
        <w:t xml:space="preserve">. </w:t>
      </w:r>
      <w:r w:rsidR="00004BF8" w:rsidRPr="00A17080">
        <w:rPr>
          <w:rFonts w:ascii="Arial" w:hAnsi="Arial" w:cs="Arial"/>
          <w:i/>
          <w:iCs/>
          <w:color w:val="000000" w:themeColor="text1"/>
          <w:sz w:val="22"/>
          <w:szCs w:val="22"/>
        </w:rPr>
        <w:t xml:space="preserve">Parsley </w:t>
      </w:r>
      <w:r w:rsidR="003375C3">
        <w:rPr>
          <w:rFonts w:ascii="Arial" w:hAnsi="Arial" w:cs="Arial"/>
          <w:color w:val="000000" w:themeColor="text1"/>
          <w:sz w:val="22"/>
          <w:szCs w:val="22"/>
        </w:rPr>
        <w:t>tells the story of a heavily</w:t>
      </w:r>
      <w:r w:rsidR="00C257EA" w:rsidRPr="00DE6C7A">
        <w:rPr>
          <w:rFonts w:ascii="Arial" w:hAnsi="Arial" w:cs="Arial"/>
          <w:color w:val="000000" w:themeColor="text1"/>
          <w:sz w:val="22"/>
          <w:szCs w:val="22"/>
        </w:rPr>
        <w:t xml:space="preserve"> pregnant </w:t>
      </w:r>
      <w:r w:rsidR="00A17080">
        <w:rPr>
          <w:rFonts w:ascii="Arial" w:hAnsi="Arial" w:cs="Arial"/>
          <w:color w:val="000000" w:themeColor="text1"/>
          <w:sz w:val="22"/>
          <w:szCs w:val="22"/>
        </w:rPr>
        <w:t xml:space="preserve">Haitian </w:t>
      </w:r>
      <w:r w:rsidR="00C257EA" w:rsidRPr="00DE6C7A">
        <w:rPr>
          <w:rFonts w:ascii="Arial" w:hAnsi="Arial" w:cs="Arial"/>
          <w:color w:val="000000" w:themeColor="text1"/>
          <w:sz w:val="22"/>
          <w:szCs w:val="22"/>
        </w:rPr>
        <w:t>woman left alone in the wilderness near the Dominican border</w:t>
      </w:r>
      <w:r w:rsidR="00A17080">
        <w:rPr>
          <w:rFonts w:ascii="Arial" w:hAnsi="Arial" w:cs="Arial"/>
          <w:color w:val="000000" w:themeColor="text1"/>
          <w:sz w:val="22"/>
          <w:szCs w:val="22"/>
        </w:rPr>
        <w:t>,</w:t>
      </w:r>
      <w:r w:rsidR="00004BF8">
        <w:rPr>
          <w:rFonts w:ascii="Arial" w:hAnsi="Arial" w:cs="Arial"/>
          <w:color w:val="000000" w:themeColor="text1"/>
          <w:sz w:val="22"/>
          <w:szCs w:val="22"/>
        </w:rPr>
        <w:t xml:space="preserve"> trying</w:t>
      </w:r>
      <w:r w:rsidR="00C257EA" w:rsidRPr="00DE6C7A">
        <w:rPr>
          <w:rFonts w:ascii="Arial" w:hAnsi="Arial" w:cs="Arial"/>
          <w:color w:val="000000" w:themeColor="text1"/>
          <w:sz w:val="22"/>
          <w:szCs w:val="22"/>
        </w:rPr>
        <w:t xml:space="preserve"> to escape the </w:t>
      </w:r>
      <w:r w:rsidR="00004BF8">
        <w:rPr>
          <w:rFonts w:ascii="Arial" w:hAnsi="Arial" w:cs="Arial"/>
          <w:color w:val="000000" w:themeColor="text1"/>
          <w:sz w:val="22"/>
          <w:szCs w:val="22"/>
        </w:rPr>
        <w:t>attack.</w:t>
      </w:r>
    </w:p>
    <w:p w14:paraId="55D7E60C" w14:textId="77777777" w:rsidR="00F14B40" w:rsidRDefault="000128A4" w:rsidP="00D36B72">
      <w:pPr>
        <w:pStyle w:val="NormalWeb"/>
        <w:spacing w:before="240" w:after="240"/>
        <w:rPr>
          <w:rFonts w:ascii="Arial" w:hAnsi="Arial" w:cs="Arial"/>
          <w:i/>
          <w:iCs/>
          <w:sz w:val="22"/>
          <w:szCs w:val="22"/>
        </w:rPr>
      </w:pPr>
      <w:bookmarkStart w:id="3" w:name="_Hlk129854416"/>
      <w:r w:rsidRPr="00D270F5">
        <w:rPr>
          <w:rFonts w:ascii="Arial" w:hAnsi="Arial" w:cs="Arial"/>
          <w:b/>
          <w:bCs/>
          <w:sz w:val="22"/>
          <w:szCs w:val="22"/>
        </w:rPr>
        <w:lastRenderedPageBreak/>
        <w:t xml:space="preserve">Snapshots: Caribbean Cinema Up Close </w:t>
      </w:r>
      <w:bookmarkEnd w:id="3"/>
      <w:r w:rsidRPr="00D270F5">
        <w:rPr>
          <w:rFonts w:ascii="Arial" w:hAnsi="Arial" w:cs="Arial"/>
          <w:sz w:val="22"/>
          <w:szCs w:val="22"/>
        </w:rPr>
        <w:t xml:space="preserve">is programmed by </w:t>
      </w:r>
      <w:r w:rsidRPr="00D270F5">
        <w:rPr>
          <w:rFonts w:ascii="Arial" w:hAnsi="Arial" w:cs="Arial"/>
          <w:b/>
          <w:bCs/>
          <w:sz w:val="22"/>
          <w:szCs w:val="22"/>
        </w:rPr>
        <w:t>Patrice Robinson</w:t>
      </w:r>
      <w:r w:rsidRPr="00D270F5">
        <w:rPr>
          <w:rFonts w:ascii="Arial" w:hAnsi="Arial" w:cs="Arial"/>
          <w:sz w:val="22"/>
          <w:szCs w:val="22"/>
        </w:rPr>
        <w:t xml:space="preserve">, who says: </w:t>
      </w:r>
      <w:r w:rsidRPr="00D270F5">
        <w:rPr>
          <w:rFonts w:ascii="Arial" w:hAnsi="Arial" w:cs="Arial"/>
          <w:sz w:val="22"/>
          <w:szCs w:val="22"/>
        </w:rPr>
        <w:br/>
      </w:r>
      <w:r w:rsidRPr="00D270F5">
        <w:rPr>
          <w:rFonts w:ascii="Arial" w:hAnsi="Arial" w:cs="Arial"/>
          <w:i/>
          <w:iCs/>
          <w:sz w:val="22"/>
          <w:szCs w:val="22"/>
        </w:rPr>
        <w:t>“I am excited, both personally and professionally, to be presenting these films which</w:t>
      </w:r>
      <w:r w:rsidRPr="00D270F5">
        <w:rPr>
          <w:rFonts w:ascii="Arial" w:hAnsi="Arial" w:cs="Arial"/>
          <w:i/>
          <w:iCs/>
          <w:color w:val="000000"/>
          <w:sz w:val="22"/>
          <w:szCs w:val="22"/>
          <w:lang w:eastAsia="en-US"/>
        </w:rPr>
        <w:t xml:space="preserve"> explore and reflect on the joyous and difficult aspects of life in the Caribbean to audiences. </w:t>
      </w:r>
      <w:r w:rsidRPr="00D270F5">
        <w:rPr>
          <w:rFonts w:ascii="Arial" w:hAnsi="Arial" w:cs="Arial"/>
          <w:bCs/>
          <w:i/>
          <w:iCs/>
          <w:color w:val="000000"/>
          <w:sz w:val="22"/>
          <w:szCs w:val="22"/>
          <w:lang w:eastAsia="en-US"/>
        </w:rPr>
        <w:t>I believe it is important to think about the past when considering the present, and to acknowledge that those who came to the UK have done great things, but that their connection to the Caribbean of today is still present, relevant and impactful.</w:t>
      </w:r>
      <w:r w:rsidR="00004BF8">
        <w:rPr>
          <w:rFonts w:ascii="Arial" w:hAnsi="Arial" w:cs="Arial"/>
          <w:bCs/>
          <w:i/>
          <w:iCs/>
          <w:color w:val="000000"/>
          <w:sz w:val="22"/>
          <w:szCs w:val="22"/>
          <w:lang w:eastAsia="en-US"/>
        </w:rPr>
        <w:t xml:space="preserve"> </w:t>
      </w:r>
      <w:r>
        <w:rPr>
          <w:rFonts w:ascii="Arial" w:hAnsi="Arial" w:cs="Arial"/>
          <w:i/>
          <w:iCs/>
          <w:sz w:val="22"/>
          <w:szCs w:val="22"/>
        </w:rPr>
        <w:t>These films have taught me much about this region which is of great importance to me, and I cannot wait to share this with audiences at the Barbican, especially in the lead up to the 75</w:t>
      </w:r>
      <w:r w:rsidRPr="00D94935">
        <w:rPr>
          <w:rFonts w:ascii="Arial" w:hAnsi="Arial" w:cs="Arial"/>
          <w:i/>
          <w:iCs/>
          <w:sz w:val="22"/>
          <w:szCs w:val="22"/>
          <w:vertAlign w:val="superscript"/>
        </w:rPr>
        <w:t>th</w:t>
      </w:r>
      <w:r>
        <w:rPr>
          <w:rFonts w:ascii="Arial" w:hAnsi="Arial" w:cs="Arial"/>
          <w:i/>
          <w:iCs/>
          <w:sz w:val="22"/>
          <w:szCs w:val="22"/>
        </w:rPr>
        <w:t xml:space="preserve"> National Windrush Day on 22 June.” </w:t>
      </w:r>
      <w:r w:rsidRPr="00D94935">
        <w:rPr>
          <w:rFonts w:ascii="Arial" w:hAnsi="Arial" w:cs="Arial"/>
          <w:i/>
          <w:iCs/>
          <w:sz w:val="22"/>
          <w:szCs w:val="22"/>
        </w:rPr>
        <w:t xml:space="preserve"> </w:t>
      </w:r>
    </w:p>
    <w:p w14:paraId="79DBAADB" w14:textId="173AFA64" w:rsidR="00F14B40" w:rsidRPr="005C503B" w:rsidRDefault="00F14B40" w:rsidP="00D36B72">
      <w:pPr>
        <w:pStyle w:val="NormalWeb"/>
        <w:spacing w:before="240" w:after="240"/>
        <w:rPr>
          <w:rFonts w:ascii="Arial" w:hAnsi="Arial" w:cs="Arial"/>
          <w:sz w:val="22"/>
          <w:szCs w:val="22"/>
        </w:rPr>
      </w:pPr>
      <w:r w:rsidRPr="005C503B">
        <w:rPr>
          <w:rFonts w:ascii="Arial" w:hAnsi="Arial" w:cs="Arial"/>
          <w:sz w:val="22"/>
          <w:szCs w:val="22"/>
        </w:rPr>
        <w:t>Patrice Robinson is a graduate of the Independent Cinema Office’s FEDS Scheme; Snapshots: Caribbean Cinema Up Close is her debut curatorial season. With interest in communities, community access to film and the intimacies of the human experience, Patrice is a film programmer and writer working in the intersection of audiences and cinema.</w:t>
      </w:r>
    </w:p>
    <w:p w14:paraId="4AD9E152" w14:textId="4CA48B9E" w:rsidR="00E773D6" w:rsidRPr="00D270F5" w:rsidRDefault="00E773D6" w:rsidP="00D36B72">
      <w:pPr>
        <w:pStyle w:val="NormalWeb"/>
        <w:spacing w:before="240" w:after="240"/>
        <w:rPr>
          <w:rFonts w:ascii="Arial" w:hAnsi="Arial" w:cs="Arial"/>
          <w:i/>
          <w:iCs/>
          <w:sz w:val="22"/>
          <w:szCs w:val="22"/>
        </w:rPr>
      </w:pPr>
      <w:r w:rsidRPr="00D270F5">
        <w:rPr>
          <w:rFonts w:ascii="Arial" w:eastAsia="Calibri" w:hAnsi="Arial" w:cs="Arial"/>
          <w:b/>
          <w:bCs/>
          <w:lang w:eastAsia="en-US"/>
          <w14:ligatures w14:val="standardContextual"/>
        </w:rPr>
        <w:t xml:space="preserve">Screenings </w:t>
      </w:r>
    </w:p>
    <w:p w14:paraId="6C59AA10" w14:textId="2AEB56AE" w:rsidR="008E681C" w:rsidRDefault="00BE17DC" w:rsidP="007E5410">
      <w:pPr>
        <w:spacing w:after="0"/>
        <w:rPr>
          <w:rFonts w:ascii="Arial" w:hAnsi="Arial" w:cs="Arial"/>
          <w:sz w:val="22"/>
          <w:szCs w:val="22"/>
          <w:lang w:eastAsia="en-US"/>
          <w14:ligatures w14:val="standardContextual"/>
        </w:rPr>
      </w:pPr>
      <w:r>
        <w:rPr>
          <w:rFonts w:ascii="Arial" w:eastAsia="Calibri" w:hAnsi="Arial" w:cs="Arial"/>
          <w:b/>
          <w:bCs/>
          <w:i/>
          <w:iCs/>
          <w:sz w:val="22"/>
          <w:szCs w:val="22"/>
          <w:lang w:eastAsia="en-US"/>
          <w14:ligatures w14:val="standardContextual"/>
        </w:rPr>
        <w:t>One Hand Don’t Clap</w:t>
      </w:r>
      <w:r w:rsidR="00805600">
        <w:rPr>
          <w:rFonts w:ascii="Arial" w:eastAsia="Calibri" w:hAnsi="Arial" w:cs="Arial"/>
          <w:b/>
          <w:bCs/>
          <w:i/>
          <w:iCs/>
          <w:sz w:val="22"/>
          <w:szCs w:val="22"/>
          <w:lang w:eastAsia="en-US"/>
          <w14:ligatures w14:val="standardContextual"/>
        </w:rPr>
        <w:t xml:space="preserve"> </w:t>
      </w:r>
      <w:r w:rsidR="00805600" w:rsidRPr="00C80AAF">
        <w:rPr>
          <w:rFonts w:ascii="Arial" w:eastAsia="Calibri" w:hAnsi="Arial" w:cs="Arial"/>
          <w:sz w:val="20"/>
          <w:szCs w:val="20"/>
          <w:lang w:eastAsia="en-US"/>
          <w14:ligatures w14:val="standardContextual"/>
        </w:rPr>
        <w:t>(</w:t>
      </w:r>
      <w:r w:rsidR="00805600">
        <w:rPr>
          <w:rFonts w:ascii="Arial" w:eastAsia="Calibri" w:hAnsi="Arial" w:cs="Arial"/>
          <w:sz w:val="20"/>
          <w:szCs w:val="20"/>
          <w:lang w:eastAsia="en-US"/>
          <w14:ligatures w14:val="standardContextual"/>
        </w:rPr>
        <w:t>*</w:t>
      </w:r>
      <w:r w:rsidR="00E66CFD">
        <w:rPr>
          <w:rFonts w:ascii="Arial" w:eastAsia="Calibri" w:hAnsi="Arial" w:cs="Arial"/>
          <w:sz w:val="20"/>
          <w:szCs w:val="20"/>
          <w:lang w:eastAsia="en-US"/>
          <w14:ligatures w14:val="standardContextual"/>
        </w:rPr>
        <w:t xml:space="preserve">12A) </w:t>
      </w:r>
      <w:r w:rsidR="0047771B" w:rsidRPr="00901DF6">
        <w:rPr>
          <w:rFonts w:ascii="Arial" w:eastAsia="Calibri" w:hAnsi="Arial" w:cs="Arial"/>
          <w:b/>
          <w:bCs/>
          <w:sz w:val="22"/>
          <w:szCs w:val="22"/>
          <w:lang w:eastAsia="en-US"/>
          <w14:ligatures w14:val="standardContextual"/>
        </w:rPr>
        <w:t>+</w:t>
      </w:r>
      <w:r w:rsidR="00CD40F8" w:rsidRPr="00901DF6">
        <w:rPr>
          <w:rFonts w:ascii="Arial" w:eastAsia="Calibri" w:hAnsi="Arial" w:cs="Arial"/>
          <w:b/>
          <w:bCs/>
          <w:sz w:val="22"/>
          <w:szCs w:val="22"/>
          <w:lang w:eastAsia="en-US"/>
          <w14:ligatures w14:val="standardContextual"/>
        </w:rPr>
        <w:t xml:space="preserve"> </w:t>
      </w:r>
      <w:r w:rsidR="00805600">
        <w:rPr>
          <w:rFonts w:ascii="Arial" w:eastAsia="Calibri" w:hAnsi="Arial" w:cs="Arial"/>
          <w:b/>
          <w:bCs/>
          <w:sz w:val="22"/>
          <w:szCs w:val="22"/>
          <w:lang w:eastAsia="en-US"/>
          <w14:ligatures w14:val="standardContextual"/>
        </w:rPr>
        <w:t xml:space="preserve">Zoom </w:t>
      </w:r>
      <w:r w:rsidR="00CD40F8" w:rsidRPr="00901DF6">
        <w:rPr>
          <w:rFonts w:ascii="Arial" w:eastAsia="Calibri" w:hAnsi="Arial" w:cs="Arial"/>
          <w:b/>
          <w:bCs/>
          <w:sz w:val="22"/>
          <w:szCs w:val="22"/>
          <w:lang w:eastAsia="en-US"/>
          <w14:ligatures w14:val="standardContextual"/>
        </w:rPr>
        <w:t xml:space="preserve">ScreenTalk </w:t>
      </w:r>
      <w:r w:rsidR="0047771B" w:rsidRPr="00901DF6">
        <w:rPr>
          <w:rFonts w:ascii="Arial" w:eastAsia="Calibri" w:hAnsi="Arial" w:cs="Arial"/>
          <w:b/>
          <w:bCs/>
          <w:sz w:val="22"/>
          <w:szCs w:val="22"/>
          <w:lang w:eastAsia="en-US"/>
          <w14:ligatures w14:val="standardContextual"/>
        </w:rPr>
        <w:t xml:space="preserve">with Director </w:t>
      </w:r>
      <w:proofErr w:type="spellStart"/>
      <w:r w:rsidR="0047771B" w:rsidRPr="00901DF6">
        <w:rPr>
          <w:rFonts w:ascii="Arial" w:eastAsia="Calibri" w:hAnsi="Arial" w:cs="Arial"/>
          <w:b/>
          <w:bCs/>
          <w:sz w:val="22"/>
          <w:szCs w:val="22"/>
          <w:lang w:eastAsia="en-US"/>
          <w14:ligatures w14:val="standardContextual"/>
        </w:rPr>
        <w:t>Kavery</w:t>
      </w:r>
      <w:proofErr w:type="spellEnd"/>
      <w:r w:rsidR="0047771B" w:rsidRPr="00901DF6">
        <w:rPr>
          <w:rFonts w:ascii="Arial" w:eastAsia="Calibri" w:hAnsi="Arial" w:cs="Arial"/>
          <w:b/>
          <w:bCs/>
          <w:sz w:val="22"/>
          <w:szCs w:val="22"/>
          <w:lang w:eastAsia="en-US"/>
          <w14:ligatures w14:val="standardContextual"/>
        </w:rPr>
        <w:t xml:space="preserve"> Kaul</w:t>
      </w:r>
      <w:bookmarkStart w:id="4" w:name="_Hlk129858837"/>
      <w:r w:rsidR="00A17080">
        <w:rPr>
          <w:rFonts w:ascii="Arial" w:eastAsia="Calibri" w:hAnsi="Arial" w:cs="Arial"/>
          <w:b/>
          <w:bCs/>
          <w:sz w:val="22"/>
          <w:szCs w:val="22"/>
          <w:lang w:eastAsia="en-US"/>
          <w14:ligatures w14:val="standardContextual"/>
        </w:rPr>
        <w:t xml:space="preserve"> </w:t>
      </w:r>
    </w:p>
    <w:p w14:paraId="01FCD750" w14:textId="4D15ACF4" w:rsidR="00A17080" w:rsidRPr="00A17080" w:rsidRDefault="008E681C" w:rsidP="007E5410">
      <w:pPr>
        <w:spacing w:after="0"/>
        <w:rPr>
          <w:rFonts w:ascii="Arial" w:hAnsi="Arial" w:cs="Arial"/>
          <w:sz w:val="20"/>
          <w:szCs w:val="20"/>
          <w:lang w:eastAsia="en-US"/>
          <w14:ligatures w14:val="standardContextual"/>
        </w:rPr>
      </w:pPr>
      <w:r w:rsidRPr="00A17080">
        <w:rPr>
          <w:rFonts w:ascii="Arial" w:hAnsi="Arial" w:cs="Arial"/>
          <w:sz w:val="20"/>
          <w:szCs w:val="20"/>
          <w:lang w:eastAsia="en-US"/>
          <w14:ligatures w14:val="standardContextual"/>
        </w:rPr>
        <w:t xml:space="preserve">US </w:t>
      </w:r>
      <w:r w:rsidR="00BE17DC" w:rsidRPr="00A17080">
        <w:rPr>
          <w:rFonts w:ascii="Arial" w:hAnsi="Arial" w:cs="Arial"/>
          <w:sz w:val="20"/>
          <w:szCs w:val="20"/>
          <w:lang w:eastAsia="en-US"/>
          <w14:ligatures w14:val="standardContextual"/>
        </w:rPr>
        <w:t>1988</w:t>
      </w:r>
      <w:r w:rsidRPr="00A17080">
        <w:rPr>
          <w:rFonts w:ascii="Arial" w:hAnsi="Arial" w:cs="Arial"/>
          <w:sz w:val="20"/>
          <w:szCs w:val="20"/>
          <w:lang w:eastAsia="en-US"/>
          <w14:ligatures w14:val="standardContextual"/>
        </w:rPr>
        <w:t xml:space="preserve">, </w:t>
      </w:r>
      <w:r w:rsidR="007E5410" w:rsidRPr="00A17080">
        <w:rPr>
          <w:rFonts w:ascii="Arial" w:hAnsi="Arial" w:cs="Arial"/>
          <w:sz w:val="20"/>
          <w:szCs w:val="20"/>
          <w:lang w:eastAsia="en-US"/>
          <w14:ligatures w14:val="standardContextual"/>
        </w:rPr>
        <w:t xml:space="preserve">Dir </w:t>
      </w:r>
      <w:proofErr w:type="spellStart"/>
      <w:r w:rsidR="007E5410" w:rsidRPr="00A17080">
        <w:rPr>
          <w:rFonts w:ascii="Arial" w:hAnsi="Arial" w:cs="Arial"/>
          <w:sz w:val="20"/>
          <w:szCs w:val="20"/>
          <w:lang w:eastAsia="en-US"/>
          <w14:ligatures w14:val="standardContextual"/>
        </w:rPr>
        <w:t>Kavery</w:t>
      </w:r>
      <w:proofErr w:type="spellEnd"/>
      <w:r w:rsidR="007E5410" w:rsidRPr="00A17080">
        <w:rPr>
          <w:rFonts w:ascii="Arial" w:hAnsi="Arial" w:cs="Arial"/>
          <w:sz w:val="20"/>
          <w:szCs w:val="20"/>
          <w:lang w:eastAsia="en-US"/>
          <w14:ligatures w14:val="standardContextual"/>
        </w:rPr>
        <w:t xml:space="preserve"> Kaul, 92 mins</w:t>
      </w:r>
    </w:p>
    <w:p w14:paraId="0B0D187F" w14:textId="0CBA8BF2" w:rsidR="00E773D6" w:rsidRPr="00CD40F8" w:rsidRDefault="00E773D6" w:rsidP="00E773D6">
      <w:pPr>
        <w:spacing w:after="0"/>
        <w:rPr>
          <w:rFonts w:ascii="Arial" w:hAnsi="Arial" w:cs="Arial"/>
          <w:i/>
          <w:iCs/>
          <w:sz w:val="22"/>
          <w:szCs w:val="22"/>
          <w:lang w:eastAsia="en-US"/>
          <w14:ligatures w14:val="standardContextual"/>
        </w:rPr>
      </w:pPr>
      <w:r w:rsidRPr="00CD40F8">
        <w:rPr>
          <w:rFonts w:ascii="Arial" w:hAnsi="Arial" w:cs="Arial"/>
          <w:sz w:val="22"/>
          <w:szCs w:val="22"/>
          <w:lang w:eastAsia="en-US"/>
          <w14:ligatures w14:val="standardContextual"/>
        </w:rPr>
        <w:t>Wed 17 May, 6.15pm, Cinema 2</w:t>
      </w:r>
    </w:p>
    <w:bookmarkEnd w:id="4"/>
    <w:p w14:paraId="33087766" w14:textId="64FEC6AA" w:rsidR="0047771B" w:rsidRPr="00C60B92" w:rsidRDefault="0047771B" w:rsidP="0047771B">
      <w:pPr>
        <w:spacing w:after="0"/>
        <w:rPr>
          <w:rFonts w:ascii="Arial" w:eastAsia="Calibri" w:hAnsi="Arial" w:cs="Arial"/>
          <w:sz w:val="22"/>
          <w:szCs w:val="22"/>
          <w:lang w:eastAsia="en-US"/>
          <w14:ligatures w14:val="standardContextual"/>
        </w:rPr>
      </w:pPr>
      <w:r w:rsidRPr="00C60B92">
        <w:rPr>
          <w:rFonts w:ascii="Arial" w:eastAsia="Calibri" w:hAnsi="Arial" w:cs="Arial"/>
          <w:sz w:val="22"/>
          <w:szCs w:val="22"/>
          <w:lang w:eastAsia="en-US"/>
          <w14:ligatures w14:val="standardContextual"/>
        </w:rPr>
        <w:t xml:space="preserve">Watch legendary Calypso artists such as the ‘Grandmaster of Calypso’ Lord Kitchener and Calypso Rose championing the next generation of Calypsonians in the run up to the 1986 crowning of Trinidad’s Calypso Monarch. </w:t>
      </w:r>
      <w:r w:rsidR="006E33A3">
        <w:rPr>
          <w:rFonts w:ascii="Arial" w:eastAsia="Calibri" w:hAnsi="Arial" w:cs="Arial"/>
          <w:sz w:val="22"/>
          <w:szCs w:val="22"/>
          <w:lang w:eastAsia="en-US"/>
          <w14:ligatures w14:val="standardContextual"/>
        </w:rPr>
        <w:br/>
      </w:r>
    </w:p>
    <w:p w14:paraId="0A2EC400" w14:textId="77777777" w:rsidR="00A17080" w:rsidRPr="00C80AAF" w:rsidRDefault="0047771B" w:rsidP="00A17080">
      <w:pPr>
        <w:spacing w:after="0"/>
        <w:rPr>
          <w:rFonts w:ascii="Arial" w:eastAsia="Calibri" w:hAnsi="Arial" w:cs="Arial"/>
          <w:sz w:val="20"/>
          <w:szCs w:val="20"/>
          <w:lang w:eastAsia="en-US"/>
          <w14:ligatures w14:val="standardContextual"/>
        </w:rPr>
      </w:pPr>
      <w:r w:rsidRPr="0071592B">
        <w:rPr>
          <w:rFonts w:ascii="Arial" w:eastAsia="Calibri" w:hAnsi="Arial" w:cs="Arial"/>
          <w:b/>
          <w:bCs/>
          <w:sz w:val="22"/>
          <w:szCs w:val="22"/>
          <w:lang w:eastAsia="en-US"/>
          <w14:ligatures w14:val="standardContextual"/>
        </w:rPr>
        <w:t>Currents</w:t>
      </w:r>
      <w:r w:rsidRPr="00C60B92">
        <w:rPr>
          <w:rFonts w:ascii="Arial" w:eastAsia="Calibri" w:hAnsi="Arial" w:cs="Arial"/>
          <w:sz w:val="22"/>
          <w:szCs w:val="22"/>
          <w:lang w:eastAsia="en-US"/>
          <w14:ligatures w14:val="standardContextual"/>
        </w:rPr>
        <w:t xml:space="preserve"> </w:t>
      </w:r>
      <w:r w:rsidR="00A17080" w:rsidRPr="00C80AAF">
        <w:rPr>
          <w:rFonts w:ascii="Arial" w:eastAsia="Calibri" w:hAnsi="Arial" w:cs="Arial"/>
          <w:sz w:val="20"/>
          <w:szCs w:val="20"/>
          <w:lang w:eastAsia="en-US"/>
          <w14:ligatures w14:val="standardContextual"/>
        </w:rPr>
        <w:t>(</w:t>
      </w:r>
      <w:r w:rsidR="00A17080">
        <w:rPr>
          <w:rFonts w:ascii="Arial" w:eastAsia="Calibri" w:hAnsi="Arial" w:cs="Arial"/>
          <w:sz w:val="20"/>
          <w:szCs w:val="20"/>
          <w:lang w:eastAsia="en-US"/>
          <w14:ligatures w14:val="standardContextual"/>
        </w:rPr>
        <w:t>*</w:t>
      </w:r>
      <w:r w:rsidR="00A17080" w:rsidRPr="00C80AAF">
        <w:rPr>
          <w:rFonts w:ascii="Arial" w:eastAsia="Calibri" w:hAnsi="Arial" w:cs="Arial"/>
          <w:sz w:val="20"/>
          <w:szCs w:val="20"/>
          <w:lang w:eastAsia="en-US"/>
          <w14:ligatures w14:val="standardContextual"/>
        </w:rPr>
        <w:t>15)</w:t>
      </w:r>
    </w:p>
    <w:p w14:paraId="525CCB93" w14:textId="6463DF20" w:rsidR="0071592B" w:rsidRPr="00A17080" w:rsidRDefault="0071592B" w:rsidP="0071592B">
      <w:pPr>
        <w:spacing w:after="0"/>
        <w:rPr>
          <w:rFonts w:ascii="Arial" w:eastAsia="Calibri" w:hAnsi="Arial" w:cs="Arial"/>
          <w:sz w:val="20"/>
          <w:szCs w:val="20"/>
          <w:lang w:eastAsia="en-US"/>
          <w14:ligatures w14:val="standardContextual"/>
        </w:rPr>
      </w:pPr>
      <w:r w:rsidRPr="00A17080">
        <w:rPr>
          <w:rFonts w:ascii="Arial" w:eastAsia="Calibri" w:hAnsi="Arial" w:cs="Arial"/>
          <w:sz w:val="20"/>
          <w:szCs w:val="20"/>
          <w:lang w:eastAsia="en-US"/>
          <w14:ligatures w14:val="standardContextual"/>
        </w:rPr>
        <w:t xml:space="preserve">Dir various, </w:t>
      </w:r>
      <w:r w:rsidR="0030167E" w:rsidRPr="00A17080">
        <w:rPr>
          <w:rFonts w:ascii="Arial" w:eastAsia="Calibri" w:hAnsi="Arial" w:cs="Arial"/>
          <w:sz w:val="20"/>
          <w:szCs w:val="20"/>
          <w:lang w:eastAsia="en-US"/>
          <w14:ligatures w14:val="standardContextual"/>
        </w:rPr>
        <w:t>89 min</w:t>
      </w:r>
    </w:p>
    <w:p w14:paraId="52D0F163" w14:textId="300BDE52" w:rsidR="0071592B" w:rsidRDefault="0071592B" w:rsidP="0071592B">
      <w:pPr>
        <w:spacing w:after="0"/>
        <w:rPr>
          <w:rFonts w:ascii="Arial" w:eastAsia="Calibri" w:hAnsi="Arial" w:cs="Arial"/>
          <w:sz w:val="22"/>
          <w:szCs w:val="22"/>
          <w:lang w:eastAsia="en-US"/>
          <w14:ligatures w14:val="standardContextual"/>
        </w:rPr>
      </w:pPr>
      <w:r w:rsidRPr="0071592B">
        <w:rPr>
          <w:rFonts w:ascii="Arial" w:eastAsia="Calibri" w:hAnsi="Arial" w:cs="Arial"/>
          <w:sz w:val="22"/>
          <w:szCs w:val="22"/>
          <w:lang w:eastAsia="en-US"/>
          <w14:ligatures w14:val="standardContextual"/>
        </w:rPr>
        <w:t xml:space="preserve">Wed 24 May, 6.30pm, Cinema 2 </w:t>
      </w:r>
    </w:p>
    <w:p w14:paraId="47E60BF1" w14:textId="497EFAE3" w:rsidR="00063CA7" w:rsidRDefault="00063CA7" w:rsidP="0071592B">
      <w:pPr>
        <w:spacing w:after="0"/>
        <w:rPr>
          <w:rFonts w:ascii="Arial" w:eastAsia="Calibri" w:hAnsi="Arial" w:cs="Arial"/>
          <w:sz w:val="22"/>
          <w:szCs w:val="22"/>
          <w:lang w:eastAsia="en-US"/>
          <w14:ligatures w14:val="standardContextual"/>
        </w:rPr>
      </w:pPr>
      <w:r w:rsidRPr="00C60B92">
        <w:rPr>
          <w:rFonts w:ascii="Arial" w:eastAsia="Calibri" w:hAnsi="Arial" w:cs="Arial"/>
          <w:sz w:val="22"/>
          <w:szCs w:val="22"/>
          <w:lang w:eastAsia="en-US"/>
          <w14:ligatures w14:val="standardContextual"/>
        </w:rPr>
        <w:t>A collection of shorts from seven Caribbean filmmakers</w:t>
      </w:r>
      <w:r w:rsidR="00004BF8">
        <w:rPr>
          <w:rFonts w:ascii="Arial" w:eastAsia="Calibri" w:hAnsi="Arial" w:cs="Arial"/>
          <w:sz w:val="22"/>
          <w:szCs w:val="22"/>
          <w:lang w:eastAsia="en-US"/>
          <w14:ligatures w14:val="standardContextual"/>
        </w:rPr>
        <w:t>.</w:t>
      </w:r>
      <w:r w:rsidRPr="00C60B92">
        <w:rPr>
          <w:rFonts w:ascii="Arial" w:eastAsia="Calibri" w:hAnsi="Arial" w:cs="Arial"/>
          <w:sz w:val="22"/>
          <w:szCs w:val="22"/>
          <w:lang w:eastAsia="en-US"/>
          <w14:ligatures w14:val="standardContextual"/>
        </w:rPr>
        <w:t xml:space="preserve"> </w:t>
      </w:r>
      <w:r w:rsidRPr="0071592B">
        <w:rPr>
          <w:rFonts w:ascii="Arial" w:eastAsia="Calibri" w:hAnsi="Arial" w:cs="Arial"/>
          <w:b/>
          <w:bCs/>
          <w:sz w:val="22"/>
          <w:szCs w:val="22"/>
          <w:lang w:eastAsia="en-US"/>
          <w14:ligatures w14:val="standardContextual"/>
        </w:rPr>
        <w:t>Currents</w:t>
      </w:r>
      <w:r w:rsidRPr="00C60B92">
        <w:rPr>
          <w:rFonts w:ascii="Arial" w:eastAsia="Calibri" w:hAnsi="Arial" w:cs="Arial"/>
          <w:sz w:val="22"/>
          <w:szCs w:val="22"/>
          <w:lang w:eastAsia="en-US"/>
          <w14:ligatures w14:val="standardContextual"/>
        </w:rPr>
        <w:t xml:space="preserve"> explores universal themes of (familial and self) acceptance, overcoming adversity, justice</w:t>
      </w:r>
      <w:r w:rsidR="00004BF8">
        <w:rPr>
          <w:rFonts w:ascii="Arial" w:eastAsia="Calibri" w:hAnsi="Arial" w:cs="Arial"/>
          <w:sz w:val="22"/>
          <w:szCs w:val="22"/>
          <w:lang w:eastAsia="en-US"/>
          <w14:ligatures w14:val="standardContextual"/>
        </w:rPr>
        <w:t>,</w:t>
      </w:r>
      <w:r w:rsidRPr="00C60B92">
        <w:rPr>
          <w:rFonts w:ascii="Arial" w:eastAsia="Calibri" w:hAnsi="Arial" w:cs="Arial"/>
          <w:sz w:val="22"/>
          <w:szCs w:val="22"/>
          <w:lang w:eastAsia="en-US"/>
          <w14:ligatures w14:val="standardContextual"/>
        </w:rPr>
        <w:t xml:space="preserve"> and pride from a uniquely Caribbean perspective.</w:t>
      </w:r>
    </w:p>
    <w:p w14:paraId="5286916A" w14:textId="77777777" w:rsidR="00E449A6" w:rsidRDefault="00E449A6" w:rsidP="0071592B">
      <w:pPr>
        <w:spacing w:after="0"/>
        <w:rPr>
          <w:rFonts w:ascii="Arial" w:eastAsia="Calibri" w:hAnsi="Arial" w:cs="Arial"/>
          <w:sz w:val="22"/>
          <w:szCs w:val="22"/>
          <w:lang w:eastAsia="en-US"/>
          <w14:ligatures w14:val="standardContextual"/>
        </w:rPr>
      </w:pPr>
    </w:p>
    <w:p w14:paraId="5DEA3658" w14:textId="662A6958" w:rsidR="00E449A6" w:rsidRPr="00E449A6" w:rsidRDefault="00E449A6" w:rsidP="00E449A6">
      <w:pPr>
        <w:pStyle w:val="xmsonormal"/>
        <w:spacing w:before="0" w:beforeAutospacing="0" w:after="160" w:afterAutospacing="0" w:line="231" w:lineRule="atLeast"/>
        <w:rPr>
          <w:rFonts w:ascii="Arial" w:hAnsi="Arial" w:cs="Arial"/>
        </w:rPr>
      </w:pPr>
      <w:r w:rsidRPr="00E449A6">
        <w:rPr>
          <w:rFonts w:ascii="Arial" w:hAnsi="Arial" w:cs="Arial"/>
          <w:b/>
          <w:bCs/>
          <w:color w:val="000000"/>
          <w:sz w:val="22"/>
          <w:szCs w:val="22"/>
        </w:rPr>
        <w:t>The Wound is a Portal</w:t>
      </w:r>
      <w:r w:rsidR="00063CA7" w:rsidRPr="00063CA7">
        <w:rPr>
          <w:rFonts w:ascii="Arial" w:hAnsi="Arial" w:cs="Arial"/>
          <w:b/>
          <w:bCs/>
          <w:color w:val="000000"/>
          <w:sz w:val="22"/>
          <w:szCs w:val="22"/>
        </w:rPr>
        <w:br/>
      </w:r>
      <w:r w:rsidR="00063CA7" w:rsidRPr="00063CA7">
        <w:rPr>
          <w:rFonts w:ascii="Arial" w:hAnsi="Arial" w:cs="Arial"/>
          <w:color w:val="000000"/>
          <w:sz w:val="22"/>
          <w:szCs w:val="22"/>
        </w:rPr>
        <w:t>Trinidad and Tobago</w:t>
      </w:r>
      <w:r w:rsidR="00D36B72">
        <w:rPr>
          <w:rFonts w:ascii="Arial" w:hAnsi="Arial" w:cs="Arial"/>
          <w:color w:val="000000"/>
          <w:sz w:val="22"/>
          <w:szCs w:val="22"/>
        </w:rPr>
        <w:t xml:space="preserve"> 2022</w:t>
      </w:r>
      <w:r w:rsidR="00063CA7">
        <w:rPr>
          <w:rFonts w:ascii="Arial" w:hAnsi="Arial" w:cs="Arial"/>
          <w:color w:val="000000"/>
          <w:sz w:val="22"/>
          <w:szCs w:val="22"/>
        </w:rPr>
        <w:t>,</w:t>
      </w:r>
      <w:r w:rsidR="00063CA7" w:rsidRPr="00063CA7">
        <w:rPr>
          <w:rFonts w:ascii="Arial" w:hAnsi="Arial" w:cs="Arial"/>
          <w:color w:val="000000"/>
          <w:sz w:val="22"/>
          <w:szCs w:val="22"/>
        </w:rPr>
        <w:t xml:space="preserve"> Dir </w:t>
      </w:r>
      <w:proofErr w:type="spellStart"/>
      <w:r w:rsidR="00063CA7" w:rsidRPr="00063CA7">
        <w:rPr>
          <w:rFonts w:ascii="Arial" w:hAnsi="Arial" w:cs="Arial"/>
          <w:color w:val="000000"/>
          <w:sz w:val="22"/>
          <w:szCs w:val="22"/>
        </w:rPr>
        <w:t>Gesiye</w:t>
      </w:r>
      <w:proofErr w:type="spellEnd"/>
      <w:r w:rsidR="00063CA7">
        <w:rPr>
          <w:rFonts w:ascii="Arial" w:hAnsi="Arial" w:cs="Arial"/>
          <w:color w:val="000000"/>
          <w:sz w:val="22"/>
          <w:szCs w:val="22"/>
        </w:rPr>
        <w:t>,</w:t>
      </w:r>
      <w:r w:rsidR="00063CA7" w:rsidRPr="00063CA7">
        <w:rPr>
          <w:rFonts w:ascii="Arial" w:hAnsi="Arial" w:cs="Arial"/>
          <w:color w:val="000000"/>
          <w:sz w:val="22"/>
          <w:szCs w:val="22"/>
        </w:rPr>
        <w:t xml:space="preserve"> 11 min </w:t>
      </w:r>
      <w:r w:rsidRPr="00063CA7">
        <w:rPr>
          <w:rFonts w:ascii="Arial" w:hAnsi="Arial" w:cs="Arial"/>
          <w:b/>
          <w:bCs/>
          <w:color w:val="000000"/>
          <w:sz w:val="22"/>
          <w:szCs w:val="22"/>
        </w:rPr>
        <w:br/>
      </w:r>
      <w:r w:rsidRPr="00E449A6">
        <w:rPr>
          <w:rFonts w:ascii="Arial" w:hAnsi="Arial" w:cs="Arial"/>
          <w:color w:val="000000"/>
          <w:sz w:val="22"/>
          <w:szCs w:val="22"/>
        </w:rPr>
        <w:t xml:space="preserve">Filmmaker and artist </w:t>
      </w:r>
      <w:proofErr w:type="spellStart"/>
      <w:r w:rsidRPr="00E449A6">
        <w:rPr>
          <w:rFonts w:ascii="Arial" w:hAnsi="Arial" w:cs="Arial"/>
          <w:color w:val="000000"/>
          <w:sz w:val="22"/>
          <w:szCs w:val="22"/>
        </w:rPr>
        <w:t>Gesiye</w:t>
      </w:r>
      <w:proofErr w:type="spellEnd"/>
      <w:r w:rsidRPr="00E449A6">
        <w:rPr>
          <w:rFonts w:ascii="Arial" w:hAnsi="Arial" w:cs="Arial"/>
          <w:color w:val="000000"/>
          <w:sz w:val="22"/>
          <w:szCs w:val="22"/>
        </w:rPr>
        <w:t xml:space="preserve"> invites 8 Trinidadians to get a tattoo which connects them all, whilst exploring their wider and more personal connection to the island.  </w:t>
      </w:r>
    </w:p>
    <w:p w14:paraId="7D33A734" w14:textId="293F78D0" w:rsidR="00E449A6" w:rsidRPr="00E449A6" w:rsidRDefault="00E449A6" w:rsidP="00E449A6">
      <w:pPr>
        <w:spacing w:after="160" w:line="231" w:lineRule="atLeast"/>
        <w:rPr>
          <w:rFonts w:ascii="Arial" w:eastAsia="Times New Roman" w:hAnsi="Arial" w:cs="Arial"/>
          <w:color w:val="000000"/>
          <w:sz w:val="22"/>
          <w:szCs w:val="22"/>
          <w:lang w:eastAsia="en-GB"/>
        </w:rPr>
      </w:pPr>
      <w:r w:rsidRPr="00E449A6">
        <w:rPr>
          <w:rFonts w:ascii="Arial" w:eastAsia="Times New Roman" w:hAnsi="Arial" w:cs="Arial"/>
          <w:b/>
          <w:bCs/>
          <w:color w:val="000000"/>
          <w:sz w:val="22"/>
          <w:szCs w:val="22"/>
          <w:lang w:eastAsia="en-GB"/>
        </w:rPr>
        <w:t>Home Movie Tape</w:t>
      </w:r>
      <w:r w:rsidR="00063CA7" w:rsidRPr="00063CA7">
        <w:rPr>
          <w:rFonts w:ascii="Arial" w:eastAsia="Times New Roman" w:hAnsi="Arial" w:cs="Arial"/>
          <w:color w:val="000000"/>
          <w:sz w:val="22"/>
          <w:szCs w:val="22"/>
          <w:lang w:eastAsia="en-GB"/>
        </w:rPr>
        <w:br/>
      </w:r>
      <w:r w:rsidR="00063CA7" w:rsidRPr="00E449A6">
        <w:rPr>
          <w:rFonts w:ascii="Arial" w:eastAsia="Times New Roman" w:hAnsi="Arial" w:cs="Arial"/>
          <w:color w:val="000000"/>
          <w:sz w:val="22"/>
          <w:szCs w:val="22"/>
          <w:lang w:eastAsia="en-GB"/>
        </w:rPr>
        <w:t>Dominica</w:t>
      </w:r>
      <w:r w:rsidR="00D36B72">
        <w:rPr>
          <w:rFonts w:ascii="Arial" w:eastAsia="Times New Roman" w:hAnsi="Arial" w:cs="Arial"/>
          <w:color w:val="000000"/>
          <w:sz w:val="22"/>
          <w:szCs w:val="22"/>
          <w:lang w:eastAsia="en-GB"/>
        </w:rPr>
        <w:t xml:space="preserve"> 2022</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Dir Michael Lees</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5 min</w:t>
      </w:r>
      <w:r w:rsidR="00063CA7" w:rsidRPr="00063CA7">
        <w:rPr>
          <w:rFonts w:ascii="Arial" w:eastAsia="Times New Roman" w:hAnsi="Arial" w:cs="Arial"/>
          <w:color w:val="000000"/>
          <w:sz w:val="22"/>
          <w:szCs w:val="22"/>
          <w:lang w:eastAsia="en-GB"/>
        </w:rPr>
        <w:br/>
      </w:r>
      <w:r w:rsidRPr="00E449A6">
        <w:rPr>
          <w:rFonts w:ascii="Arial" w:eastAsia="Times New Roman" w:hAnsi="Arial" w:cs="Arial"/>
          <w:color w:val="000000"/>
          <w:sz w:val="22"/>
          <w:szCs w:val="22"/>
          <w:lang w:eastAsia="en-GB"/>
        </w:rPr>
        <w:t>Collage footage taken during the Covid-19 pandemic in the style of a home movie examines the complexities of life through the eyes and experiences of the filmmaker’s nearest and dearest.</w:t>
      </w:r>
    </w:p>
    <w:p w14:paraId="41A282E8" w14:textId="43E747E8" w:rsidR="00E449A6" w:rsidRPr="00E449A6" w:rsidRDefault="00E449A6" w:rsidP="00E449A6">
      <w:pPr>
        <w:spacing w:after="160" w:line="231" w:lineRule="atLeast"/>
        <w:rPr>
          <w:rFonts w:ascii="Arial" w:eastAsia="Times New Roman" w:hAnsi="Arial" w:cs="Arial"/>
          <w:color w:val="000000"/>
          <w:sz w:val="22"/>
          <w:szCs w:val="22"/>
          <w:lang w:eastAsia="en-GB"/>
        </w:rPr>
      </w:pPr>
      <w:r w:rsidRPr="00E449A6">
        <w:rPr>
          <w:rFonts w:ascii="Arial" w:eastAsia="Times New Roman" w:hAnsi="Arial" w:cs="Arial"/>
          <w:b/>
          <w:bCs/>
          <w:color w:val="000000"/>
          <w:sz w:val="22"/>
          <w:szCs w:val="22"/>
          <w:lang w:eastAsia="en-GB"/>
        </w:rPr>
        <w:t>Strictly Two Wheel</w:t>
      </w:r>
      <w:r w:rsidR="00D36B72">
        <w:rPr>
          <w:rFonts w:ascii="Arial" w:eastAsia="Times New Roman" w:hAnsi="Arial" w:cs="Arial"/>
          <w:color w:val="000000"/>
          <w:sz w:val="22"/>
          <w:szCs w:val="22"/>
          <w:lang w:eastAsia="en-GB"/>
        </w:rPr>
        <w:br/>
      </w:r>
      <w:r w:rsidR="00063CA7" w:rsidRPr="00E449A6">
        <w:rPr>
          <w:rFonts w:ascii="Arial" w:eastAsia="Times New Roman" w:hAnsi="Arial" w:cs="Arial"/>
          <w:color w:val="000000"/>
          <w:sz w:val="22"/>
          <w:szCs w:val="22"/>
          <w:lang w:eastAsia="en-GB"/>
        </w:rPr>
        <w:t>Jamaica</w:t>
      </w:r>
      <w:r w:rsidR="00D36B72">
        <w:rPr>
          <w:rFonts w:ascii="Arial" w:eastAsia="Times New Roman" w:hAnsi="Arial" w:cs="Arial"/>
          <w:color w:val="000000"/>
          <w:sz w:val="22"/>
          <w:szCs w:val="22"/>
          <w:lang w:eastAsia="en-GB"/>
        </w:rPr>
        <w:t xml:space="preserve"> 2022</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Dir </w:t>
      </w:r>
      <w:proofErr w:type="spellStart"/>
      <w:r w:rsidR="00063CA7" w:rsidRPr="00E449A6">
        <w:rPr>
          <w:rFonts w:ascii="Arial" w:eastAsia="Times New Roman" w:hAnsi="Arial" w:cs="Arial"/>
          <w:color w:val="000000"/>
          <w:sz w:val="22"/>
          <w:szCs w:val="22"/>
          <w:lang w:eastAsia="en-GB"/>
        </w:rPr>
        <w:t>Ania</w:t>
      </w:r>
      <w:proofErr w:type="spellEnd"/>
      <w:r w:rsidR="00063CA7" w:rsidRPr="00E449A6">
        <w:rPr>
          <w:rFonts w:ascii="Arial" w:eastAsia="Times New Roman" w:hAnsi="Arial" w:cs="Arial"/>
          <w:color w:val="000000"/>
          <w:sz w:val="22"/>
          <w:szCs w:val="22"/>
          <w:lang w:eastAsia="en-GB"/>
        </w:rPr>
        <w:t xml:space="preserve"> Freer</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10 min</w:t>
      </w:r>
      <w:r w:rsidR="00063CA7" w:rsidRPr="00063CA7">
        <w:rPr>
          <w:rFonts w:ascii="Arial" w:eastAsia="Times New Roman" w:hAnsi="Arial" w:cs="Arial"/>
          <w:color w:val="000000"/>
          <w:sz w:val="22"/>
          <w:szCs w:val="22"/>
          <w:lang w:eastAsia="en-GB"/>
        </w:rPr>
        <w:br/>
      </w:r>
      <w:r w:rsidRPr="00E449A6">
        <w:rPr>
          <w:rFonts w:ascii="Arial" w:eastAsia="Times New Roman" w:hAnsi="Arial" w:cs="Arial"/>
          <w:color w:val="000000"/>
          <w:sz w:val="22"/>
          <w:szCs w:val="22"/>
          <w:lang w:eastAsia="en-GB"/>
        </w:rPr>
        <w:t xml:space="preserve">Bobo speaks of his two great loves – his children and his bikes. As a highly skilled and respected member of his local community, </w:t>
      </w:r>
      <w:r w:rsidRPr="00E449A6">
        <w:rPr>
          <w:rFonts w:ascii="Arial" w:eastAsia="Times New Roman" w:hAnsi="Arial" w:cs="Arial"/>
          <w:i/>
          <w:iCs/>
          <w:color w:val="000000"/>
          <w:sz w:val="22"/>
          <w:szCs w:val="22"/>
          <w:lang w:eastAsia="en-GB"/>
        </w:rPr>
        <w:t>Strictly Two Wheel</w:t>
      </w:r>
      <w:r w:rsidRPr="00E449A6">
        <w:rPr>
          <w:rFonts w:ascii="Arial" w:eastAsia="Times New Roman" w:hAnsi="Arial" w:cs="Arial"/>
          <w:color w:val="000000"/>
          <w:sz w:val="22"/>
          <w:szCs w:val="22"/>
          <w:lang w:eastAsia="en-GB"/>
        </w:rPr>
        <w:t xml:space="preserve"> portrays a father providing his children with a rich cultural inheritance by passing on his ability to build and mend bicycles. </w:t>
      </w:r>
    </w:p>
    <w:p w14:paraId="1284D26E" w14:textId="1ABE7603" w:rsidR="00E449A6" w:rsidRPr="00E449A6" w:rsidRDefault="00E449A6" w:rsidP="00E449A6">
      <w:pPr>
        <w:spacing w:after="160" w:line="231" w:lineRule="atLeast"/>
        <w:rPr>
          <w:rFonts w:ascii="Arial" w:eastAsia="Times New Roman" w:hAnsi="Arial" w:cs="Arial"/>
          <w:color w:val="000000"/>
          <w:sz w:val="22"/>
          <w:szCs w:val="22"/>
          <w:lang w:eastAsia="en-GB"/>
        </w:rPr>
      </w:pPr>
      <w:r w:rsidRPr="00E449A6">
        <w:rPr>
          <w:rFonts w:ascii="Arial" w:eastAsia="Times New Roman" w:hAnsi="Arial" w:cs="Arial"/>
          <w:b/>
          <w:bCs/>
          <w:color w:val="000000"/>
          <w:sz w:val="22"/>
          <w:szCs w:val="22"/>
          <w:lang w:eastAsia="en-GB"/>
        </w:rPr>
        <w:t>My Maxi</w:t>
      </w:r>
      <w:r w:rsidR="00063CA7" w:rsidRPr="00063CA7">
        <w:rPr>
          <w:rFonts w:ascii="Arial" w:eastAsia="Times New Roman" w:hAnsi="Arial" w:cs="Arial"/>
          <w:b/>
          <w:bCs/>
          <w:color w:val="000000"/>
          <w:sz w:val="22"/>
          <w:szCs w:val="22"/>
          <w:lang w:eastAsia="en-GB"/>
        </w:rPr>
        <w:br/>
      </w:r>
      <w:r w:rsidR="00063CA7" w:rsidRPr="00E449A6">
        <w:rPr>
          <w:rFonts w:ascii="Arial" w:eastAsia="Times New Roman" w:hAnsi="Arial" w:cs="Arial"/>
          <w:color w:val="000000"/>
          <w:sz w:val="22"/>
          <w:szCs w:val="22"/>
          <w:lang w:eastAsia="en-GB"/>
        </w:rPr>
        <w:t>Trinidad and Tobago</w:t>
      </w:r>
      <w:r w:rsidR="00D36B72">
        <w:rPr>
          <w:rFonts w:ascii="Arial" w:eastAsia="Times New Roman" w:hAnsi="Arial" w:cs="Arial"/>
          <w:color w:val="000000"/>
          <w:sz w:val="22"/>
          <w:szCs w:val="22"/>
          <w:lang w:eastAsia="en-GB"/>
        </w:rPr>
        <w:t xml:space="preserve"> 2021</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Dir Andrei Pierre</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4 min</w:t>
      </w:r>
      <w:r w:rsidR="00063CA7">
        <w:rPr>
          <w:rFonts w:ascii="Arial" w:eastAsia="Times New Roman" w:hAnsi="Arial" w:cs="Arial"/>
          <w:color w:val="000000"/>
          <w:sz w:val="22"/>
          <w:szCs w:val="22"/>
          <w:lang w:eastAsia="en-GB"/>
        </w:rPr>
        <w:br/>
      </w:r>
      <w:r w:rsidRPr="00E449A6">
        <w:rPr>
          <w:rFonts w:ascii="Arial" w:eastAsia="Times New Roman" w:hAnsi="Arial" w:cs="Arial"/>
          <w:color w:val="000000"/>
          <w:sz w:val="22"/>
          <w:szCs w:val="22"/>
          <w:lang w:eastAsia="en-GB"/>
        </w:rPr>
        <w:t>Marcus attempts to be open with his parents about his sexuality and identity. A breakthrough conversation alters the dynamic of the relationship held with them in ways he was not expecting. </w:t>
      </w:r>
    </w:p>
    <w:p w14:paraId="10EAB087" w14:textId="17C21CB2" w:rsidR="00E449A6" w:rsidRPr="00E449A6" w:rsidRDefault="00E449A6" w:rsidP="00063CA7">
      <w:pPr>
        <w:spacing w:after="160" w:line="231" w:lineRule="atLeast"/>
        <w:rPr>
          <w:rFonts w:ascii="Arial" w:eastAsia="Times New Roman" w:hAnsi="Arial" w:cs="Arial"/>
          <w:color w:val="000000"/>
          <w:sz w:val="22"/>
          <w:szCs w:val="22"/>
          <w:lang w:eastAsia="en-GB"/>
        </w:rPr>
      </w:pPr>
      <w:r w:rsidRPr="00E449A6">
        <w:rPr>
          <w:rFonts w:ascii="Arial" w:eastAsia="Times New Roman" w:hAnsi="Arial" w:cs="Arial"/>
          <w:b/>
          <w:bCs/>
          <w:color w:val="000000"/>
          <w:sz w:val="22"/>
          <w:szCs w:val="22"/>
          <w:lang w:eastAsia="en-GB"/>
        </w:rPr>
        <w:t>The Inner View</w:t>
      </w:r>
      <w:r w:rsidR="00063CA7" w:rsidRPr="00063CA7">
        <w:rPr>
          <w:rFonts w:ascii="Arial" w:eastAsia="Times New Roman" w:hAnsi="Arial" w:cs="Arial"/>
          <w:b/>
          <w:bCs/>
          <w:color w:val="000000"/>
          <w:sz w:val="22"/>
          <w:szCs w:val="22"/>
          <w:lang w:eastAsia="en-GB"/>
        </w:rPr>
        <w:br/>
      </w:r>
      <w:r w:rsidR="00063CA7" w:rsidRPr="00E449A6">
        <w:rPr>
          <w:rFonts w:ascii="Arial" w:eastAsia="Times New Roman" w:hAnsi="Arial" w:cs="Arial"/>
          <w:color w:val="000000"/>
          <w:sz w:val="22"/>
          <w:szCs w:val="22"/>
          <w:lang w:eastAsia="en-GB"/>
        </w:rPr>
        <w:t>Trinidad and Tobago</w:t>
      </w:r>
      <w:r w:rsidR="00D36B72">
        <w:rPr>
          <w:rFonts w:ascii="Arial" w:eastAsia="Times New Roman" w:hAnsi="Arial" w:cs="Arial"/>
          <w:color w:val="000000"/>
          <w:sz w:val="22"/>
          <w:szCs w:val="22"/>
          <w:lang w:eastAsia="en-GB"/>
        </w:rPr>
        <w:t xml:space="preserve"> 2022</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Dir Eric Barry</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9 min</w:t>
      </w:r>
      <w:r w:rsidR="00063CA7" w:rsidRPr="00063CA7">
        <w:rPr>
          <w:rFonts w:ascii="Arial" w:eastAsia="Times New Roman" w:hAnsi="Arial" w:cs="Arial"/>
          <w:color w:val="000000"/>
          <w:sz w:val="22"/>
          <w:szCs w:val="22"/>
          <w:lang w:eastAsia="en-GB"/>
        </w:rPr>
        <w:br/>
      </w:r>
      <w:r w:rsidRPr="00E449A6">
        <w:rPr>
          <w:rFonts w:ascii="Arial" w:eastAsia="Times New Roman" w:hAnsi="Arial" w:cs="Arial"/>
          <w:color w:val="000000"/>
          <w:sz w:val="22"/>
          <w:szCs w:val="22"/>
          <w:lang w:eastAsia="en-GB"/>
        </w:rPr>
        <w:t xml:space="preserve">Joshua attends a job interview which leaves him with a decision to make – be honest and </w:t>
      </w:r>
      <w:r w:rsidRPr="00E449A6">
        <w:rPr>
          <w:rFonts w:ascii="Arial" w:eastAsia="Times New Roman" w:hAnsi="Arial" w:cs="Arial"/>
          <w:color w:val="000000"/>
          <w:sz w:val="22"/>
          <w:szCs w:val="22"/>
          <w:lang w:eastAsia="en-GB"/>
        </w:rPr>
        <w:lastRenderedPageBreak/>
        <w:t>stay true to his moral grounding or lie to secure the job.  </w:t>
      </w:r>
      <w:proofErr w:type="spellStart"/>
      <w:r w:rsidRPr="00E449A6">
        <w:rPr>
          <w:rFonts w:ascii="Arial" w:eastAsia="Times New Roman" w:hAnsi="Arial" w:cs="Arial"/>
          <w:b/>
          <w:bCs/>
          <w:color w:val="000000"/>
          <w:sz w:val="22"/>
          <w:szCs w:val="22"/>
          <w:lang w:eastAsia="en-GB"/>
        </w:rPr>
        <w:t>Sugarcake</w:t>
      </w:r>
      <w:proofErr w:type="spellEnd"/>
      <w:r w:rsidRPr="00E449A6">
        <w:rPr>
          <w:rFonts w:ascii="Arial" w:eastAsia="Times New Roman" w:hAnsi="Arial" w:cs="Arial"/>
          <w:color w:val="000000"/>
          <w:sz w:val="22"/>
          <w:szCs w:val="22"/>
          <w:lang w:eastAsia="en-GB"/>
        </w:rPr>
        <w:t> (12 mins) – A chance meeting between two strangers leads to a lifesaving conversation that forces both parties to confront their pre-conceived notions about what makes a good parent. </w:t>
      </w:r>
      <w:r w:rsidRPr="00E449A6">
        <w:rPr>
          <w:rFonts w:ascii="Arial" w:eastAsia="Times New Roman" w:hAnsi="Arial" w:cs="Arial"/>
          <w:i/>
          <w:iCs/>
          <w:color w:val="000000"/>
          <w:sz w:val="22"/>
          <w:szCs w:val="22"/>
          <w:lang w:eastAsia="en-GB"/>
        </w:rPr>
        <w:t>2021 Jamaica Dir Joshua Paul 12 min</w:t>
      </w:r>
    </w:p>
    <w:p w14:paraId="3F2C0938" w14:textId="1E5C93EF" w:rsidR="0047771B" w:rsidRPr="00C60B92" w:rsidRDefault="00E449A6" w:rsidP="008A7296">
      <w:pPr>
        <w:spacing w:after="160" w:line="231" w:lineRule="atLeast"/>
        <w:rPr>
          <w:rFonts w:ascii="Arial" w:eastAsia="Calibri" w:hAnsi="Arial" w:cs="Arial"/>
          <w:sz w:val="22"/>
          <w:szCs w:val="22"/>
          <w:lang w:eastAsia="en-US"/>
          <w14:ligatures w14:val="standardContextual"/>
        </w:rPr>
      </w:pPr>
      <w:r w:rsidRPr="00E449A6">
        <w:rPr>
          <w:rFonts w:ascii="Arial" w:eastAsia="Times New Roman" w:hAnsi="Arial" w:cs="Arial"/>
          <w:b/>
          <w:bCs/>
          <w:color w:val="000000"/>
          <w:sz w:val="22"/>
          <w:szCs w:val="22"/>
          <w:lang w:eastAsia="en-GB"/>
        </w:rPr>
        <w:t xml:space="preserve">Twa </w:t>
      </w:r>
      <w:proofErr w:type="spellStart"/>
      <w:r w:rsidRPr="00E449A6">
        <w:rPr>
          <w:rFonts w:ascii="Arial" w:eastAsia="Times New Roman" w:hAnsi="Arial" w:cs="Arial"/>
          <w:b/>
          <w:bCs/>
          <w:color w:val="000000"/>
          <w:sz w:val="22"/>
          <w:szCs w:val="22"/>
          <w:lang w:eastAsia="en-GB"/>
        </w:rPr>
        <w:t>Fèy</w:t>
      </w:r>
      <w:proofErr w:type="spellEnd"/>
      <w:r w:rsidR="00063CA7" w:rsidRPr="00063CA7">
        <w:rPr>
          <w:rFonts w:ascii="Arial" w:eastAsia="Times New Roman" w:hAnsi="Arial" w:cs="Arial"/>
          <w:b/>
          <w:bCs/>
          <w:color w:val="000000"/>
          <w:sz w:val="22"/>
          <w:szCs w:val="22"/>
          <w:lang w:eastAsia="en-GB"/>
        </w:rPr>
        <w:br/>
      </w:r>
      <w:r w:rsidR="00063CA7" w:rsidRPr="00E449A6">
        <w:rPr>
          <w:rFonts w:ascii="Arial" w:eastAsia="Times New Roman" w:hAnsi="Arial" w:cs="Arial"/>
          <w:color w:val="000000"/>
          <w:sz w:val="22"/>
          <w:szCs w:val="22"/>
          <w:lang w:eastAsia="en-GB"/>
        </w:rPr>
        <w:t>Haiti</w:t>
      </w:r>
      <w:r w:rsidR="00D36B72">
        <w:rPr>
          <w:rFonts w:ascii="Arial" w:eastAsia="Times New Roman" w:hAnsi="Arial" w:cs="Arial"/>
          <w:color w:val="000000"/>
          <w:sz w:val="22"/>
          <w:szCs w:val="22"/>
          <w:lang w:eastAsia="en-GB"/>
        </w:rPr>
        <w:t xml:space="preserve"> 2020,</w:t>
      </w:r>
      <w:r w:rsidR="00063CA7" w:rsidRPr="00E449A6">
        <w:rPr>
          <w:rFonts w:ascii="Arial" w:eastAsia="Times New Roman" w:hAnsi="Arial" w:cs="Arial"/>
          <w:color w:val="000000"/>
          <w:sz w:val="22"/>
          <w:szCs w:val="22"/>
          <w:lang w:eastAsia="en-GB"/>
        </w:rPr>
        <w:t xml:space="preserve"> Dir </w:t>
      </w:r>
      <w:proofErr w:type="spellStart"/>
      <w:r w:rsidR="00063CA7" w:rsidRPr="00E449A6">
        <w:rPr>
          <w:rFonts w:ascii="Arial" w:eastAsia="Times New Roman" w:hAnsi="Arial" w:cs="Arial"/>
          <w:color w:val="000000"/>
          <w:sz w:val="22"/>
          <w:szCs w:val="22"/>
          <w:lang w:eastAsia="en-GB"/>
        </w:rPr>
        <w:t>Eléonore</w:t>
      </w:r>
      <w:proofErr w:type="spellEnd"/>
      <w:r w:rsidR="00063CA7" w:rsidRPr="00E449A6">
        <w:rPr>
          <w:rFonts w:ascii="Arial" w:eastAsia="Times New Roman" w:hAnsi="Arial" w:cs="Arial"/>
          <w:color w:val="000000"/>
          <w:sz w:val="22"/>
          <w:szCs w:val="22"/>
          <w:lang w:eastAsia="en-GB"/>
        </w:rPr>
        <w:t xml:space="preserve"> </w:t>
      </w:r>
      <w:proofErr w:type="spellStart"/>
      <w:r w:rsidR="00063CA7" w:rsidRPr="00E449A6">
        <w:rPr>
          <w:rFonts w:ascii="Arial" w:eastAsia="Times New Roman" w:hAnsi="Arial" w:cs="Arial"/>
          <w:color w:val="000000"/>
          <w:sz w:val="22"/>
          <w:szCs w:val="22"/>
          <w:lang w:eastAsia="en-GB"/>
        </w:rPr>
        <w:t>Coyette</w:t>
      </w:r>
      <w:proofErr w:type="spellEnd"/>
      <w:r w:rsidR="00063CA7" w:rsidRPr="00E449A6">
        <w:rPr>
          <w:rFonts w:ascii="Arial" w:eastAsia="Times New Roman" w:hAnsi="Arial" w:cs="Arial"/>
          <w:color w:val="000000"/>
          <w:sz w:val="22"/>
          <w:szCs w:val="22"/>
          <w:lang w:eastAsia="en-GB"/>
        </w:rPr>
        <w:t xml:space="preserve"> / Sephora Monteau</w:t>
      </w:r>
      <w:r w:rsidR="00063CA7">
        <w:rPr>
          <w:rFonts w:ascii="Arial" w:eastAsia="Times New Roman" w:hAnsi="Arial" w:cs="Arial"/>
          <w:color w:val="000000"/>
          <w:sz w:val="22"/>
          <w:szCs w:val="22"/>
          <w:lang w:eastAsia="en-GB"/>
        </w:rPr>
        <w:t>,</w:t>
      </w:r>
      <w:r w:rsidR="00063CA7" w:rsidRPr="00E449A6">
        <w:rPr>
          <w:rFonts w:ascii="Arial" w:eastAsia="Times New Roman" w:hAnsi="Arial" w:cs="Arial"/>
          <w:color w:val="000000"/>
          <w:sz w:val="22"/>
          <w:szCs w:val="22"/>
          <w:lang w:eastAsia="en-GB"/>
        </w:rPr>
        <w:t xml:space="preserve"> 27 min </w:t>
      </w:r>
      <w:r w:rsidR="00063CA7" w:rsidRPr="00063CA7">
        <w:rPr>
          <w:rFonts w:ascii="Arial" w:eastAsia="Times New Roman" w:hAnsi="Arial" w:cs="Arial"/>
          <w:color w:val="000000"/>
          <w:sz w:val="22"/>
          <w:szCs w:val="22"/>
          <w:lang w:eastAsia="en-GB"/>
        </w:rPr>
        <w:br/>
      </w:r>
      <w:r w:rsidRPr="00E449A6">
        <w:rPr>
          <w:rFonts w:ascii="Arial" w:eastAsia="Times New Roman" w:hAnsi="Arial" w:cs="Arial"/>
          <w:color w:val="000000"/>
          <w:sz w:val="22"/>
          <w:szCs w:val="22"/>
          <w:lang w:eastAsia="en-GB"/>
        </w:rPr>
        <w:t xml:space="preserve">Initially following Esther, a 6-year-old who faces abuse at the hands of her father, Twa </w:t>
      </w:r>
      <w:proofErr w:type="spellStart"/>
      <w:r w:rsidRPr="00E449A6">
        <w:rPr>
          <w:rFonts w:ascii="Arial" w:eastAsia="Times New Roman" w:hAnsi="Arial" w:cs="Arial"/>
          <w:color w:val="000000"/>
          <w:sz w:val="22"/>
          <w:szCs w:val="22"/>
          <w:lang w:eastAsia="en-GB"/>
        </w:rPr>
        <w:t>Fèy</w:t>
      </w:r>
      <w:proofErr w:type="spellEnd"/>
      <w:r w:rsidRPr="00E449A6">
        <w:rPr>
          <w:rFonts w:ascii="Arial" w:eastAsia="Times New Roman" w:hAnsi="Arial" w:cs="Arial"/>
          <w:color w:val="000000"/>
          <w:sz w:val="22"/>
          <w:szCs w:val="22"/>
          <w:lang w:eastAsia="en-GB"/>
        </w:rPr>
        <w:t xml:space="preserve"> (three leaves) intertwines the stories of three women, highlighting the power of sisterhood. </w:t>
      </w:r>
    </w:p>
    <w:p w14:paraId="2C264ADC" w14:textId="77777777" w:rsidR="008A7296" w:rsidRDefault="008A7296" w:rsidP="0047771B">
      <w:pPr>
        <w:spacing w:after="0"/>
        <w:rPr>
          <w:rFonts w:ascii="Arial" w:eastAsia="Calibri" w:hAnsi="Arial" w:cs="Arial"/>
          <w:b/>
          <w:bCs/>
          <w:color w:val="000000" w:themeColor="text1"/>
          <w:sz w:val="22"/>
          <w:szCs w:val="22"/>
          <w:lang w:eastAsia="en-US"/>
          <w14:ligatures w14:val="standardContextual"/>
        </w:rPr>
      </w:pPr>
    </w:p>
    <w:p w14:paraId="202F1F29" w14:textId="32BF0B98" w:rsidR="0047771B" w:rsidRPr="00D15E22" w:rsidRDefault="00F303F7" w:rsidP="0047771B">
      <w:pPr>
        <w:spacing w:after="0"/>
        <w:rPr>
          <w:rFonts w:ascii="Arial" w:eastAsia="Calibri" w:hAnsi="Arial" w:cs="Arial"/>
          <w:i/>
          <w:iCs/>
          <w:color w:val="000000" w:themeColor="text1"/>
          <w:sz w:val="22"/>
          <w:szCs w:val="22"/>
          <w:lang w:eastAsia="en-US"/>
          <w14:ligatures w14:val="standardContextual"/>
        </w:rPr>
      </w:pPr>
      <w:r w:rsidRPr="00F303F7">
        <w:rPr>
          <w:rFonts w:ascii="Arial" w:eastAsia="Calibri" w:hAnsi="Arial" w:cs="Arial"/>
          <w:b/>
          <w:bCs/>
          <w:color w:val="000000" w:themeColor="text1"/>
          <w:sz w:val="22"/>
          <w:szCs w:val="22"/>
          <w:lang w:eastAsia="en-US"/>
          <w14:ligatures w14:val="standardContextual"/>
        </w:rPr>
        <w:t xml:space="preserve">Senior Community Screening (60+) </w:t>
      </w:r>
      <w:r w:rsidR="00063CA7">
        <w:rPr>
          <w:rFonts w:ascii="Arial" w:eastAsia="Calibri" w:hAnsi="Arial" w:cs="Arial"/>
          <w:b/>
          <w:bCs/>
          <w:i/>
          <w:iCs/>
          <w:color w:val="000000" w:themeColor="text1"/>
          <w:sz w:val="22"/>
          <w:szCs w:val="22"/>
          <w:lang w:eastAsia="en-US"/>
          <w14:ligatures w14:val="standardContextual"/>
        </w:rPr>
        <w:t>One Hand Don’t Clap</w:t>
      </w:r>
      <w:r w:rsidR="00366653" w:rsidRPr="00D15E22">
        <w:rPr>
          <w:rFonts w:ascii="Arial" w:eastAsia="Calibri" w:hAnsi="Arial" w:cs="Arial"/>
          <w:i/>
          <w:iCs/>
          <w:color w:val="000000" w:themeColor="text1"/>
          <w:sz w:val="22"/>
          <w:szCs w:val="22"/>
          <w:vertAlign w:val="superscript"/>
          <w:lang w:eastAsia="en-US"/>
          <w14:ligatures w14:val="standardContextual"/>
        </w:rPr>
        <w:t xml:space="preserve"> </w:t>
      </w:r>
      <w:r w:rsidR="00A17080">
        <w:rPr>
          <w:rFonts w:ascii="Arial" w:eastAsia="Calibri" w:hAnsi="Arial" w:cs="Arial"/>
          <w:color w:val="000000" w:themeColor="text1"/>
          <w:sz w:val="22"/>
          <w:szCs w:val="22"/>
          <w:lang w:eastAsia="en-US"/>
          <w14:ligatures w14:val="standardContextual"/>
        </w:rPr>
        <w:t>(*TBC)</w:t>
      </w:r>
    </w:p>
    <w:p w14:paraId="12F152B6" w14:textId="1D052A6E" w:rsidR="001D7DAE" w:rsidRPr="001D7DAE" w:rsidRDefault="00D36B72" w:rsidP="001D7DAE">
      <w:pPr>
        <w:spacing w:after="0"/>
        <w:rPr>
          <w:rFonts w:ascii="Arial" w:eastAsia="Calibri" w:hAnsi="Arial" w:cs="Arial"/>
          <w:color w:val="000000" w:themeColor="text1"/>
          <w:sz w:val="22"/>
          <w:szCs w:val="22"/>
          <w:lang w:eastAsia="en-US"/>
          <w14:ligatures w14:val="standardContextual"/>
        </w:rPr>
      </w:pPr>
      <w:r>
        <w:rPr>
          <w:rFonts w:ascii="Arial" w:eastAsia="Calibri" w:hAnsi="Arial" w:cs="Arial"/>
          <w:color w:val="000000" w:themeColor="text1"/>
          <w:sz w:val="22"/>
          <w:szCs w:val="22"/>
          <w:lang w:eastAsia="en-US"/>
          <w14:ligatures w14:val="standardContextual"/>
        </w:rPr>
        <w:t xml:space="preserve">US </w:t>
      </w:r>
      <w:r w:rsidR="008E681C">
        <w:rPr>
          <w:rFonts w:ascii="Arial" w:eastAsia="Calibri" w:hAnsi="Arial" w:cs="Arial"/>
          <w:color w:val="000000" w:themeColor="text1"/>
          <w:sz w:val="22"/>
          <w:szCs w:val="22"/>
          <w:lang w:eastAsia="en-US"/>
          <w14:ligatures w14:val="standardContextual"/>
        </w:rPr>
        <w:t>19</w:t>
      </w:r>
      <w:r w:rsidR="00CA4521">
        <w:rPr>
          <w:rFonts w:ascii="Arial" w:eastAsia="Calibri" w:hAnsi="Arial" w:cs="Arial"/>
          <w:color w:val="000000" w:themeColor="text1"/>
          <w:sz w:val="22"/>
          <w:szCs w:val="22"/>
          <w:lang w:eastAsia="en-US"/>
          <w14:ligatures w14:val="standardContextual"/>
        </w:rPr>
        <w:t>88</w:t>
      </w:r>
      <w:r w:rsidR="008E681C">
        <w:rPr>
          <w:rFonts w:ascii="Arial" w:eastAsia="Calibri" w:hAnsi="Arial" w:cs="Arial"/>
          <w:color w:val="000000" w:themeColor="text1"/>
          <w:sz w:val="22"/>
          <w:szCs w:val="22"/>
          <w:lang w:eastAsia="en-US"/>
          <w14:ligatures w14:val="standardContextual"/>
        </w:rPr>
        <w:t xml:space="preserve">, </w:t>
      </w:r>
      <w:r w:rsidR="001D7DAE" w:rsidRPr="001D7DAE">
        <w:rPr>
          <w:rFonts w:ascii="Arial" w:eastAsia="Calibri" w:hAnsi="Arial" w:cs="Arial"/>
          <w:color w:val="000000" w:themeColor="text1"/>
          <w:sz w:val="22"/>
          <w:szCs w:val="22"/>
          <w:lang w:eastAsia="en-US"/>
          <w14:ligatures w14:val="standardContextual"/>
        </w:rPr>
        <w:t xml:space="preserve">Dir </w:t>
      </w:r>
      <w:proofErr w:type="spellStart"/>
      <w:r w:rsidR="001D7DAE" w:rsidRPr="001D7DAE">
        <w:rPr>
          <w:rFonts w:ascii="Arial" w:eastAsia="Calibri" w:hAnsi="Arial" w:cs="Arial"/>
          <w:color w:val="000000" w:themeColor="text1"/>
          <w:sz w:val="22"/>
          <w:szCs w:val="22"/>
          <w:lang w:eastAsia="en-US"/>
          <w14:ligatures w14:val="standardContextual"/>
        </w:rPr>
        <w:t>Kavery</w:t>
      </w:r>
      <w:proofErr w:type="spellEnd"/>
      <w:r w:rsidR="001D7DAE" w:rsidRPr="001D7DAE">
        <w:rPr>
          <w:rFonts w:ascii="Arial" w:eastAsia="Calibri" w:hAnsi="Arial" w:cs="Arial"/>
          <w:color w:val="000000" w:themeColor="text1"/>
          <w:sz w:val="22"/>
          <w:szCs w:val="22"/>
          <w:lang w:eastAsia="en-US"/>
          <w14:ligatures w14:val="standardContextual"/>
        </w:rPr>
        <w:t xml:space="preserve"> Kaul, 92 mins</w:t>
      </w:r>
      <w:r w:rsidR="0028723E">
        <w:rPr>
          <w:rFonts w:ascii="Arial" w:eastAsia="Calibri" w:hAnsi="Arial" w:cs="Arial"/>
          <w:color w:val="000000" w:themeColor="text1"/>
          <w:sz w:val="22"/>
          <w:szCs w:val="22"/>
          <w:lang w:eastAsia="en-US"/>
          <w14:ligatures w14:val="standardContextual"/>
        </w:rPr>
        <w:t xml:space="preserve"> </w:t>
      </w:r>
    </w:p>
    <w:p w14:paraId="00D70A33" w14:textId="77777777" w:rsidR="00335F52" w:rsidRPr="00335F52" w:rsidRDefault="00335F52" w:rsidP="00335F52">
      <w:pPr>
        <w:spacing w:after="0"/>
        <w:rPr>
          <w:rFonts w:ascii="Arial" w:eastAsia="Calibri" w:hAnsi="Arial" w:cs="Arial"/>
          <w:color w:val="000000" w:themeColor="text1"/>
          <w:sz w:val="22"/>
          <w:szCs w:val="22"/>
          <w:lang w:eastAsia="en-US"/>
          <w14:ligatures w14:val="standardContextual"/>
        </w:rPr>
      </w:pPr>
      <w:r w:rsidRPr="00335F52">
        <w:rPr>
          <w:rFonts w:ascii="Arial" w:eastAsia="Calibri" w:hAnsi="Arial" w:cs="Arial"/>
          <w:color w:val="000000" w:themeColor="text1"/>
          <w:sz w:val="22"/>
          <w:szCs w:val="22"/>
          <w:lang w:eastAsia="en-US"/>
          <w14:ligatures w14:val="standardContextual"/>
        </w:rPr>
        <w:t>Mon 29 May, 11am, Cinema 2</w:t>
      </w:r>
    </w:p>
    <w:p w14:paraId="0BEF6A41" w14:textId="77777777" w:rsidR="00335F52" w:rsidRPr="00D15E22" w:rsidRDefault="00335F52" w:rsidP="0047771B">
      <w:pPr>
        <w:spacing w:after="0"/>
        <w:rPr>
          <w:rFonts w:ascii="Arial" w:eastAsia="Calibri" w:hAnsi="Arial" w:cs="Arial"/>
          <w:color w:val="000000" w:themeColor="text1"/>
          <w:sz w:val="22"/>
          <w:szCs w:val="22"/>
          <w:lang w:eastAsia="en-US"/>
          <w14:ligatures w14:val="standardContextual"/>
        </w:rPr>
      </w:pPr>
    </w:p>
    <w:p w14:paraId="62AA1000" w14:textId="77777777" w:rsidR="00D36B72" w:rsidRDefault="00335F52" w:rsidP="00D36B72">
      <w:pPr>
        <w:spacing w:after="0"/>
        <w:rPr>
          <w:rFonts w:ascii="Arial" w:eastAsia="Calibri" w:hAnsi="Arial" w:cs="Arial"/>
          <w:b/>
          <w:bCs/>
          <w:i/>
          <w:iCs/>
          <w:color w:val="000000" w:themeColor="text1"/>
          <w:sz w:val="22"/>
          <w:szCs w:val="22"/>
          <w:lang w:eastAsia="en-US"/>
          <w14:ligatures w14:val="standardContextual"/>
        </w:rPr>
      </w:pPr>
      <w:r w:rsidRPr="00D15E22">
        <w:rPr>
          <w:rFonts w:ascii="Arial" w:eastAsia="Calibri" w:hAnsi="Arial" w:cs="Arial"/>
          <w:color w:val="000000" w:themeColor="text1"/>
          <w:sz w:val="22"/>
          <w:szCs w:val="22"/>
          <w:lang w:eastAsia="en-US"/>
          <w14:ligatures w14:val="standardContextual"/>
        </w:rPr>
        <w:t xml:space="preserve">Barbican Cinema </w:t>
      </w:r>
      <w:r w:rsidR="0047771B" w:rsidRPr="00D15E22">
        <w:rPr>
          <w:rFonts w:ascii="Arial" w:eastAsia="Calibri" w:hAnsi="Arial" w:cs="Arial"/>
          <w:color w:val="000000" w:themeColor="text1"/>
          <w:sz w:val="22"/>
          <w:szCs w:val="22"/>
          <w:lang w:eastAsia="en-US"/>
          <w14:ligatures w14:val="standardContextual"/>
        </w:rPr>
        <w:t>welcome</w:t>
      </w:r>
      <w:r w:rsidRPr="00D15E22">
        <w:rPr>
          <w:rFonts w:ascii="Arial" w:eastAsia="Calibri" w:hAnsi="Arial" w:cs="Arial"/>
          <w:color w:val="000000" w:themeColor="text1"/>
          <w:sz w:val="22"/>
          <w:szCs w:val="22"/>
          <w:lang w:eastAsia="en-US"/>
          <w14:ligatures w14:val="standardContextual"/>
        </w:rPr>
        <w:t xml:space="preserve">s its </w:t>
      </w:r>
      <w:r w:rsidR="0047771B" w:rsidRPr="00D15E22">
        <w:rPr>
          <w:rFonts w:ascii="Arial" w:eastAsia="Calibri" w:hAnsi="Arial" w:cs="Arial"/>
          <w:color w:val="000000" w:themeColor="text1"/>
          <w:sz w:val="22"/>
          <w:szCs w:val="22"/>
          <w:lang w:eastAsia="en-US"/>
          <w14:ligatures w14:val="standardContextual"/>
        </w:rPr>
        <w:t xml:space="preserve">senior audience to a screening of </w:t>
      </w:r>
      <w:r w:rsidR="00912275">
        <w:rPr>
          <w:rFonts w:ascii="Arial" w:eastAsia="Calibri" w:hAnsi="Arial" w:cs="Arial"/>
          <w:b/>
          <w:bCs/>
          <w:i/>
          <w:iCs/>
          <w:color w:val="000000" w:themeColor="text1"/>
          <w:sz w:val="22"/>
          <w:szCs w:val="22"/>
          <w:lang w:eastAsia="en-US"/>
          <w14:ligatures w14:val="standardContextual"/>
        </w:rPr>
        <w:t>One Hand Don’t Clap</w:t>
      </w:r>
      <w:r w:rsidR="00D203B7" w:rsidRPr="00D15E22">
        <w:rPr>
          <w:rFonts w:ascii="Arial" w:eastAsia="Calibri" w:hAnsi="Arial" w:cs="Arial"/>
          <w:color w:val="000000" w:themeColor="text1"/>
          <w:sz w:val="22"/>
          <w:szCs w:val="22"/>
          <w:lang w:eastAsia="en-US"/>
          <w14:ligatures w14:val="standardContextual"/>
        </w:rPr>
        <w:t xml:space="preserve"> </w:t>
      </w:r>
      <w:r w:rsidR="0047771B" w:rsidRPr="00D15E22">
        <w:rPr>
          <w:rFonts w:ascii="Arial" w:eastAsia="Calibri" w:hAnsi="Arial" w:cs="Arial"/>
          <w:color w:val="000000" w:themeColor="text1"/>
          <w:sz w:val="22"/>
          <w:szCs w:val="22"/>
          <w:lang w:eastAsia="en-US"/>
          <w14:ligatures w14:val="standardContextual"/>
        </w:rPr>
        <w:t>– with free tea, coffee and cake post screening.</w:t>
      </w:r>
      <w:r w:rsidR="006E33A3">
        <w:rPr>
          <w:rFonts w:ascii="Arial" w:eastAsia="Calibri" w:hAnsi="Arial" w:cs="Arial"/>
          <w:color w:val="000000" w:themeColor="text1"/>
          <w:sz w:val="22"/>
          <w:szCs w:val="22"/>
          <w:lang w:eastAsia="en-US"/>
          <w14:ligatures w14:val="standardContextual"/>
        </w:rPr>
        <w:br/>
      </w:r>
    </w:p>
    <w:p w14:paraId="29948A59" w14:textId="701608DF" w:rsidR="00D36B72" w:rsidRPr="00D15E22" w:rsidRDefault="00D36B72" w:rsidP="00D36B72">
      <w:pPr>
        <w:spacing w:after="0"/>
        <w:rPr>
          <w:rFonts w:ascii="Arial" w:eastAsia="Calibri" w:hAnsi="Arial" w:cs="Arial"/>
          <w:color w:val="000000" w:themeColor="text1"/>
          <w:sz w:val="22"/>
          <w:szCs w:val="22"/>
          <w:lang w:eastAsia="en-US"/>
          <w14:ligatures w14:val="standardContextual"/>
        </w:rPr>
      </w:pPr>
      <w:r>
        <w:rPr>
          <w:rFonts w:ascii="Arial" w:eastAsia="Calibri" w:hAnsi="Arial" w:cs="Arial"/>
          <w:b/>
          <w:bCs/>
          <w:i/>
          <w:iCs/>
          <w:color w:val="000000" w:themeColor="text1"/>
          <w:sz w:val="22"/>
          <w:szCs w:val="22"/>
          <w:lang w:eastAsia="en-US"/>
          <w14:ligatures w14:val="standardContextual"/>
        </w:rPr>
        <w:t xml:space="preserve">Parsley </w:t>
      </w:r>
      <w:r w:rsidR="00A17080">
        <w:rPr>
          <w:rFonts w:ascii="Arial" w:eastAsia="Calibri" w:hAnsi="Arial" w:cs="Arial"/>
          <w:color w:val="000000" w:themeColor="text1"/>
          <w:sz w:val="22"/>
          <w:szCs w:val="22"/>
          <w:lang w:eastAsia="en-US"/>
          <w14:ligatures w14:val="standardContextual"/>
        </w:rPr>
        <w:t>(*</w:t>
      </w:r>
      <w:r w:rsidR="00E66CFD">
        <w:rPr>
          <w:rFonts w:ascii="Arial" w:eastAsia="Calibri" w:hAnsi="Arial" w:cs="Arial"/>
          <w:color w:val="000000" w:themeColor="text1"/>
          <w:sz w:val="22"/>
          <w:szCs w:val="22"/>
          <w:lang w:eastAsia="en-US"/>
          <w14:ligatures w14:val="standardContextual"/>
        </w:rPr>
        <w:t>18</w:t>
      </w:r>
      <w:r w:rsidR="00A17080">
        <w:rPr>
          <w:rFonts w:ascii="Arial" w:eastAsia="Calibri" w:hAnsi="Arial" w:cs="Arial"/>
          <w:color w:val="000000" w:themeColor="text1"/>
          <w:sz w:val="22"/>
          <w:szCs w:val="22"/>
          <w:lang w:eastAsia="en-US"/>
          <w14:ligatures w14:val="standardContextual"/>
        </w:rPr>
        <w:t>)</w:t>
      </w:r>
      <w:r w:rsidR="00A17080" w:rsidDel="0028723E">
        <w:rPr>
          <w:rFonts w:ascii="Arial" w:eastAsia="Calibri" w:hAnsi="Arial" w:cs="Arial"/>
          <w:color w:val="000000" w:themeColor="text1"/>
          <w:sz w:val="22"/>
          <w:szCs w:val="22"/>
          <w:lang w:eastAsia="en-US"/>
          <w14:ligatures w14:val="standardContextual"/>
        </w:rPr>
        <w:t xml:space="preserve"> </w:t>
      </w:r>
    </w:p>
    <w:p w14:paraId="35FE5A26" w14:textId="5F315257" w:rsidR="00D15E22" w:rsidRPr="00D15E22" w:rsidRDefault="00D15E22" w:rsidP="00D15E22">
      <w:pPr>
        <w:spacing w:after="0"/>
        <w:rPr>
          <w:rFonts w:ascii="Arial" w:eastAsia="Calibri" w:hAnsi="Arial" w:cs="Arial"/>
          <w:color w:val="000000" w:themeColor="text1"/>
          <w:sz w:val="22"/>
          <w:szCs w:val="22"/>
          <w:lang w:eastAsia="en-US"/>
          <w14:ligatures w14:val="standardContextual"/>
        </w:rPr>
      </w:pPr>
      <w:bookmarkStart w:id="5" w:name="_Hlk129861251"/>
      <w:r w:rsidRPr="00D15E22">
        <w:rPr>
          <w:rFonts w:ascii="Arial" w:eastAsia="Calibri" w:hAnsi="Arial" w:cs="Arial"/>
          <w:color w:val="000000" w:themeColor="text1"/>
          <w:sz w:val="22"/>
          <w:szCs w:val="22"/>
          <w:lang w:eastAsia="en-US"/>
          <w14:ligatures w14:val="standardContextual"/>
        </w:rPr>
        <w:t>Dominican Republic 2022</w:t>
      </w:r>
      <w:bookmarkEnd w:id="5"/>
      <w:r w:rsidRPr="00D15E22">
        <w:rPr>
          <w:rFonts w:ascii="Arial" w:eastAsia="Calibri" w:hAnsi="Arial" w:cs="Arial"/>
          <w:color w:val="000000" w:themeColor="text1"/>
          <w:sz w:val="22"/>
          <w:szCs w:val="22"/>
          <w:lang w:eastAsia="en-US"/>
          <w14:ligatures w14:val="standardContextual"/>
        </w:rPr>
        <w:t>, Dir José María Cabral, 83 min</w:t>
      </w:r>
    </w:p>
    <w:p w14:paraId="4CFED6FD" w14:textId="019FB7AA" w:rsidR="00335F52" w:rsidRPr="00335F52" w:rsidRDefault="00335F52" w:rsidP="00335F52">
      <w:pPr>
        <w:spacing w:after="0"/>
        <w:rPr>
          <w:rFonts w:ascii="Arial" w:eastAsia="Calibri" w:hAnsi="Arial" w:cs="Arial"/>
          <w:color w:val="000000" w:themeColor="text1"/>
          <w:sz w:val="22"/>
          <w:szCs w:val="22"/>
          <w:lang w:eastAsia="en-US"/>
          <w14:ligatures w14:val="standardContextual"/>
        </w:rPr>
      </w:pPr>
      <w:r w:rsidRPr="00335F52">
        <w:rPr>
          <w:rFonts w:ascii="Arial" w:eastAsia="Calibri" w:hAnsi="Arial" w:cs="Arial"/>
          <w:color w:val="000000" w:themeColor="text1"/>
          <w:sz w:val="22"/>
          <w:szCs w:val="22"/>
          <w:lang w:eastAsia="en-US"/>
          <w14:ligatures w14:val="standardContextual"/>
        </w:rPr>
        <w:t xml:space="preserve">Mon 31 May, 6.30pm, Cinema 2 </w:t>
      </w:r>
    </w:p>
    <w:p w14:paraId="14BB3F06" w14:textId="4DBD2610" w:rsidR="0047771B" w:rsidRDefault="0047771B" w:rsidP="0047771B">
      <w:pPr>
        <w:spacing w:after="0"/>
        <w:rPr>
          <w:rFonts w:ascii="Arial" w:eastAsia="Calibri" w:hAnsi="Arial" w:cs="Arial"/>
          <w:color w:val="000000" w:themeColor="text1"/>
          <w:sz w:val="22"/>
          <w:szCs w:val="22"/>
          <w:lang w:eastAsia="en-US"/>
          <w14:ligatures w14:val="standardContextual"/>
        </w:rPr>
      </w:pPr>
      <w:r w:rsidRPr="00D15E22">
        <w:rPr>
          <w:rFonts w:ascii="Arial" w:eastAsia="Calibri" w:hAnsi="Arial" w:cs="Arial"/>
          <w:color w:val="000000" w:themeColor="text1"/>
          <w:sz w:val="22"/>
          <w:szCs w:val="22"/>
          <w:lang w:eastAsia="en-US"/>
          <w14:ligatures w14:val="standardContextual"/>
        </w:rPr>
        <w:t xml:space="preserve">José María Cabral tells the story of the 1937 Parsley massacre - whereby Haitians living in the Dominican Republic were killed by order of dictator Rafael Trujillo. </w:t>
      </w:r>
      <w:bookmarkStart w:id="6" w:name="_Hlk129706535"/>
    </w:p>
    <w:p w14:paraId="0B13D0F3" w14:textId="567733DF" w:rsidR="00A17080" w:rsidRPr="004911DA" w:rsidRDefault="004911DA" w:rsidP="004911DA">
      <w:pPr>
        <w:pStyle w:val="NormalWeb"/>
        <w:spacing w:before="240" w:after="240"/>
        <w:rPr>
          <w:rFonts w:ascii="Arial" w:hAnsi="Arial" w:cs="Arial"/>
          <w:sz w:val="22"/>
          <w:szCs w:val="22"/>
        </w:rPr>
      </w:pPr>
      <w:r w:rsidRPr="004911DA">
        <w:rPr>
          <w:rFonts w:ascii="Arial" w:hAnsi="Arial" w:cs="Arial"/>
          <w:b/>
          <w:bCs/>
          <w:i/>
          <w:iCs/>
          <w:color w:val="000000"/>
          <w:sz w:val="22"/>
          <w:szCs w:val="22"/>
        </w:rPr>
        <w:t>Snapshots: Caribbean Cinema Up Close</w:t>
      </w:r>
      <w:r w:rsidRPr="004911DA">
        <w:rPr>
          <w:rStyle w:val="apple-converted-space"/>
          <w:rFonts w:ascii="Arial" w:hAnsi="Arial" w:cs="Arial"/>
          <w:b/>
          <w:bCs/>
          <w:color w:val="000000"/>
          <w:sz w:val="22"/>
          <w:szCs w:val="22"/>
        </w:rPr>
        <w:t> </w:t>
      </w:r>
      <w:r w:rsidRPr="004911DA">
        <w:rPr>
          <w:rFonts w:ascii="Arial" w:hAnsi="Arial" w:cs="Arial"/>
          <w:b/>
          <w:bCs/>
          <w:color w:val="000000"/>
          <w:sz w:val="22"/>
          <w:szCs w:val="22"/>
        </w:rPr>
        <w:t>has been developed in association with</w:t>
      </w:r>
      <w:r w:rsidRPr="004911DA">
        <w:rPr>
          <w:rStyle w:val="apple-converted-space"/>
          <w:rFonts w:ascii="Arial" w:hAnsi="Arial" w:cs="Arial"/>
          <w:b/>
          <w:bCs/>
          <w:color w:val="000000"/>
          <w:sz w:val="22"/>
          <w:szCs w:val="22"/>
        </w:rPr>
        <w:t> </w:t>
      </w:r>
      <w:proofErr w:type="spellStart"/>
      <w:r w:rsidRPr="004911DA">
        <w:rPr>
          <w:rFonts w:ascii="Arial" w:hAnsi="Arial" w:cs="Arial"/>
          <w:b/>
          <w:bCs/>
          <w:color w:val="000000"/>
          <w:sz w:val="22"/>
          <w:szCs w:val="22"/>
        </w:rPr>
        <w:fldChar w:fldCharType="begin"/>
      </w:r>
      <w:r w:rsidRPr="004911DA">
        <w:rPr>
          <w:rFonts w:ascii="Arial" w:hAnsi="Arial" w:cs="Arial"/>
          <w:b/>
          <w:bCs/>
          <w:color w:val="000000"/>
          <w:sz w:val="22"/>
          <w:szCs w:val="22"/>
        </w:rPr>
        <w:instrText xml:space="preserve"> HYPERLINK "x-webdoc://2B22EF4D-95E3-45B1-993D-A85D4938EA33/ttfilmfestival.com" </w:instrText>
      </w:r>
      <w:r w:rsidRPr="004911DA">
        <w:rPr>
          <w:rFonts w:ascii="Arial" w:hAnsi="Arial" w:cs="Arial"/>
          <w:b/>
          <w:bCs/>
          <w:color w:val="000000"/>
          <w:sz w:val="22"/>
          <w:szCs w:val="22"/>
        </w:rPr>
      </w:r>
      <w:r w:rsidRPr="004911DA">
        <w:rPr>
          <w:rFonts w:ascii="Arial" w:hAnsi="Arial" w:cs="Arial"/>
          <w:b/>
          <w:bCs/>
          <w:color w:val="000000"/>
          <w:sz w:val="22"/>
          <w:szCs w:val="22"/>
        </w:rPr>
        <w:fldChar w:fldCharType="separate"/>
      </w:r>
      <w:r w:rsidRPr="004911DA">
        <w:rPr>
          <w:rStyle w:val="Hyperlink"/>
          <w:rFonts w:ascii="Arial" w:hAnsi="Arial" w:cs="Arial"/>
          <w:b/>
          <w:bCs/>
          <w:sz w:val="22"/>
          <w:szCs w:val="22"/>
        </w:rPr>
        <w:t>trinidad+tobago</w:t>
      </w:r>
      <w:proofErr w:type="spellEnd"/>
      <w:r w:rsidRPr="004911DA">
        <w:rPr>
          <w:rStyle w:val="Hyperlink"/>
          <w:rFonts w:ascii="Arial" w:hAnsi="Arial" w:cs="Arial"/>
          <w:b/>
          <w:bCs/>
          <w:sz w:val="22"/>
          <w:szCs w:val="22"/>
        </w:rPr>
        <w:t xml:space="preserve"> film festival</w:t>
      </w:r>
      <w:r w:rsidRPr="004911DA">
        <w:rPr>
          <w:rFonts w:ascii="Arial" w:hAnsi="Arial" w:cs="Arial"/>
          <w:b/>
          <w:bCs/>
          <w:color w:val="000000"/>
          <w:sz w:val="22"/>
          <w:szCs w:val="22"/>
        </w:rPr>
        <w:fldChar w:fldCharType="end"/>
      </w:r>
    </w:p>
    <w:p w14:paraId="743C3975" w14:textId="7894DB32" w:rsidR="00A17080" w:rsidRDefault="00A17080" w:rsidP="0047771B">
      <w:pPr>
        <w:spacing w:after="0"/>
        <w:rPr>
          <w:rFonts w:ascii="Arial" w:eastAsia="Calibri" w:hAnsi="Arial" w:cs="Arial"/>
          <w:color w:val="000000" w:themeColor="text1"/>
          <w:sz w:val="22"/>
          <w:szCs w:val="22"/>
          <w:lang w:eastAsia="en-US"/>
          <w14:ligatures w14:val="standardContextual"/>
        </w:rPr>
      </w:pPr>
      <w:r>
        <w:rPr>
          <w:rFonts w:ascii="Arial" w:eastAsia="Calibri" w:hAnsi="Arial" w:cs="Arial"/>
          <w:color w:val="000000" w:themeColor="text1"/>
          <w:sz w:val="22"/>
          <w:szCs w:val="22"/>
          <w:lang w:eastAsia="en-US"/>
          <w14:ligatures w14:val="standardContextual"/>
        </w:rPr>
        <w:t>*</w:t>
      </w:r>
      <w:proofErr w:type="gramStart"/>
      <w:r>
        <w:rPr>
          <w:rFonts w:ascii="Arial" w:eastAsia="Calibri" w:hAnsi="Arial" w:cs="Arial"/>
          <w:color w:val="000000" w:themeColor="text1"/>
          <w:sz w:val="22"/>
          <w:szCs w:val="22"/>
          <w:lang w:eastAsia="en-US"/>
          <w14:ligatures w14:val="standardContextual"/>
        </w:rPr>
        <w:t>local</w:t>
      </w:r>
      <w:proofErr w:type="gramEnd"/>
      <w:r>
        <w:rPr>
          <w:rFonts w:ascii="Arial" w:eastAsia="Calibri" w:hAnsi="Arial" w:cs="Arial"/>
          <w:color w:val="000000" w:themeColor="text1"/>
          <w:sz w:val="22"/>
          <w:szCs w:val="22"/>
          <w:lang w:eastAsia="en-US"/>
          <w14:ligatures w14:val="standardContextual"/>
        </w:rPr>
        <w:t xml:space="preserve"> classification certificate</w:t>
      </w:r>
    </w:p>
    <w:bookmarkEnd w:id="6"/>
    <w:p w14:paraId="1EC5EDBB" w14:textId="18E3B342" w:rsidR="00A44B8D" w:rsidRPr="00C60B92" w:rsidRDefault="00E322A4" w:rsidP="00A44B8D">
      <w:pPr>
        <w:rPr>
          <w:rFonts w:ascii="Arial" w:eastAsia="Times New Roman" w:hAnsi="Arial" w:cs="Arial"/>
          <w:color w:val="000000"/>
          <w:spacing w:val="-2"/>
          <w:sz w:val="22"/>
          <w:szCs w:val="22"/>
          <w:lang w:eastAsia="en-GB"/>
        </w:rPr>
      </w:pPr>
      <w:r w:rsidRPr="00C60B92">
        <w:rPr>
          <w:rFonts w:ascii="Arial" w:eastAsia="Times New Roman" w:hAnsi="Arial" w:cs="Arial"/>
          <w:color w:val="000000"/>
          <w:lang w:eastAsia="en-US"/>
        </w:rPr>
        <w:br/>
      </w:r>
      <w:r w:rsidR="00A44B8D" w:rsidRPr="00C60B92">
        <w:rPr>
          <w:rFonts w:ascii="Arial" w:eastAsiaTheme="minorHAnsi" w:hAnsi="Arial" w:cs="Arial"/>
          <w:b/>
          <w:bCs/>
          <w:sz w:val="22"/>
          <w:szCs w:val="22"/>
          <w:lang w:eastAsia="en-US"/>
        </w:rPr>
        <w:t>ENDS</w:t>
      </w:r>
      <w:r w:rsidR="00A44B8D" w:rsidRPr="00C60B92">
        <w:rPr>
          <w:rFonts w:ascii="Arial" w:eastAsiaTheme="minorHAnsi" w:hAnsi="Arial" w:cs="Arial"/>
          <w:b/>
          <w:bCs/>
          <w:sz w:val="22"/>
          <w:szCs w:val="22"/>
          <w:lang w:eastAsia="en-US"/>
        </w:rPr>
        <w:br/>
      </w:r>
      <w:r w:rsidR="00A44B8D" w:rsidRPr="00C60B92">
        <w:rPr>
          <w:rFonts w:ascii="Arial" w:eastAsiaTheme="minorHAnsi" w:hAnsi="Arial" w:cs="Arial"/>
          <w:sz w:val="22"/>
          <w:szCs w:val="22"/>
          <w:lang w:eastAsia="en-US"/>
        </w:rPr>
        <w:br/>
      </w:r>
      <w:r w:rsidR="00A44B8D" w:rsidRPr="00C60B92">
        <w:rPr>
          <w:rFonts w:ascii="Arial" w:eastAsia="Times New Roman" w:hAnsi="Arial" w:cs="Arial"/>
          <w:b/>
          <w:bCs/>
          <w:color w:val="000000"/>
          <w:spacing w:val="-2"/>
          <w:sz w:val="22"/>
          <w:szCs w:val="22"/>
          <w:lang w:val="en-US" w:eastAsia="en-GB"/>
        </w:rPr>
        <w:t>Notes to Editors</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val="en-US" w:eastAsia="en-GB"/>
        </w:rPr>
        <w:br/>
        <w:t>For further information contact: </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val="en-US" w:eastAsia="en-GB"/>
        </w:rPr>
        <w:t>Ian Cuthbert, Communications Manager, Cinema </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hyperlink r:id="rId9">
        <w:r w:rsidR="00A44B8D" w:rsidRPr="00C60B92">
          <w:rPr>
            <w:rFonts w:ascii="Arial" w:eastAsia="Times New Roman" w:hAnsi="Arial" w:cs="Arial"/>
            <w:color w:val="0563C1" w:themeColor="hyperlink"/>
            <w:spacing w:val="-2"/>
            <w:sz w:val="22"/>
            <w:szCs w:val="22"/>
            <w:u w:val="single"/>
            <w:lang w:val="en-US" w:eastAsia="en-GB"/>
          </w:rPr>
          <w:t>ian.cuthbert@barbican.org.uk</w:t>
        </w:r>
      </w:hyperlink>
      <w:r w:rsidR="00A44B8D" w:rsidRPr="00C60B92">
        <w:rPr>
          <w:rFonts w:ascii="Arial" w:eastAsia="Times New Roman" w:hAnsi="Arial" w:cs="Arial"/>
          <w:color w:val="000000"/>
          <w:spacing w:val="-2"/>
          <w:sz w:val="22"/>
          <w:szCs w:val="22"/>
          <w:lang w:val="en-US" w:eastAsia="en-GB"/>
        </w:rPr>
        <w:t xml:space="preserve"> / 07980 925 352 </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val="en-US" w:eastAsia="en-GB"/>
        </w:rPr>
        <w:t>Sarah Harvey</w:t>
      </w:r>
      <w:r w:rsidR="00A44B8D" w:rsidRPr="00C60B92">
        <w:rPr>
          <w:rFonts w:ascii="Arial" w:eastAsia="Times New Roman" w:hAnsi="Arial" w:cs="Arial"/>
          <w:color w:val="000000"/>
          <w:spacing w:val="-2"/>
          <w:sz w:val="22"/>
          <w:szCs w:val="22"/>
          <w:lang w:val="en-US" w:eastAsia="en-GB"/>
        </w:rPr>
        <w:t>,</w:t>
      </w:r>
      <w:r w:rsidR="00A44B8D" w:rsidRPr="00C60B92">
        <w:rPr>
          <w:rFonts w:ascii="Arial" w:eastAsia="Times New Roman" w:hAnsi="Arial" w:cs="Arial"/>
          <w:b/>
          <w:bCs/>
          <w:color w:val="000000"/>
          <w:spacing w:val="-2"/>
          <w:sz w:val="22"/>
          <w:szCs w:val="22"/>
          <w:lang w:val="en-US" w:eastAsia="en-GB"/>
        </w:rPr>
        <w:t> Barbican Cinema Press Consultant</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hyperlink r:id="rId10">
        <w:r w:rsidR="00A44B8D" w:rsidRPr="00C60B92">
          <w:rPr>
            <w:rFonts w:ascii="Arial" w:eastAsia="Times New Roman" w:hAnsi="Arial" w:cs="Arial"/>
            <w:color w:val="0563C1" w:themeColor="hyperlink"/>
            <w:spacing w:val="-2"/>
            <w:sz w:val="22"/>
            <w:szCs w:val="22"/>
            <w:u w:val="single"/>
            <w:lang w:eastAsia="en-GB"/>
          </w:rPr>
          <w:t>sarah@sarahharveypublicity.co.uk</w:t>
        </w:r>
      </w:hyperlink>
      <w:r w:rsidR="00A44B8D" w:rsidRPr="00C60B92">
        <w:rPr>
          <w:rFonts w:ascii="Arial" w:eastAsia="Times New Roman" w:hAnsi="Arial" w:cs="Arial"/>
          <w:color w:val="000000"/>
          <w:spacing w:val="-2"/>
          <w:sz w:val="22"/>
          <w:szCs w:val="22"/>
          <w:lang w:eastAsia="en-GB"/>
        </w:rPr>
        <w:t xml:space="preserve"> / 07958 597 426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eastAsia="en-GB"/>
        </w:rPr>
        <w:t xml:space="preserve">Sumayyah Sheikh, Communications Assistant, Theatre &amp; Dance and Cinema: </w:t>
      </w:r>
      <w:r w:rsidR="00A44B8D" w:rsidRPr="00C60B92">
        <w:rPr>
          <w:rFonts w:ascii="Arial" w:eastAsia="Times New Roman" w:hAnsi="Arial" w:cs="Arial"/>
          <w:color w:val="000000"/>
          <w:spacing w:val="-2"/>
          <w:sz w:val="22"/>
          <w:szCs w:val="22"/>
          <w:lang w:eastAsia="en-GB"/>
        </w:rPr>
        <w:br/>
      </w:r>
      <w:hyperlink r:id="rId11">
        <w:r w:rsidR="00A44B8D" w:rsidRPr="00C60B92">
          <w:rPr>
            <w:rFonts w:ascii="Arial" w:eastAsia="Times New Roman" w:hAnsi="Arial" w:cs="Arial"/>
            <w:color w:val="0563C1" w:themeColor="hyperlink"/>
            <w:spacing w:val="-2"/>
            <w:sz w:val="22"/>
            <w:szCs w:val="22"/>
            <w:u w:val="single"/>
            <w:lang w:eastAsia="en-GB"/>
          </w:rPr>
          <w:t>sumayyah.sheikh@barbican.org.uk</w:t>
        </w:r>
      </w:hyperlink>
      <w:r w:rsidR="00A44B8D" w:rsidRPr="00C60B92">
        <w:rPr>
          <w:rFonts w:ascii="Arial" w:eastAsia="Times New Roman" w:hAnsi="Arial" w:cs="Arial"/>
          <w:color w:val="000000"/>
          <w:spacing w:val="-2"/>
          <w:sz w:val="22"/>
          <w:szCs w:val="22"/>
          <w:lang w:eastAsia="en-GB"/>
        </w:rPr>
        <w:t xml:space="preserve">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b/>
          <w:bCs/>
          <w:color w:val="000000"/>
          <w:spacing w:val="-2"/>
          <w:sz w:val="22"/>
          <w:szCs w:val="22"/>
          <w:lang w:eastAsia="en-GB"/>
        </w:rPr>
        <w:t>Box office:</w:t>
      </w:r>
      <w:r w:rsidR="00A44B8D" w:rsidRPr="00C60B92">
        <w:rPr>
          <w:rFonts w:ascii="Arial" w:eastAsia="Times New Roman" w:hAnsi="Arial" w:cs="Arial"/>
          <w:color w:val="000000"/>
          <w:spacing w:val="-2"/>
          <w:sz w:val="22"/>
          <w:szCs w:val="22"/>
          <w:lang w:eastAsia="en-GB"/>
        </w:rPr>
        <w:t xml:space="preserve"> </w:t>
      </w:r>
      <w:hyperlink r:id="rId12">
        <w:r w:rsidR="00A44B8D" w:rsidRPr="00C60B92">
          <w:rPr>
            <w:rFonts w:ascii="Arial" w:eastAsia="Times New Roman" w:hAnsi="Arial" w:cs="Arial"/>
            <w:color w:val="0563C1" w:themeColor="hyperlink"/>
            <w:spacing w:val="-2"/>
            <w:sz w:val="22"/>
            <w:szCs w:val="22"/>
            <w:u w:val="single"/>
            <w:lang w:eastAsia="en-GB"/>
          </w:rPr>
          <w:t>www.barbican.org.uk</w:t>
        </w:r>
      </w:hyperlink>
      <w:r w:rsidR="00A44B8D" w:rsidRPr="00C60B92">
        <w:rPr>
          <w:rFonts w:ascii="Arial" w:eastAsia="Times New Roman" w:hAnsi="Arial" w:cs="Arial"/>
          <w:b/>
          <w:bCs/>
          <w:color w:val="000000"/>
          <w:spacing w:val="-2"/>
          <w:sz w:val="22"/>
          <w:szCs w:val="22"/>
          <w:lang w:eastAsia="en-GB"/>
        </w:rPr>
        <w:t xml:space="preserve"> </w:t>
      </w:r>
      <w:r w:rsidR="00A44B8D" w:rsidRPr="00C60B92">
        <w:rPr>
          <w:rFonts w:ascii="Arial" w:eastAsia="Times New Roman" w:hAnsi="Arial" w:cs="Arial"/>
          <w:color w:val="000000"/>
          <w:spacing w:val="-2"/>
          <w:sz w:val="22"/>
          <w:szCs w:val="22"/>
          <w:lang w:eastAsia="en-GB"/>
        </w:rPr>
        <w:t>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color w:val="000000"/>
          <w:spacing w:val="-2"/>
          <w:sz w:val="22"/>
          <w:szCs w:val="22"/>
          <w:lang w:eastAsia="en-GB"/>
        </w:rPr>
        <w:br/>
        <w:t>Standard ticket price: £13/ Members: £10.40/ Concessions: £11</w:t>
      </w:r>
      <w:r w:rsidR="00A44B8D" w:rsidRPr="00C60B92">
        <w:rPr>
          <w:rFonts w:ascii="Arial" w:eastAsia="Times New Roman" w:hAnsi="Arial" w:cs="Arial"/>
          <w:color w:val="000000"/>
          <w:spacing w:val="-2"/>
          <w:sz w:val="22"/>
          <w:szCs w:val="22"/>
          <w:lang w:eastAsia="en-GB"/>
        </w:rPr>
        <w:br/>
        <w:t xml:space="preserve">Under 18s: £6, Young Barbican: £5 </w:t>
      </w:r>
      <w:r w:rsidR="00A44B8D" w:rsidRPr="00C60B92">
        <w:rPr>
          <w:rFonts w:ascii="Arial" w:eastAsia="Times New Roman" w:hAnsi="Arial" w:cs="Arial"/>
          <w:color w:val="000000"/>
          <w:spacing w:val="-2"/>
          <w:sz w:val="22"/>
          <w:szCs w:val="22"/>
          <w:lang w:eastAsia="en-GB"/>
        </w:rPr>
        <w:br/>
      </w:r>
      <w:r w:rsidR="00A44B8D" w:rsidRPr="00C60B92">
        <w:rPr>
          <w:rFonts w:ascii="Arial" w:eastAsia="Times New Roman" w:hAnsi="Arial" w:cs="Arial"/>
          <w:color w:val="000000"/>
          <w:spacing w:val="-2"/>
          <w:sz w:val="22"/>
          <w:szCs w:val="22"/>
          <w:lang w:eastAsia="en-GB"/>
        </w:rPr>
        <w:br/>
      </w:r>
      <w:r w:rsidR="00A44B8D" w:rsidRPr="00C60B92">
        <w:rPr>
          <w:rFonts w:ascii="Arial" w:eastAsiaTheme="minorHAnsi" w:hAnsi="Arial" w:cs="Arial"/>
          <w:b/>
          <w:bCs/>
          <w:sz w:val="22"/>
          <w:szCs w:val="22"/>
          <w:lang w:eastAsia="en-US"/>
        </w:rPr>
        <w:t>Barbican press room</w:t>
      </w:r>
    </w:p>
    <w:p w14:paraId="2A3DE8F7" w14:textId="77777777" w:rsidR="00A44B8D" w:rsidRPr="00A44B8D" w:rsidRDefault="00A44B8D" w:rsidP="00A44B8D">
      <w:pPr>
        <w:spacing w:after="0"/>
        <w:rPr>
          <w:rFonts w:ascii="Arial" w:eastAsiaTheme="minorHAnsi" w:hAnsi="Arial" w:cs="Arial"/>
          <w:sz w:val="22"/>
          <w:szCs w:val="22"/>
          <w:lang w:eastAsia="en-US"/>
        </w:rPr>
      </w:pPr>
      <w:r w:rsidRPr="00A44B8D">
        <w:rPr>
          <w:rFonts w:ascii="Arial" w:eastAsiaTheme="minorHAnsi" w:hAnsi="Arial" w:cs="Arial"/>
          <w:sz w:val="22"/>
          <w:szCs w:val="22"/>
          <w:lang w:eastAsia="en-US"/>
        </w:rPr>
        <w:t xml:space="preserve">All Barbican Centre press releases, news announcements and the Communications team’s contact details are listed on our website at </w:t>
      </w:r>
      <w:hyperlink r:id="rId13" w:history="1">
        <w:r w:rsidRPr="00A44B8D">
          <w:rPr>
            <w:rFonts w:ascii="Arial" w:eastAsiaTheme="minorHAnsi" w:hAnsi="Arial" w:cs="Arial"/>
            <w:color w:val="0000FF"/>
            <w:sz w:val="22"/>
            <w:szCs w:val="22"/>
            <w:u w:val="single"/>
            <w:lang w:eastAsia="en-US"/>
          </w:rPr>
          <w:t>www.barbican.org.uk/our-story/press-room</w:t>
        </w:r>
      </w:hyperlink>
    </w:p>
    <w:p w14:paraId="241F10E4" w14:textId="77777777" w:rsidR="00A44B8D" w:rsidRPr="00A44B8D" w:rsidRDefault="00A44B8D" w:rsidP="00A44B8D">
      <w:pPr>
        <w:spacing w:after="0"/>
        <w:rPr>
          <w:rFonts w:ascii="Arial" w:eastAsiaTheme="minorHAnsi" w:hAnsi="Arial" w:cs="Arial"/>
          <w:b/>
          <w:bCs/>
          <w:sz w:val="22"/>
          <w:szCs w:val="22"/>
          <w:lang w:eastAsia="en-US"/>
        </w:rPr>
      </w:pPr>
    </w:p>
    <w:p w14:paraId="56D7C767" w14:textId="77777777" w:rsidR="00A44B8D" w:rsidRPr="00A44B8D" w:rsidRDefault="00A44B8D" w:rsidP="00A44B8D">
      <w:pPr>
        <w:autoSpaceDE w:val="0"/>
        <w:autoSpaceDN w:val="0"/>
        <w:adjustRightInd w:val="0"/>
        <w:spacing w:after="0"/>
        <w:rPr>
          <w:rFonts w:ascii="Arial" w:eastAsia="Times New Roman" w:hAnsi="Arial" w:cs="Arial"/>
          <w:b/>
          <w:sz w:val="22"/>
          <w:szCs w:val="22"/>
          <w:lang w:eastAsia="en-GB"/>
        </w:rPr>
      </w:pPr>
      <w:r w:rsidRPr="00A44B8D">
        <w:rPr>
          <w:rFonts w:ascii="Arial" w:eastAsia="Times New Roman" w:hAnsi="Arial" w:cs="Arial"/>
          <w:b/>
          <w:sz w:val="22"/>
          <w:szCs w:val="22"/>
          <w:lang w:eastAsia="en-GB"/>
        </w:rPr>
        <w:t>About the Barbican</w:t>
      </w:r>
      <w:r w:rsidRPr="00A44B8D">
        <w:rPr>
          <w:rFonts w:ascii="Arial" w:eastAsia="Times New Roman" w:hAnsi="Arial" w:cs="Arial"/>
          <w:b/>
          <w:sz w:val="22"/>
          <w:szCs w:val="22"/>
          <w:lang w:eastAsia="en-GB"/>
        </w:rPr>
        <w:br/>
      </w:r>
    </w:p>
    <w:p w14:paraId="2F09ACAF" w14:textId="77777777" w:rsidR="00A44B8D" w:rsidRPr="00A44B8D" w:rsidRDefault="00A44B8D" w:rsidP="00A44B8D">
      <w:pPr>
        <w:autoSpaceDE w:val="0"/>
        <w:autoSpaceDN w:val="0"/>
        <w:adjustRightInd w:val="0"/>
        <w:spacing w:after="0"/>
        <w:rPr>
          <w:rFonts w:ascii="Arial" w:eastAsia="Times New Roman" w:hAnsi="Arial" w:cs="Arial"/>
          <w:sz w:val="22"/>
          <w:szCs w:val="22"/>
          <w:lang w:eastAsia="en-GB"/>
        </w:rPr>
      </w:pPr>
      <w:r w:rsidRPr="00A44B8D">
        <w:rPr>
          <w:rFonts w:ascii="Arial" w:eastAsia="Times New Roman" w:hAnsi="Arial" w:cs="Arial"/>
          <w:sz w:val="22"/>
          <w:szCs w:val="22"/>
          <w:lang w:eastAsia="en-GB"/>
        </w:rPr>
        <w:lastRenderedPageBreak/>
        <w:t xml:space="preserve">A world-class arts and learning organisation, the </w:t>
      </w:r>
      <w:hyperlink r:id="rId14" w:history="1">
        <w:r w:rsidRPr="00A44B8D">
          <w:rPr>
            <w:rFonts w:ascii="Arial" w:eastAsia="Times New Roman" w:hAnsi="Arial" w:cs="Arial"/>
            <w:color w:val="0000FF"/>
            <w:sz w:val="22"/>
            <w:szCs w:val="22"/>
            <w:u w:val="single"/>
            <w:lang w:eastAsia="en-GB"/>
          </w:rPr>
          <w:t>Barbican</w:t>
        </w:r>
      </w:hyperlink>
      <w:r w:rsidRPr="00A44B8D">
        <w:rPr>
          <w:rFonts w:ascii="Arial" w:eastAsia="Times New Roman" w:hAnsi="Arial" w:cs="Arial"/>
          <w:sz w:val="22"/>
          <w:szCs w:val="22"/>
          <w:lang w:eastAsia="en-GB"/>
        </w:rPr>
        <w:t xml:space="preserve"> pushes the boundaries of all major art forms including dance, film, music, theatre and visual arts. Its creative learning programme further underpins everything it does. Over a million people attend events annually, hundreds of artists and performers are featured, and more than 700 </w:t>
      </w:r>
      <w:hyperlink r:id="rId15" w:history="1">
        <w:r w:rsidRPr="00A44B8D">
          <w:rPr>
            <w:rFonts w:ascii="Arial" w:eastAsia="Times New Roman" w:hAnsi="Arial" w:cs="Arial"/>
            <w:color w:val="0000FF"/>
            <w:sz w:val="22"/>
            <w:szCs w:val="22"/>
            <w:u w:val="single"/>
            <w:lang w:eastAsia="en-GB"/>
          </w:rPr>
          <w:t>staff</w:t>
        </w:r>
      </w:hyperlink>
      <w:r w:rsidRPr="00A44B8D">
        <w:rPr>
          <w:rFonts w:ascii="Arial" w:eastAsia="Times New Roman" w:hAnsi="Arial" w:cs="Arial"/>
          <w:sz w:val="22"/>
          <w:szCs w:val="22"/>
          <w:lang w:eastAsia="en-GB"/>
        </w:rPr>
        <w:t xml:space="preserve"> work onsite. The architecturally renowned centre opened in 1982 and comprises the Barbican Hall, the Barbican Theatre, The Pit, Cinemas 1, 2 and 3, Barbican Art Gallery, a second gallery The Curve, public spaces, a library, the Lakeside Terrace, </w:t>
      </w:r>
      <w:hyperlink r:id="rId16" w:history="1">
        <w:r w:rsidRPr="00A44B8D">
          <w:rPr>
            <w:rFonts w:ascii="Arial" w:eastAsia="Times New Roman" w:hAnsi="Arial" w:cs="Arial"/>
            <w:color w:val="0000FF"/>
            <w:sz w:val="22"/>
            <w:szCs w:val="22"/>
            <w:u w:val="single"/>
            <w:lang w:eastAsia="en-GB"/>
          </w:rPr>
          <w:t>a glasshouse conservatory</w:t>
        </w:r>
      </w:hyperlink>
      <w:r w:rsidRPr="00A44B8D">
        <w:rPr>
          <w:rFonts w:ascii="Arial" w:eastAsia="Times New Roman" w:hAnsi="Arial" w:cs="Arial"/>
          <w:sz w:val="22"/>
          <w:szCs w:val="22"/>
          <w:lang w:eastAsia="en-GB"/>
        </w:rPr>
        <w:t>, conference facilities and three restaurants. The City of London Corporation is the founder and principal funder of the Barbican Centre.</w:t>
      </w:r>
    </w:p>
    <w:p w14:paraId="21328F7E" w14:textId="77777777" w:rsidR="00A44B8D" w:rsidRPr="00A44B8D" w:rsidRDefault="00A44B8D" w:rsidP="00A44B8D">
      <w:pPr>
        <w:autoSpaceDE w:val="0"/>
        <w:autoSpaceDN w:val="0"/>
        <w:adjustRightInd w:val="0"/>
        <w:spacing w:after="0"/>
        <w:rPr>
          <w:rFonts w:ascii="Arial" w:eastAsia="Times New Roman" w:hAnsi="Arial" w:cs="Arial"/>
          <w:sz w:val="22"/>
          <w:szCs w:val="22"/>
          <w:lang w:eastAsia="en-GB"/>
        </w:rPr>
      </w:pPr>
    </w:p>
    <w:p w14:paraId="2BB7870D" w14:textId="77777777" w:rsidR="00A44B8D" w:rsidRPr="00A44B8D" w:rsidRDefault="00A44B8D" w:rsidP="00A44B8D">
      <w:pPr>
        <w:autoSpaceDE w:val="0"/>
        <w:autoSpaceDN w:val="0"/>
        <w:adjustRightInd w:val="0"/>
        <w:spacing w:after="0"/>
        <w:rPr>
          <w:rFonts w:ascii="Arial" w:eastAsia="Times New Roman" w:hAnsi="Arial" w:cs="Arial"/>
          <w:sz w:val="22"/>
          <w:szCs w:val="22"/>
          <w:lang w:eastAsia="en-GB"/>
        </w:rPr>
      </w:pPr>
      <w:r w:rsidRPr="00A44B8D">
        <w:rPr>
          <w:rFonts w:ascii="Arial" w:eastAsia="Times New Roman" w:hAnsi="Arial" w:cs="Arial"/>
          <w:sz w:val="22"/>
          <w:szCs w:val="22"/>
          <w:lang w:eastAsia="en-GB"/>
        </w:rPr>
        <w:t xml:space="preserve">The Barbican is home to Resident Orchestra, </w:t>
      </w:r>
      <w:hyperlink r:id="rId17" w:history="1">
        <w:r w:rsidRPr="00A44B8D">
          <w:rPr>
            <w:rFonts w:ascii="Arial" w:eastAsia="Times New Roman" w:hAnsi="Arial" w:cs="Arial"/>
            <w:color w:val="0000FF"/>
            <w:sz w:val="22"/>
            <w:szCs w:val="22"/>
            <w:u w:val="single"/>
            <w:lang w:eastAsia="en-GB"/>
          </w:rPr>
          <w:t>London Symphony Orchestra</w:t>
        </w:r>
      </w:hyperlink>
      <w:r w:rsidRPr="00A44B8D">
        <w:rPr>
          <w:rFonts w:ascii="Arial" w:eastAsia="Times New Roman" w:hAnsi="Arial" w:cs="Arial"/>
          <w:sz w:val="22"/>
          <w:szCs w:val="22"/>
          <w:lang w:eastAsia="en-GB"/>
        </w:rPr>
        <w:t xml:space="preserve">; Associate Orchestra, </w:t>
      </w:r>
      <w:hyperlink r:id="rId18" w:history="1">
        <w:r w:rsidRPr="00A44B8D">
          <w:rPr>
            <w:rFonts w:ascii="Arial" w:eastAsia="Times New Roman" w:hAnsi="Arial" w:cs="Arial"/>
            <w:color w:val="0000FF"/>
            <w:sz w:val="22"/>
            <w:szCs w:val="22"/>
            <w:u w:val="single"/>
            <w:lang w:eastAsia="en-GB"/>
          </w:rPr>
          <w:t>BBC Symphony Orchestra</w:t>
        </w:r>
      </w:hyperlink>
      <w:r w:rsidRPr="00A44B8D">
        <w:rPr>
          <w:rFonts w:ascii="Arial" w:eastAsia="Times New Roman" w:hAnsi="Arial" w:cs="Arial"/>
          <w:sz w:val="22"/>
          <w:szCs w:val="22"/>
          <w:lang w:eastAsia="en-GB"/>
        </w:rPr>
        <w:t xml:space="preserve">; Associate Ensembles the </w:t>
      </w:r>
      <w:hyperlink r:id="rId19" w:history="1">
        <w:r w:rsidRPr="00A44B8D">
          <w:rPr>
            <w:rFonts w:ascii="Arial" w:eastAsia="Times New Roman" w:hAnsi="Arial" w:cs="Arial"/>
            <w:color w:val="0000FF"/>
            <w:sz w:val="22"/>
            <w:szCs w:val="22"/>
            <w:u w:val="single"/>
            <w:lang w:eastAsia="en-GB"/>
          </w:rPr>
          <w:t>Academy of Ancient Music</w:t>
        </w:r>
      </w:hyperlink>
      <w:r w:rsidRPr="00A44B8D">
        <w:rPr>
          <w:rFonts w:ascii="Arial" w:eastAsia="Times New Roman" w:hAnsi="Arial" w:cs="Arial"/>
          <w:sz w:val="22"/>
          <w:szCs w:val="22"/>
          <w:lang w:eastAsia="en-GB"/>
        </w:rPr>
        <w:t xml:space="preserve"> and </w:t>
      </w:r>
      <w:hyperlink r:id="rId20" w:history="1">
        <w:r w:rsidRPr="00A44B8D">
          <w:rPr>
            <w:rFonts w:ascii="Arial" w:eastAsia="Times New Roman" w:hAnsi="Arial" w:cs="Arial"/>
            <w:color w:val="0000FF"/>
            <w:sz w:val="22"/>
            <w:szCs w:val="22"/>
            <w:u w:val="single"/>
            <w:lang w:eastAsia="en-GB"/>
          </w:rPr>
          <w:t>Britten Sinfonia</w:t>
        </w:r>
      </w:hyperlink>
      <w:r w:rsidRPr="00A44B8D">
        <w:rPr>
          <w:rFonts w:ascii="Arial" w:eastAsia="Times New Roman" w:hAnsi="Arial" w:cs="Arial"/>
          <w:sz w:val="22"/>
          <w:szCs w:val="22"/>
          <w:lang w:eastAsia="en-GB"/>
        </w:rPr>
        <w:t xml:space="preserve">, Associate Producer </w:t>
      </w:r>
      <w:hyperlink r:id="rId21" w:history="1">
        <w:r w:rsidRPr="00A44B8D">
          <w:rPr>
            <w:rFonts w:ascii="Arial" w:eastAsia="Times New Roman" w:hAnsi="Arial" w:cs="Arial"/>
            <w:color w:val="0000FF"/>
            <w:sz w:val="22"/>
            <w:szCs w:val="22"/>
            <w:u w:val="single"/>
            <w:lang w:eastAsia="en-GB"/>
          </w:rPr>
          <w:t>Serious</w:t>
        </w:r>
      </w:hyperlink>
      <w:r w:rsidRPr="00A44B8D">
        <w:rPr>
          <w:rFonts w:ascii="Arial" w:eastAsia="Times New Roman" w:hAnsi="Arial" w:cs="Arial"/>
          <w:sz w:val="22"/>
          <w:szCs w:val="22"/>
          <w:lang w:eastAsia="en-GB"/>
        </w:rPr>
        <w:t xml:space="preserve">, and Artistic Partner </w:t>
      </w:r>
      <w:hyperlink r:id="rId22" w:history="1">
        <w:r w:rsidRPr="00A44B8D">
          <w:rPr>
            <w:rFonts w:ascii="Arial" w:eastAsia="Times New Roman" w:hAnsi="Arial" w:cs="Arial"/>
            <w:color w:val="0000FF"/>
            <w:sz w:val="22"/>
            <w:szCs w:val="22"/>
            <w:u w:val="single"/>
            <w:lang w:eastAsia="en-GB"/>
          </w:rPr>
          <w:t>Create</w:t>
        </w:r>
      </w:hyperlink>
      <w:r w:rsidRPr="00A44B8D">
        <w:rPr>
          <w:rFonts w:ascii="Arial" w:eastAsia="Times New Roman" w:hAnsi="Arial" w:cs="Arial"/>
          <w:sz w:val="22"/>
          <w:szCs w:val="22"/>
          <w:lang w:eastAsia="en-GB"/>
        </w:rPr>
        <w:t xml:space="preserve">. Our Artistic Associates include </w:t>
      </w:r>
      <w:hyperlink r:id="rId23" w:history="1">
        <w:r w:rsidRPr="00A44B8D">
          <w:rPr>
            <w:rFonts w:ascii="Arial" w:eastAsia="Times New Roman" w:hAnsi="Arial" w:cs="Arial"/>
            <w:color w:val="0000FF"/>
            <w:sz w:val="22"/>
            <w:szCs w:val="22"/>
            <w:u w:val="single"/>
            <w:lang w:eastAsia="en-GB"/>
          </w:rPr>
          <w:t>Boy Blue</w:t>
        </w:r>
      </w:hyperlink>
      <w:r w:rsidRPr="00A44B8D">
        <w:rPr>
          <w:rFonts w:ascii="Arial" w:eastAsia="Times New Roman" w:hAnsi="Arial" w:cs="Arial"/>
          <w:sz w:val="22"/>
          <w:szCs w:val="22"/>
          <w:lang w:eastAsia="en-GB"/>
        </w:rPr>
        <w:t xml:space="preserve">, </w:t>
      </w:r>
      <w:hyperlink r:id="rId24" w:history="1">
        <w:r w:rsidRPr="00A44B8D">
          <w:rPr>
            <w:rFonts w:ascii="Arial" w:eastAsia="Times New Roman" w:hAnsi="Arial" w:cs="Arial"/>
            <w:color w:val="0000FF"/>
            <w:sz w:val="22"/>
            <w:szCs w:val="22"/>
            <w:u w:val="single"/>
            <w:lang w:eastAsia="en-GB"/>
          </w:rPr>
          <w:t>Cheek by Jowl</w:t>
        </w:r>
      </w:hyperlink>
      <w:r w:rsidRPr="00A44B8D">
        <w:rPr>
          <w:rFonts w:ascii="Arial" w:eastAsia="Times New Roman" w:hAnsi="Arial" w:cs="Arial"/>
          <w:sz w:val="22"/>
          <w:szCs w:val="22"/>
          <w:lang w:eastAsia="en-GB"/>
        </w:rPr>
        <w:t xml:space="preserve">, Deborah Warner, </w:t>
      </w:r>
      <w:hyperlink r:id="rId25" w:history="1">
        <w:r w:rsidRPr="00A44B8D">
          <w:rPr>
            <w:rFonts w:ascii="Arial" w:eastAsia="Times New Roman" w:hAnsi="Arial" w:cs="Arial"/>
            <w:color w:val="0000FF"/>
            <w:sz w:val="22"/>
            <w:szCs w:val="22"/>
            <w:u w:val="single"/>
            <w:lang w:eastAsia="en-GB"/>
          </w:rPr>
          <w:t>Drum Works</w:t>
        </w:r>
      </w:hyperlink>
      <w:r w:rsidRPr="00A44B8D">
        <w:rPr>
          <w:rFonts w:ascii="Arial" w:eastAsia="Times New Roman" w:hAnsi="Arial" w:cs="Arial"/>
          <w:sz w:val="22"/>
          <w:szCs w:val="22"/>
          <w:lang w:eastAsia="en-GB"/>
        </w:rPr>
        <w:t xml:space="preserve"> and </w:t>
      </w:r>
      <w:hyperlink r:id="rId26" w:history="1">
        <w:r w:rsidRPr="00A44B8D">
          <w:rPr>
            <w:rFonts w:ascii="Arial" w:eastAsia="Times New Roman" w:hAnsi="Arial" w:cs="Arial"/>
            <w:color w:val="0000FF"/>
            <w:sz w:val="22"/>
            <w:szCs w:val="22"/>
            <w:u w:val="single"/>
            <w:lang w:eastAsia="en-GB"/>
          </w:rPr>
          <w:t>Michael Clark</w:t>
        </w:r>
      </w:hyperlink>
      <w:r w:rsidRPr="00A44B8D">
        <w:rPr>
          <w:rFonts w:ascii="Arial" w:eastAsia="Times New Roman" w:hAnsi="Arial" w:cs="Arial"/>
          <w:sz w:val="22"/>
          <w:szCs w:val="22"/>
          <w:lang w:eastAsia="en-GB"/>
        </w:rPr>
        <w:t xml:space="preserve">. The </w:t>
      </w:r>
      <w:hyperlink r:id="rId27" w:history="1">
        <w:r w:rsidRPr="00A44B8D">
          <w:rPr>
            <w:rFonts w:ascii="Arial" w:eastAsia="Times New Roman" w:hAnsi="Arial" w:cs="Arial"/>
            <w:color w:val="0000FF"/>
            <w:sz w:val="22"/>
            <w:szCs w:val="22"/>
            <w:u w:val="single"/>
            <w:lang w:eastAsia="en-GB"/>
          </w:rPr>
          <w:t>Los Angeles Philharmonic</w:t>
        </w:r>
      </w:hyperlink>
      <w:r w:rsidRPr="00A44B8D">
        <w:rPr>
          <w:rFonts w:ascii="Arial" w:eastAsia="Times New Roman" w:hAnsi="Arial" w:cs="Arial"/>
          <w:sz w:val="22"/>
          <w:szCs w:val="22"/>
          <w:lang w:eastAsia="en-GB"/>
        </w:rPr>
        <w:t xml:space="preserve"> are the Barbican’s International Orchestral Partner, the </w:t>
      </w:r>
      <w:hyperlink r:id="rId28" w:history="1">
        <w:r w:rsidRPr="00A44B8D">
          <w:rPr>
            <w:rFonts w:ascii="Arial" w:eastAsia="Times New Roman" w:hAnsi="Arial" w:cs="Arial"/>
            <w:color w:val="0000FF"/>
            <w:sz w:val="22"/>
            <w:szCs w:val="22"/>
            <w:u w:val="single"/>
            <w:lang w:eastAsia="en-GB"/>
          </w:rPr>
          <w:t>Australian Chamber Orchestra</w:t>
        </w:r>
      </w:hyperlink>
      <w:r w:rsidRPr="00A44B8D">
        <w:rPr>
          <w:rFonts w:ascii="Arial" w:eastAsia="Times New Roman" w:hAnsi="Arial" w:cs="Arial"/>
          <w:sz w:val="22"/>
          <w:szCs w:val="22"/>
          <w:lang w:eastAsia="en-GB"/>
        </w:rPr>
        <w:t xml:space="preserve"> are International Associate Ensemble at Milton Court, and </w:t>
      </w:r>
      <w:hyperlink r:id="rId29" w:history="1">
        <w:r w:rsidRPr="00A44B8D">
          <w:rPr>
            <w:rFonts w:ascii="Arial" w:eastAsia="Times New Roman" w:hAnsi="Arial" w:cs="Arial"/>
            <w:color w:val="0000FF"/>
            <w:sz w:val="22"/>
            <w:szCs w:val="22"/>
            <w:u w:val="single"/>
            <w:lang w:eastAsia="en-GB"/>
          </w:rPr>
          <w:t>Jazz at Lincoln Center Orchestra</w:t>
        </w:r>
      </w:hyperlink>
      <w:r w:rsidRPr="00A44B8D">
        <w:rPr>
          <w:rFonts w:ascii="Arial" w:eastAsia="Times New Roman" w:hAnsi="Arial" w:cs="Arial"/>
          <w:sz w:val="22"/>
          <w:szCs w:val="22"/>
          <w:lang w:eastAsia="en-GB"/>
        </w:rPr>
        <w:t xml:space="preserve"> are International Associate Ensemble.  </w:t>
      </w:r>
    </w:p>
    <w:p w14:paraId="3AC4D2FE" w14:textId="77777777" w:rsidR="00A44B8D" w:rsidRPr="00A44B8D" w:rsidRDefault="00A44B8D" w:rsidP="00A44B8D">
      <w:pPr>
        <w:autoSpaceDE w:val="0"/>
        <w:autoSpaceDN w:val="0"/>
        <w:adjustRightInd w:val="0"/>
        <w:spacing w:after="0"/>
        <w:rPr>
          <w:rFonts w:ascii="Arial" w:eastAsia="Times New Roman" w:hAnsi="Arial" w:cs="Arial"/>
          <w:sz w:val="22"/>
          <w:szCs w:val="22"/>
          <w:lang w:eastAsia="en-GB"/>
        </w:rPr>
      </w:pPr>
    </w:p>
    <w:p w14:paraId="66EED50B" w14:textId="01E79E9F" w:rsidR="00A44B8D" w:rsidRPr="00A44B8D" w:rsidRDefault="00A44B8D" w:rsidP="00A44B8D">
      <w:pPr>
        <w:spacing w:after="0"/>
        <w:rPr>
          <w:rFonts w:ascii="Arial" w:eastAsia="Times New Roman" w:hAnsi="Arial" w:cs="Arial"/>
          <w:bCs/>
          <w:color w:val="000000"/>
          <w:spacing w:val="-2"/>
          <w:sz w:val="22"/>
          <w:szCs w:val="22"/>
          <w:lang w:eastAsia="en-GB"/>
        </w:rPr>
      </w:pPr>
      <w:r w:rsidRPr="00A44B8D">
        <w:rPr>
          <w:rFonts w:ascii="Arial" w:eastAsia="Times New Roman" w:hAnsi="Arial" w:cs="Arial"/>
          <w:noProof/>
          <w:sz w:val="22"/>
          <w:szCs w:val="22"/>
          <w:lang w:val="en-US" w:eastAsia="en-US"/>
        </w:rPr>
        <w:t xml:space="preserve">Find us on </w:t>
      </w:r>
      <w:hyperlink r:id="rId30" w:history="1">
        <w:r w:rsidRPr="00A44B8D">
          <w:rPr>
            <w:rFonts w:ascii="Arial" w:eastAsia="Times New Roman" w:hAnsi="Arial" w:cs="Arial"/>
            <w:noProof/>
            <w:color w:val="0000FF"/>
            <w:sz w:val="22"/>
            <w:szCs w:val="22"/>
            <w:u w:val="single"/>
            <w:lang w:val="en-US" w:eastAsia="en-US"/>
          </w:rPr>
          <w:t>Facebook</w:t>
        </w:r>
      </w:hyperlink>
      <w:r w:rsidRPr="00A44B8D">
        <w:rPr>
          <w:rFonts w:ascii="Arial" w:eastAsia="Times New Roman" w:hAnsi="Arial" w:cs="Arial"/>
          <w:noProof/>
          <w:sz w:val="22"/>
          <w:szCs w:val="22"/>
          <w:lang w:val="en-US" w:eastAsia="en-US"/>
        </w:rPr>
        <w:t xml:space="preserve"> | </w:t>
      </w:r>
      <w:hyperlink r:id="rId31" w:history="1">
        <w:r w:rsidRPr="00A44B8D">
          <w:rPr>
            <w:rFonts w:ascii="Arial" w:eastAsia="Times New Roman" w:hAnsi="Arial" w:cs="Arial"/>
            <w:noProof/>
            <w:color w:val="0000FF"/>
            <w:sz w:val="22"/>
            <w:szCs w:val="22"/>
            <w:u w:val="single"/>
            <w:lang w:val="en-US" w:eastAsia="en-US"/>
          </w:rPr>
          <w:t>Twitter</w:t>
        </w:r>
      </w:hyperlink>
      <w:r w:rsidRPr="00A44B8D">
        <w:rPr>
          <w:rFonts w:ascii="Arial" w:eastAsia="Times New Roman" w:hAnsi="Arial" w:cs="Arial"/>
          <w:noProof/>
          <w:sz w:val="22"/>
          <w:szCs w:val="22"/>
          <w:lang w:val="en-US" w:eastAsia="en-US"/>
        </w:rPr>
        <w:t xml:space="preserve"> | </w:t>
      </w:r>
      <w:hyperlink r:id="rId32" w:history="1">
        <w:r w:rsidRPr="00A44B8D">
          <w:rPr>
            <w:rFonts w:ascii="Arial" w:eastAsia="Times New Roman" w:hAnsi="Arial" w:cs="Arial"/>
            <w:noProof/>
            <w:color w:val="0000FF"/>
            <w:sz w:val="22"/>
            <w:szCs w:val="22"/>
            <w:u w:val="single"/>
            <w:lang w:val="en-US" w:eastAsia="en-US"/>
          </w:rPr>
          <w:t>Instagram</w:t>
        </w:r>
      </w:hyperlink>
      <w:r w:rsidRPr="00A44B8D">
        <w:rPr>
          <w:rFonts w:ascii="Arial" w:eastAsia="Times New Roman" w:hAnsi="Arial" w:cs="Arial"/>
          <w:noProof/>
          <w:sz w:val="22"/>
          <w:szCs w:val="22"/>
          <w:lang w:val="en-US" w:eastAsia="en-US"/>
        </w:rPr>
        <w:t xml:space="preserve"> | </w:t>
      </w:r>
      <w:hyperlink r:id="rId33" w:history="1">
        <w:r w:rsidRPr="00A44B8D">
          <w:rPr>
            <w:rFonts w:ascii="Arial" w:eastAsia="Times New Roman" w:hAnsi="Arial" w:cs="Arial"/>
            <w:noProof/>
            <w:color w:val="0000FF"/>
            <w:sz w:val="22"/>
            <w:szCs w:val="22"/>
            <w:u w:val="single"/>
            <w:lang w:val="en-US" w:eastAsia="en-US"/>
          </w:rPr>
          <w:t>YouTube</w:t>
        </w:r>
      </w:hyperlink>
      <w:r w:rsidRPr="00A44B8D">
        <w:rPr>
          <w:rFonts w:ascii="Arial" w:eastAsia="Times New Roman" w:hAnsi="Arial" w:cs="Arial"/>
          <w:noProof/>
          <w:sz w:val="22"/>
          <w:szCs w:val="22"/>
          <w:lang w:val="en-US" w:eastAsia="en-US"/>
        </w:rPr>
        <w:t xml:space="preserve"> | </w:t>
      </w:r>
      <w:hyperlink r:id="rId34" w:history="1">
        <w:r w:rsidRPr="00A44B8D">
          <w:rPr>
            <w:rFonts w:ascii="Arial" w:eastAsia="Times New Roman" w:hAnsi="Arial" w:cs="Arial"/>
            <w:noProof/>
            <w:color w:val="0000FF"/>
            <w:sz w:val="22"/>
            <w:szCs w:val="22"/>
            <w:u w:val="single"/>
            <w:lang w:val="en-US" w:eastAsia="en-US"/>
          </w:rPr>
          <w:t>Spotify</w:t>
        </w:r>
      </w:hyperlink>
      <w:r w:rsidRPr="00A44B8D">
        <w:rPr>
          <w:rFonts w:ascii="Arial" w:eastAsia="Times New Roman" w:hAnsi="Arial" w:cs="Arial"/>
          <w:noProof/>
          <w:color w:val="0000FF"/>
          <w:sz w:val="22"/>
          <w:szCs w:val="22"/>
          <w:u w:val="single"/>
          <w:lang w:val="en-US" w:eastAsia="en-US"/>
        </w:rPr>
        <w:br/>
      </w:r>
      <w:r w:rsidRPr="00A44B8D">
        <w:rPr>
          <w:rFonts w:ascii="Arial" w:eastAsia="Times New Roman" w:hAnsi="Arial" w:cs="Arial"/>
          <w:noProof/>
          <w:color w:val="0000FF"/>
          <w:sz w:val="22"/>
          <w:szCs w:val="22"/>
          <w:u w:val="single"/>
          <w:lang w:val="en-US" w:eastAsia="en-US"/>
        </w:rPr>
        <w:br/>
      </w:r>
      <w:r w:rsidRPr="00A44B8D">
        <w:rPr>
          <w:rFonts w:ascii="Arial" w:eastAsia="Times New Roman" w:hAnsi="Arial" w:cs="Arial"/>
          <w:b/>
          <w:bCs/>
          <w:color w:val="000000"/>
          <w:spacing w:val="-2"/>
          <w:sz w:val="22"/>
          <w:szCs w:val="22"/>
          <w:lang w:eastAsia="en-GB"/>
        </w:rPr>
        <w:t>About Barbican Cinema</w:t>
      </w:r>
      <w:r w:rsidRPr="00A44B8D">
        <w:rPr>
          <w:rFonts w:ascii="Arial" w:eastAsia="Times New Roman" w:hAnsi="Arial" w:cs="Arial"/>
          <w:bCs/>
          <w:color w:val="000000"/>
          <w:spacing w:val="-2"/>
          <w:sz w:val="22"/>
          <w:szCs w:val="22"/>
          <w:lang w:eastAsia="en-GB"/>
        </w:rPr>
        <w:t> </w:t>
      </w:r>
      <w:r w:rsidRPr="00A44B8D">
        <w:rPr>
          <w:rFonts w:ascii="Arial" w:eastAsia="Times New Roman" w:hAnsi="Arial" w:cs="Arial"/>
          <w:bCs/>
          <w:color w:val="000000"/>
          <w:spacing w:val="-2"/>
          <w:sz w:val="22"/>
          <w:szCs w:val="22"/>
          <w:lang w:eastAsia="en-GB"/>
        </w:rPr>
        <w:br/>
        <w:t> </w:t>
      </w:r>
      <w:r w:rsidRPr="00A44B8D">
        <w:rPr>
          <w:rFonts w:ascii="Arial" w:eastAsia="Times New Roman" w:hAnsi="Arial" w:cs="Arial"/>
          <w:bCs/>
          <w:color w:val="000000"/>
          <w:spacing w:val="-2"/>
          <w:sz w:val="22"/>
          <w:szCs w:val="22"/>
          <w:lang w:eastAsia="en-GB"/>
        </w:rPr>
        <w:br/>
        <w:t xml:space="preserve">We connect audiences with a curated programme of international cinema; from celebrated filmmakers to ground-breaking and under-heard voices from past and present. </w:t>
      </w:r>
      <w:r w:rsidRPr="00A44B8D">
        <w:rPr>
          <w:rFonts w:ascii="Arial" w:eastAsia="Times New Roman" w:hAnsi="Arial" w:cs="Arial"/>
          <w:bCs/>
          <w:color w:val="000000"/>
          <w:spacing w:val="-2"/>
          <w:sz w:val="22"/>
          <w:szCs w:val="22"/>
          <w:lang w:eastAsia="en-GB"/>
        </w:rPr>
        <w:br/>
      </w:r>
      <w:r w:rsidRPr="00A44B8D">
        <w:rPr>
          <w:rFonts w:ascii="Arial" w:eastAsia="Times New Roman" w:hAnsi="Arial" w:cs="Arial"/>
          <w:bCs/>
          <w:color w:val="000000"/>
          <w:spacing w:val="-2"/>
          <w:sz w:val="22"/>
          <w:szCs w:val="22"/>
          <w:lang w:eastAsia="en-GB"/>
        </w:rPr>
        <w:br/>
        <w:t>Our programmes are presented in Cinemas 1 in the main centre and Cinemas 2&amp;3 on Beech Street. We also present selected programmes and new release titles on our online platform Barbican Cinema On Demand which is available to stream across the UK. </w:t>
      </w:r>
      <w:r w:rsidRPr="00A44B8D">
        <w:rPr>
          <w:rFonts w:ascii="Arial" w:eastAsia="Times New Roman" w:hAnsi="Arial" w:cs="Arial"/>
          <w:bCs/>
          <w:color w:val="000000"/>
          <w:spacing w:val="-2"/>
          <w:sz w:val="22"/>
          <w:szCs w:val="22"/>
          <w:lang w:eastAsia="en-GB"/>
        </w:rPr>
        <w:br/>
      </w:r>
      <w:r w:rsidRPr="00A44B8D">
        <w:rPr>
          <w:rFonts w:ascii="Arial" w:eastAsia="Times New Roman" w:hAnsi="Arial" w:cs="Arial"/>
          <w:bCs/>
          <w:color w:val="000000"/>
          <w:spacing w:val="-2"/>
          <w:sz w:val="22"/>
          <w:szCs w:val="22"/>
          <w:lang w:eastAsia="en-GB"/>
        </w:rPr>
        <w:br/>
        <w:t xml:space="preserve">Our programme ranges from thematic seasons that respond to today’s world, to new releases, Screentalks, cross-artform collaborations, family events, access screenings and event cinema that presents the performing arts on screen. </w:t>
      </w:r>
      <w:r w:rsidRPr="00A44B8D">
        <w:rPr>
          <w:rFonts w:ascii="Arial" w:eastAsia="Times New Roman" w:hAnsi="Arial" w:cs="Arial"/>
          <w:bCs/>
          <w:color w:val="000000"/>
          <w:spacing w:val="-2"/>
          <w:sz w:val="22"/>
          <w:szCs w:val="22"/>
          <w:lang w:eastAsia="en-GB"/>
        </w:rPr>
        <w:br/>
        <w:t>We showcase the work of emerging filmmakers, as well as less familiar work of exceptional filmmakers from the UK and around the world.  </w:t>
      </w:r>
      <w:r w:rsidRPr="00A44B8D">
        <w:rPr>
          <w:rFonts w:ascii="Arial" w:eastAsia="Times New Roman" w:hAnsi="Arial" w:cs="Arial"/>
          <w:bCs/>
          <w:color w:val="000000"/>
          <w:spacing w:val="-2"/>
          <w:sz w:val="22"/>
          <w:szCs w:val="22"/>
          <w:lang w:eastAsia="en-GB"/>
        </w:rPr>
        <w:br/>
        <w:t> </w:t>
      </w:r>
      <w:r w:rsidRPr="00A44B8D">
        <w:rPr>
          <w:rFonts w:ascii="Arial" w:eastAsia="Times New Roman" w:hAnsi="Arial" w:cs="Arial"/>
          <w:bCs/>
          <w:color w:val="000000"/>
          <w:spacing w:val="-2"/>
          <w:sz w:val="22"/>
          <w:szCs w:val="22"/>
          <w:lang w:eastAsia="en-GB"/>
        </w:rPr>
        <w:br/>
        <w:t>We champion the work of Barbican young programmers and give stage to emerging musicians in our ongoing film &amp; live music series which includes our flagship collaboration with the Guildhall School of Music &amp; Drama. </w:t>
      </w:r>
      <w:r w:rsidRPr="00A44B8D">
        <w:rPr>
          <w:rFonts w:ascii="Arial" w:eastAsia="Times New Roman" w:hAnsi="Arial" w:cs="Arial"/>
          <w:bCs/>
          <w:color w:val="000000"/>
          <w:spacing w:val="-2"/>
          <w:sz w:val="22"/>
          <w:szCs w:val="22"/>
          <w:lang w:eastAsia="en-GB"/>
        </w:rPr>
        <w:br/>
      </w:r>
      <w:r w:rsidRPr="00A44B8D">
        <w:rPr>
          <w:rFonts w:ascii="Arial" w:eastAsia="Times New Roman" w:hAnsi="Arial" w:cs="Arial"/>
          <w:bCs/>
          <w:color w:val="000000"/>
          <w:spacing w:val="-2"/>
          <w:sz w:val="22"/>
          <w:szCs w:val="22"/>
          <w:lang w:eastAsia="en-GB"/>
        </w:rPr>
        <w:br/>
        <w:t>As part of a cross-arts centre, our cinemas are a cultural space for people to share the viewing experience. We strive to be inclusive in everything we do; providing platforms for the widest possible range of filmmakers and ensuring we are an open, welcoming and accessible venue for all our audiences. We programme free offsite events in east London, offer reduced price tickets to 14-25 year olds through the Young Barbican membership scheme and special student ticket prices.</w:t>
      </w:r>
    </w:p>
    <w:p w14:paraId="736FE9C0" w14:textId="77777777" w:rsidR="00A44B8D" w:rsidRPr="00A44B8D" w:rsidRDefault="00A44B8D" w:rsidP="00A44B8D">
      <w:pPr>
        <w:spacing w:after="0"/>
        <w:rPr>
          <w:rFonts w:ascii="Arial" w:eastAsia="Times New Roman" w:hAnsi="Arial" w:cs="Arial"/>
          <w:noProof/>
          <w:sz w:val="22"/>
          <w:szCs w:val="22"/>
          <w:lang w:val="en-US" w:eastAsia="en-US"/>
        </w:rPr>
      </w:pPr>
    </w:p>
    <w:p w14:paraId="27675407" w14:textId="77777777" w:rsidR="00A44B8D" w:rsidRPr="00A44B8D" w:rsidRDefault="00A44B8D" w:rsidP="00A44B8D">
      <w:pPr>
        <w:spacing w:after="0"/>
        <w:rPr>
          <w:rFonts w:ascii="Arial" w:eastAsiaTheme="minorHAnsi" w:hAnsi="Arial" w:cs="Arial"/>
          <w:b/>
          <w:bCs/>
          <w:sz w:val="22"/>
          <w:szCs w:val="22"/>
          <w:lang w:eastAsia="en-US"/>
        </w:rPr>
      </w:pPr>
    </w:p>
    <w:p w14:paraId="496EBE30" w14:textId="420F4BF6" w:rsidR="0047771B" w:rsidRPr="00C60B92" w:rsidRDefault="0047771B" w:rsidP="004546CB">
      <w:pPr>
        <w:spacing w:after="0"/>
        <w:rPr>
          <w:rFonts w:ascii="Arial" w:eastAsia="Times New Roman" w:hAnsi="Arial" w:cs="Arial"/>
          <w:color w:val="000000"/>
          <w:lang w:eastAsia="en-US"/>
        </w:rPr>
      </w:pPr>
    </w:p>
    <w:p w14:paraId="565BFB8B" w14:textId="3B8B5AB5" w:rsidR="00361392" w:rsidRPr="00C60B92" w:rsidRDefault="00361392" w:rsidP="00A44B8D">
      <w:pPr>
        <w:rPr>
          <w:rFonts w:ascii="Arial" w:hAnsi="Arial" w:cs="Arial"/>
        </w:rPr>
      </w:pPr>
      <w:r w:rsidRPr="00C60B92">
        <w:rPr>
          <w:rFonts w:ascii="Arial" w:hAnsi="Arial" w:cs="Arial"/>
        </w:rPr>
        <w:br/>
      </w:r>
    </w:p>
    <w:p w14:paraId="300CE9B0" w14:textId="21CDD46C" w:rsidR="00306865" w:rsidRPr="00C60B92" w:rsidRDefault="00306865">
      <w:pPr>
        <w:rPr>
          <w:rFonts w:ascii="Arial" w:hAnsi="Arial" w:cs="Arial"/>
        </w:rPr>
      </w:pPr>
    </w:p>
    <w:sectPr w:rsidR="00306865" w:rsidRPr="00C60B92" w:rsidSect="00966973">
      <w:pgSz w:w="11906" w:h="16838"/>
      <w:pgMar w:top="1247" w:right="1440" w:bottom="130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6AD2"/>
    <w:multiLevelType w:val="multilevel"/>
    <w:tmpl w:val="81E0C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63B29D3"/>
    <w:multiLevelType w:val="multilevel"/>
    <w:tmpl w:val="7108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5709270">
    <w:abstractNumId w:val="1"/>
  </w:num>
  <w:num w:numId="2" w16cid:durableId="1426613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6CB"/>
    <w:rsid w:val="00004BF8"/>
    <w:rsid w:val="000128A4"/>
    <w:rsid w:val="00024BAE"/>
    <w:rsid w:val="00027383"/>
    <w:rsid w:val="00031F28"/>
    <w:rsid w:val="0005071C"/>
    <w:rsid w:val="000579A8"/>
    <w:rsid w:val="00063CA7"/>
    <w:rsid w:val="000654CC"/>
    <w:rsid w:val="000678EE"/>
    <w:rsid w:val="000700F8"/>
    <w:rsid w:val="00073FD5"/>
    <w:rsid w:val="000763D4"/>
    <w:rsid w:val="0007797A"/>
    <w:rsid w:val="0008666F"/>
    <w:rsid w:val="00087470"/>
    <w:rsid w:val="00094440"/>
    <w:rsid w:val="000D5E0D"/>
    <w:rsid w:val="000E4DE2"/>
    <w:rsid w:val="000F1138"/>
    <w:rsid w:val="0010479D"/>
    <w:rsid w:val="00107E3D"/>
    <w:rsid w:val="001117D5"/>
    <w:rsid w:val="00140E3D"/>
    <w:rsid w:val="00146665"/>
    <w:rsid w:val="0015758F"/>
    <w:rsid w:val="00162A8F"/>
    <w:rsid w:val="001762D0"/>
    <w:rsid w:val="001915FE"/>
    <w:rsid w:val="00191D7A"/>
    <w:rsid w:val="001B01D9"/>
    <w:rsid w:val="001B4F9E"/>
    <w:rsid w:val="001B7D19"/>
    <w:rsid w:val="001C3B69"/>
    <w:rsid w:val="001D0684"/>
    <w:rsid w:val="001D10C2"/>
    <w:rsid w:val="001D2FA0"/>
    <w:rsid w:val="001D7C77"/>
    <w:rsid w:val="001D7DAE"/>
    <w:rsid w:val="001E1310"/>
    <w:rsid w:val="001E36AC"/>
    <w:rsid w:val="00215757"/>
    <w:rsid w:val="00220923"/>
    <w:rsid w:val="00234F92"/>
    <w:rsid w:val="002377B3"/>
    <w:rsid w:val="00254786"/>
    <w:rsid w:val="002579B6"/>
    <w:rsid w:val="00266C39"/>
    <w:rsid w:val="0028723E"/>
    <w:rsid w:val="002915F0"/>
    <w:rsid w:val="002923C3"/>
    <w:rsid w:val="00293A3A"/>
    <w:rsid w:val="00295217"/>
    <w:rsid w:val="002C3FAE"/>
    <w:rsid w:val="002D626B"/>
    <w:rsid w:val="002E18DD"/>
    <w:rsid w:val="002E7367"/>
    <w:rsid w:val="002E7FBA"/>
    <w:rsid w:val="0030167E"/>
    <w:rsid w:val="00306865"/>
    <w:rsid w:val="00335F52"/>
    <w:rsid w:val="003375C3"/>
    <w:rsid w:val="00346020"/>
    <w:rsid w:val="00350218"/>
    <w:rsid w:val="00361392"/>
    <w:rsid w:val="00366653"/>
    <w:rsid w:val="00370ADF"/>
    <w:rsid w:val="003B49BA"/>
    <w:rsid w:val="003C48FB"/>
    <w:rsid w:val="003D2EE8"/>
    <w:rsid w:val="003D64AA"/>
    <w:rsid w:val="004062E8"/>
    <w:rsid w:val="004445D5"/>
    <w:rsid w:val="004546CB"/>
    <w:rsid w:val="00474EF4"/>
    <w:rsid w:val="0047771B"/>
    <w:rsid w:val="00482354"/>
    <w:rsid w:val="004849D1"/>
    <w:rsid w:val="004911DA"/>
    <w:rsid w:val="004942ED"/>
    <w:rsid w:val="00496197"/>
    <w:rsid w:val="004A5931"/>
    <w:rsid w:val="00500350"/>
    <w:rsid w:val="00524D2E"/>
    <w:rsid w:val="00532B35"/>
    <w:rsid w:val="0057111C"/>
    <w:rsid w:val="00577E18"/>
    <w:rsid w:val="005A2FFE"/>
    <w:rsid w:val="005C1F17"/>
    <w:rsid w:val="005C503B"/>
    <w:rsid w:val="005D66CD"/>
    <w:rsid w:val="005F064E"/>
    <w:rsid w:val="00601234"/>
    <w:rsid w:val="006034DB"/>
    <w:rsid w:val="00615899"/>
    <w:rsid w:val="006261AA"/>
    <w:rsid w:val="00636A4F"/>
    <w:rsid w:val="00646A35"/>
    <w:rsid w:val="00661E4C"/>
    <w:rsid w:val="00663186"/>
    <w:rsid w:val="00680514"/>
    <w:rsid w:val="006B403D"/>
    <w:rsid w:val="006B7F95"/>
    <w:rsid w:val="006C09B7"/>
    <w:rsid w:val="006C32D2"/>
    <w:rsid w:val="006D14AA"/>
    <w:rsid w:val="006E33A3"/>
    <w:rsid w:val="006F6F3B"/>
    <w:rsid w:val="0071592B"/>
    <w:rsid w:val="00723ADD"/>
    <w:rsid w:val="007315A0"/>
    <w:rsid w:val="00731C5B"/>
    <w:rsid w:val="00736ABA"/>
    <w:rsid w:val="00736EFC"/>
    <w:rsid w:val="00742B60"/>
    <w:rsid w:val="00743296"/>
    <w:rsid w:val="007511AE"/>
    <w:rsid w:val="00753438"/>
    <w:rsid w:val="00754D64"/>
    <w:rsid w:val="00767AB5"/>
    <w:rsid w:val="00773E11"/>
    <w:rsid w:val="00786E3A"/>
    <w:rsid w:val="007955DB"/>
    <w:rsid w:val="007A4767"/>
    <w:rsid w:val="007C5B51"/>
    <w:rsid w:val="007D1BC9"/>
    <w:rsid w:val="007D24A7"/>
    <w:rsid w:val="007D5A80"/>
    <w:rsid w:val="007E5410"/>
    <w:rsid w:val="008010A3"/>
    <w:rsid w:val="00805600"/>
    <w:rsid w:val="008122F7"/>
    <w:rsid w:val="00823716"/>
    <w:rsid w:val="008613A5"/>
    <w:rsid w:val="008803CC"/>
    <w:rsid w:val="00892073"/>
    <w:rsid w:val="008A45E9"/>
    <w:rsid w:val="008A7296"/>
    <w:rsid w:val="008C0C04"/>
    <w:rsid w:val="008C39A2"/>
    <w:rsid w:val="008C5B61"/>
    <w:rsid w:val="008E681C"/>
    <w:rsid w:val="008F1938"/>
    <w:rsid w:val="008F76E4"/>
    <w:rsid w:val="00901DF6"/>
    <w:rsid w:val="0090210B"/>
    <w:rsid w:val="00904D91"/>
    <w:rsid w:val="00910C5E"/>
    <w:rsid w:val="00912275"/>
    <w:rsid w:val="00942DF4"/>
    <w:rsid w:val="00943F9F"/>
    <w:rsid w:val="009461AB"/>
    <w:rsid w:val="00957471"/>
    <w:rsid w:val="009622CF"/>
    <w:rsid w:val="00966973"/>
    <w:rsid w:val="00971424"/>
    <w:rsid w:val="00980A8A"/>
    <w:rsid w:val="009945F6"/>
    <w:rsid w:val="009A6B20"/>
    <w:rsid w:val="009C5791"/>
    <w:rsid w:val="009D1B24"/>
    <w:rsid w:val="00A17080"/>
    <w:rsid w:val="00A320EB"/>
    <w:rsid w:val="00A325F2"/>
    <w:rsid w:val="00A3342D"/>
    <w:rsid w:val="00A44B8D"/>
    <w:rsid w:val="00A45FC1"/>
    <w:rsid w:val="00A624F2"/>
    <w:rsid w:val="00A71659"/>
    <w:rsid w:val="00A845DC"/>
    <w:rsid w:val="00A9369B"/>
    <w:rsid w:val="00A96967"/>
    <w:rsid w:val="00AA2F0F"/>
    <w:rsid w:val="00AA5919"/>
    <w:rsid w:val="00AB1BF8"/>
    <w:rsid w:val="00AD42D0"/>
    <w:rsid w:val="00AD6B5B"/>
    <w:rsid w:val="00AF3DCF"/>
    <w:rsid w:val="00B04AAB"/>
    <w:rsid w:val="00B256F9"/>
    <w:rsid w:val="00B34AE5"/>
    <w:rsid w:val="00B36A95"/>
    <w:rsid w:val="00B67D42"/>
    <w:rsid w:val="00B765B0"/>
    <w:rsid w:val="00B81C38"/>
    <w:rsid w:val="00B85350"/>
    <w:rsid w:val="00BA568D"/>
    <w:rsid w:val="00BA7F88"/>
    <w:rsid w:val="00BB19E1"/>
    <w:rsid w:val="00BE17DC"/>
    <w:rsid w:val="00BF2781"/>
    <w:rsid w:val="00C04422"/>
    <w:rsid w:val="00C06450"/>
    <w:rsid w:val="00C12B98"/>
    <w:rsid w:val="00C17A0C"/>
    <w:rsid w:val="00C24032"/>
    <w:rsid w:val="00C257EA"/>
    <w:rsid w:val="00C453C1"/>
    <w:rsid w:val="00C60B92"/>
    <w:rsid w:val="00CA3CB7"/>
    <w:rsid w:val="00CA3E37"/>
    <w:rsid w:val="00CA4521"/>
    <w:rsid w:val="00CB31BA"/>
    <w:rsid w:val="00CD40F8"/>
    <w:rsid w:val="00CE147A"/>
    <w:rsid w:val="00CF3326"/>
    <w:rsid w:val="00CF40DB"/>
    <w:rsid w:val="00CF5ECD"/>
    <w:rsid w:val="00D05CEC"/>
    <w:rsid w:val="00D15E22"/>
    <w:rsid w:val="00D203B7"/>
    <w:rsid w:val="00D270F5"/>
    <w:rsid w:val="00D36B72"/>
    <w:rsid w:val="00D44973"/>
    <w:rsid w:val="00D50EBD"/>
    <w:rsid w:val="00D55555"/>
    <w:rsid w:val="00D73859"/>
    <w:rsid w:val="00D75669"/>
    <w:rsid w:val="00D94935"/>
    <w:rsid w:val="00DB6737"/>
    <w:rsid w:val="00DE6C7A"/>
    <w:rsid w:val="00DF5873"/>
    <w:rsid w:val="00E07003"/>
    <w:rsid w:val="00E10523"/>
    <w:rsid w:val="00E322A4"/>
    <w:rsid w:val="00E4058E"/>
    <w:rsid w:val="00E43306"/>
    <w:rsid w:val="00E449A6"/>
    <w:rsid w:val="00E468C2"/>
    <w:rsid w:val="00E54121"/>
    <w:rsid w:val="00E541E8"/>
    <w:rsid w:val="00E65377"/>
    <w:rsid w:val="00E66CFD"/>
    <w:rsid w:val="00E773D6"/>
    <w:rsid w:val="00E96E11"/>
    <w:rsid w:val="00ED1BE8"/>
    <w:rsid w:val="00ED1D3B"/>
    <w:rsid w:val="00EE624F"/>
    <w:rsid w:val="00EF1E24"/>
    <w:rsid w:val="00EF7E5A"/>
    <w:rsid w:val="00F0769C"/>
    <w:rsid w:val="00F14B40"/>
    <w:rsid w:val="00F303F7"/>
    <w:rsid w:val="00F42BB2"/>
    <w:rsid w:val="00F600AB"/>
    <w:rsid w:val="00F82EAF"/>
    <w:rsid w:val="00F850C0"/>
    <w:rsid w:val="00F877FC"/>
    <w:rsid w:val="00FC1CF7"/>
    <w:rsid w:val="00FD0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729AE"/>
  <w15:chartTrackingRefBased/>
  <w15:docId w15:val="{D847AE65-DA46-4673-AD53-38E2B0512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46CB"/>
    <w:pPr>
      <w:spacing w:after="200" w:line="240" w:lineRule="auto"/>
    </w:pPr>
    <w:rPr>
      <w:rFonts w:eastAsiaTheme="minorEastAsia"/>
      <w:kern w:val="0"/>
      <w:sz w:val="24"/>
      <w:szCs w:val="24"/>
      <w:lang w:eastAsia="ja-JP"/>
      <w14:ligatures w14:val="none"/>
    </w:rPr>
  </w:style>
  <w:style w:type="paragraph" w:styleId="Heading2">
    <w:name w:val="heading 2"/>
    <w:basedOn w:val="Normal"/>
    <w:next w:val="Normal"/>
    <w:link w:val="Heading2Char"/>
    <w:uiPriority w:val="9"/>
    <w:unhideWhenUsed/>
    <w:qFormat/>
    <w:rsid w:val="003613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61392"/>
    <w:rPr>
      <w:rFonts w:asciiTheme="majorHAnsi" w:eastAsiaTheme="majorEastAsia" w:hAnsiTheme="majorHAnsi" w:cstheme="majorBidi"/>
      <w:color w:val="2F5496" w:themeColor="accent1" w:themeShade="BF"/>
      <w:kern w:val="0"/>
      <w:sz w:val="26"/>
      <w:szCs w:val="26"/>
      <w:lang w:eastAsia="ja-JP"/>
      <w14:ligatures w14:val="none"/>
    </w:rPr>
  </w:style>
  <w:style w:type="paragraph" w:styleId="NormalWeb">
    <w:name w:val="Normal (Web)"/>
    <w:basedOn w:val="Normal"/>
    <w:uiPriority w:val="99"/>
    <w:unhideWhenUsed/>
    <w:rsid w:val="00F600AB"/>
    <w:pPr>
      <w:spacing w:before="100" w:beforeAutospacing="1" w:after="100" w:afterAutospacing="1"/>
    </w:pPr>
    <w:rPr>
      <w:rFonts w:ascii="Times New Roman" w:eastAsia="Times New Roman" w:hAnsi="Times New Roman" w:cs="Times New Roman"/>
      <w:lang w:eastAsia="en-GB"/>
    </w:rPr>
  </w:style>
  <w:style w:type="character" w:styleId="Hyperlink">
    <w:name w:val="Hyperlink"/>
    <w:basedOn w:val="DefaultParagraphFont"/>
    <w:uiPriority w:val="99"/>
    <w:unhideWhenUsed/>
    <w:rsid w:val="003D2EE8"/>
    <w:rPr>
      <w:color w:val="0563C1" w:themeColor="hyperlink"/>
      <w:u w:val="single"/>
    </w:rPr>
  </w:style>
  <w:style w:type="character" w:styleId="UnresolvedMention">
    <w:name w:val="Unresolved Mention"/>
    <w:basedOn w:val="DefaultParagraphFont"/>
    <w:uiPriority w:val="99"/>
    <w:semiHidden/>
    <w:unhideWhenUsed/>
    <w:rsid w:val="003D2EE8"/>
    <w:rPr>
      <w:color w:val="605E5C"/>
      <w:shd w:val="clear" w:color="auto" w:fill="E1DFDD"/>
    </w:rPr>
  </w:style>
  <w:style w:type="paragraph" w:styleId="Revision">
    <w:name w:val="Revision"/>
    <w:hidden/>
    <w:uiPriority w:val="99"/>
    <w:semiHidden/>
    <w:rsid w:val="005C1F17"/>
    <w:pPr>
      <w:spacing w:after="0" w:line="240" w:lineRule="auto"/>
    </w:pPr>
    <w:rPr>
      <w:rFonts w:eastAsiaTheme="minorEastAsia"/>
      <w:kern w:val="0"/>
      <w:sz w:val="24"/>
      <w:szCs w:val="24"/>
      <w:lang w:eastAsia="ja-JP"/>
      <w14:ligatures w14:val="none"/>
    </w:rPr>
  </w:style>
  <w:style w:type="character" w:styleId="CommentReference">
    <w:name w:val="annotation reference"/>
    <w:basedOn w:val="DefaultParagraphFont"/>
    <w:uiPriority w:val="99"/>
    <w:semiHidden/>
    <w:unhideWhenUsed/>
    <w:rsid w:val="005C1F17"/>
    <w:rPr>
      <w:sz w:val="16"/>
      <w:szCs w:val="16"/>
    </w:rPr>
  </w:style>
  <w:style w:type="paragraph" w:styleId="CommentText">
    <w:name w:val="annotation text"/>
    <w:basedOn w:val="Normal"/>
    <w:link w:val="CommentTextChar"/>
    <w:uiPriority w:val="99"/>
    <w:unhideWhenUsed/>
    <w:rsid w:val="005C1F17"/>
    <w:rPr>
      <w:sz w:val="20"/>
      <w:szCs w:val="20"/>
    </w:rPr>
  </w:style>
  <w:style w:type="character" w:customStyle="1" w:styleId="CommentTextChar">
    <w:name w:val="Comment Text Char"/>
    <w:basedOn w:val="DefaultParagraphFont"/>
    <w:link w:val="CommentText"/>
    <w:uiPriority w:val="99"/>
    <w:rsid w:val="005C1F17"/>
    <w:rPr>
      <w:rFonts w:eastAsiaTheme="minorEastAsia"/>
      <w:kern w:val="0"/>
      <w:sz w:val="20"/>
      <w:szCs w:val="20"/>
      <w:lang w:eastAsia="ja-JP"/>
      <w14:ligatures w14:val="none"/>
    </w:rPr>
  </w:style>
  <w:style w:type="paragraph" w:styleId="CommentSubject">
    <w:name w:val="annotation subject"/>
    <w:basedOn w:val="CommentText"/>
    <w:next w:val="CommentText"/>
    <w:link w:val="CommentSubjectChar"/>
    <w:uiPriority w:val="99"/>
    <w:semiHidden/>
    <w:unhideWhenUsed/>
    <w:rsid w:val="005C1F17"/>
    <w:rPr>
      <w:b/>
      <w:bCs/>
    </w:rPr>
  </w:style>
  <w:style w:type="character" w:customStyle="1" w:styleId="CommentSubjectChar">
    <w:name w:val="Comment Subject Char"/>
    <w:basedOn w:val="CommentTextChar"/>
    <w:link w:val="CommentSubject"/>
    <w:uiPriority w:val="99"/>
    <w:semiHidden/>
    <w:rsid w:val="005C1F17"/>
    <w:rPr>
      <w:rFonts w:eastAsiaTheme="minorEastAsia"/>
      <w:b/>
      <w:bCs/>
      <w:kern w:val="0"/>
      <w:sz w:val="20"/>
      <w:szCs w:val="20"/>
      <w:lang w:eastAsia="ja-JP"/>
      <w14:ligatures w14:val="none"/>
    </w:rPr>
  </w:style>
  <w:style w:type="paragraph" w:customStyle="1" w:styleId="xmsonormal">
    <w:name w:val="xmsonormal"/>
    <w:basedOn w:val="Normal"/>
    <w:rsid w:val="00E449A6"/>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E449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6113">
      <w:bodyDiv w:val="1"/>
      <w:marLeft w:val="0"/>
      <w:marRight w:val="0"/>
      <w:marTop w:val="0"/>
      <w:marBottom w:val="0"/>
      <w:divBdr>
        <w:top w:val="none" w:sz="0" w:space="0" w:color="auto"/>
        <w:left w:val="none" w:sz="0" w:space="0" w:color="auto"/>
        <w:bottom w:val="none" w:sz="0" w:space="0" w:color="auto"/>
        <w:right w:val="none" w:sz="0" w:space="0" w:color="auto"/>
      </w:divBdr>
    </w:div>
    <w:div w:id="250046020">
      <w:bodyDiv w:val="1"/>
      <w:marLeft w:val="0"/>
      <w:marRight w:val="0"/>
      <w:marTop w:val="0"/>
      <w:marBottom w:val="0"/>
      <w:divBdr>
        <w:top w:val="none" w:sz="0" w:space="0" w:color="auto"/>
        <w:left w:val="none" w:sz="0" w:space="0" w:color="auto"/>
        <w:bottom w:val="none" w:sz="0" w:space="0" w:color="auto"/>
        <w:right w:val="none" w:sz="0" w:space="0" w:color="auto"/>
      </w:divBdr>
    </w:div>
    <w:div w:id="268318650">
      <w:bodyDiv w:val="1"/>
      <w:marLeft w:val="0"/>
      <w:marRight w:val="0"/>
      <w:marTop w:val="0"/>
      <w:marBottom w:val="0"/>
      <w:divBdr>
        <w:top w:val="none" w:sz="0" w:space="0" w:color="auto"/>
        <w:left w:val="none" w:sz="0" w:space="0" w:color="auto"/>
        <w:bottom w:val="none" w:sz="0" w:space="0" w:color="auto"/>
        <w:right w:val="none" w:sz="0" w:space="0" w:color="auto"/>
      </w:divBdr>
    </w:div>
    <w:div w:id="321666692">
      <w:bodyDiv w:val="1"/>
      <w:marLeft w:val="0"/>
      <w:marRight w:val="0"/>
      <w:marTop w:val="0"/>
      <w:marBottom w:val="0"/>
      <w:divBdr>
        <w:top w:val="none" w:sz="0" w:space="0" w:color="auto"/>
        <w:left w:val="none" w:sz="0" w:space="0" w:color="auto"/>
        <w:bottom w:val="none" w:sz="0" w:space="0" w:color="auto"/>
        <w:right w:val="none" w:sz="0" w:space="0" w:color="auto"/>
      </w:divBdr>
    </w:div>
    <w:div w:id="321860351">
      <w:bodyDiv w:val="1"/>
      <w:marLeft w:val="0"/>
      <w:marRight w:val="0"/>
      <w:marTop w:val="0"/>
      <w:marBottom w:val="0"/>
      <w:divBdr>
        <w:top w:val="none" w:sz="0" w:space="0" w:color="auto"/>
        <w:left w:val="none" w:sz="0" w:space="0" w:color="auto"/>
        <w:bottom w:val="none" w:sz="0" w:space="0" w:color="auto"/>
        <w:right w:val="none" w:sz="0" w:space="0" w:color="auto"/>
      </w:divBdr>
    </w:div>
    <w:div w:id="380860858">
      <w:bodyDiv w:val="1"/>
      <w:marLeft w:val="0"/>
      <w:marRight w:val="0"/>
      <w:marTop w:val="0"/>
      <w:marBottom w:val="0"/>
      <w:divBdr>
        <w:top w:val="none" w:sz="0" w:space="0" w:color="auto"/>
        <w:left w:val="none" w:sz="0" w:space="0" w:color="auto"/>
        <w:bottom w:val="none" w:sz="0" w:space="0" w:color="auto"/>
        <w:right w:val="none" w:sz="0" w:space="0" w:color="auto"/>
      </w:divBdr>
    </w:div>
    <w:div w:id="411706137">
      <w:bodyDiv w:val="1"/>
      <w:marLeft w:val="0"/>
      <w:marRight w:val="0"/>
      <w:marTop w:val="0"/>
      <w:marBottom w:val="0"/>
      <w:divBdr>
        <w:top w:val="none" w:sz="0" w:space="0" w:color="auto"/>
        <w:left w:val="none" w:sz="0" w:space="0" w:color="auto"/>
        <w:bottom w:val="none" w:sz="0" w:space="0" w:color="auto"/>
        <w:right w:val="none" w:sz="0" w:space="0" w:color="auto"/>
      </w:divBdr>
    </w:div>
    <w:div w:id="549533961">
      <w:bodyDiv w:val="1"/>
      <w:marLeft w:val="0"/>
      <w:marRight w:val="0"/>
      <w:marTop w:val="0"/>
      <w:marBottom w:val="0"/>
      <w:divBdr>
        <w:top w:val="none" w:sz="0" w:space="0" w:color="auto"/>
        <w:left w:val="none" w:sz="0" w:space="0" w:color="auto"/>
        <w:bottom w:val="none" w:sz="0" w:space="0" w:color="auto"/>
        <w:right w:val="none" w:sz="0" w:space="0" w:color="auto"/>
      </w:divBdr>
      <w:divsChild>
        <w:div w:id="725297526">
          <w:marLeft w:val="0"/>
          <w:marRight w:val="0"/>
          <w:marTop w:val="0"/>
          <w:marBottom w:val="0"/>
          <w:divBdr>
            <w:top w:val="none" w:sz="0" w:space="0" w:color="auto"/>
            <w:left w:val="none" w:sz="0" w:space="0" w:color="auto"/>
            <w:bottom w:val="none" w:sz="0" w:space="0" w:color="auto"/>
            <w:right w:val="none" w:sz="0" w:space="0" w:color="auto"/>
          </w:divBdr>
        </w:div>
      </w:divsChild>
    </w:div>
    <w:div w:id="763263399">
      <w:bodyDiv w:val="1"/>
      <w:marLeft w:val="0"/>
      <w:marRight w:val="0"/>
      <w:marTop w:val="0"/>
      <w:marBottom w:val="0"/>
      <w:divBdr>
        <w:top w:val="none" w:sz="0" w:space="0" w:color="auto"/>
        <w:left w:val="none" w:sz="0" w:space="0" w:color="auto"/>
        <w:bottom w:val="none" w:sz="0" w:space="0" w:color="auto"/>
        <w:right w:val="none" w:sz="0" w:space="0" w:color="auto"/>
      </w:divBdr>
      <w:divsChild>
        <w:div w:id="886642637">
          <w:marLeft w:val="0"/>
          <w:marRight w:val="0"/>
          <w:marTop w:val="0"/>
          <w:marBottom w:val="0"/>
          <w:divBdr>
            <w:top w:val="none" w:sz="0" w:space="0" w:color="auto"/>
            <w:left w:val="none" w:sz="0" w:space="0" w:color="auto"/>
            <w:bottom w:val="none" w:sz="0" w:space="0" w:color="auto"/>
            <w:right w:val="none" w:sz="0" w:space="0" w:color="auto"/>
          </w:divBdr>
        </w:div>
      </w:divsChild>
    </w:div>
    <w:div w:id="798449924">
      <w:bodyDiv w:val="1"/>
      <w:marLeft w:val="0"/>
      <w:marRight w:val="0"/>
      <w:marTop w:val="0"/>
      <w:marBottom w:val="0"/>
      <w:divBdr>
        <w:top w:val="none" w:sz="0" w:space="0" w:color="auto"/>
        <w:left w:val="none" w:sz="0" w:space="0" w:color="auto"/>
        <w:bottom w:val="none" w:sz="0" w:space="0" w:color="auto"/>
        <w:right w:val="none" w:sz="0" w:space="0" w:color="auto"/>
      </w:divBdr>
    </w:div>
    <w:div w:id="825513846">
      <w:bodyDiv w:val="1"/>
      <w:marLeft w:val="0"/>
      <w:marRight w:val="0"/>
      <w:marTop w:val="0"/>
      <w:marBottom w:val="0"/>
      <w:divBdr>
        <w:top w:val="none" w:sz="0" w:space="0" w:color="auto"/>
        <w:left w:val="none" w:sz="0" w:space="0" w:color="auto"/>
        <w:bottom w:val="none" w:sz="0" w:space="0" w:color="auto"/>
        <w:right w:val="none" w:sz="0" w:space="0" w:color="auto"/>
      </w:divBdr>
    </w:div>
    <w:div w:id="835612386">
      <w:bodyDiv w:val="1"/>
      <w:marLeft w:val="0"/>
      <w:marRight w:val="0"/>
      <w:marTop w:val="0"/>
      <w:marBottom w:val="0"/>
      <w:divBdr>
        <w:top w:val="none" w:sz="0" w:space="0" w:color="auto"/>
        <w:left w:val="none" w:sz="0" w:space="0" w:color="auto"/>
        <w:bottom w:val="none" w:sz="0" w:space="0" w:color="auto"/>
        <w:right w:val="none" w:sz="0" w:space="0" w:color="auto"/>
      </w:divBdr>
    </w:div>
    <w:div w:id="1154642781">
      <w:bodyDiv w:val="1"/>
      <w:marLeft w:val="0"/>
      <w:marRight w:val="0"/>
      <w:marTop w:val="0"/>
      <w:marBottom w:val="0"/>
      <w:divBdr>
        <w:top w:val="none" w:sz="0" w:space="0" w:color="auto"/>
        <w:left w:val="none" w:sz="0" w:space="0" w:color="auto"/>
        <w:bottom w:val="none" w:sz="0" w:space="0" w:color="auto"/>
        <w:right w:val="none" w:sz="0" w:space="0" w:color="auto"/>
      </w:divBdr>
    </w:div>
    <w:div w:id="1239246013">
      <w:bodyDiv w:val="1"/>
      <w:marLeft w:val="0"/>
      <w:marRight w:val="0"/>
      <w:marTop w:val="0"/>
      <w:marBottom w:val="0"/>
      <w:divBdr>
        <w:top w:val="none" w:sz="0" w:space="0" w:color="auto"/>
        <w:left w:val="none" w:sz="0" w:space="0" w:color="auto"/>
        <w:bottom w:val="none" w:sz="0" w:space="0" w:color="auto"/>
        <w:right w:val="none" w:sz="0" w:space="0" w:color="auto"/>
      </w:divBdr>
    </w:div>
    <w:div w:id="1307663042">
      <w:bodyDiv w:val="1"/>
      <w:marLeft w:val="0"/>
      <w:marRight w:val="0"/>
      <w:marTop w:val="0"/>
      <w:marBottom w:val="0"/>
      <w:divBdr>
        <w:top w:val="none" w:sz="0" w:space="0" w:color="auto"/>
        <w:left w:val="none" w:sz="0" w:space="0" w:color="auto"/>
        <w:bottom w:val="none" w:sz="0" w:space="0" w:color="auto"/>
        <w:right w:val="none" w:sz="0" w:space="0" w:color="auto"/>
      </w:divBdr>
    </w:div>
    <w:div w:id="2060668217">
      <w:bodyDiv w:val="1"/>
      <w:marLeft w:val="0"/>
      <w:marRight w:val="0"/>
      <w:marTop w:val="0"/>
      <w:marBottom w:val="0"/>
      <w:divBdr>
        <w:top w:val="none" w:sz="0" w:space="0" w:color="auto"/>
        <w:left w:val="none" w:sz="0" w:space="0" w:color="auto"/>
        <w:bottom w:val="none" w:sz="0" w:space="0" w:color="auto"/>
        <w:right w:val="none" w:sz="0" w:space="0" w:color="auto"/>
      </w:divBdr>
    </w:div>
    <w:div w:id="208105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rbican.org.uk/our-story/press-room" TargetMode="External"/><Relationship Id="rId18" Type="http://schemas.openxmlformats.org/officeDocument/2006/relationships/hyperlink" Target="https://www.bbc.co.uk/symphonyorchestra" TargetMode="External"/><Relationship Id="rId26" Type="http://schemas.openxmlformats.org/officeDocument/2006/relationships/hyperlink" Target="http://www.michaelclarkcompany.com/" TargetMode="External"/><Relationship Id="rId3" Type="http://schemas.openxmlformats.org/officeDocument/2006/relationships/styles" Target="styles.xml"/><Relationship Id="rId21" Type="http://schemas.openxmlformats.org/officeDocument/2006/relationships/hyperlink" Target="http://www.serious.org.uk/" TargetMode="External"/><Relationship Id="rId34" Type="http://schemas.openxmlformats.org/officeDocument/2006/relationships/hyperlink" Target="https://open.spotify.com/user/barbicancentre" TargetMode="External"/><Relationship Id="rId7" Type="http://schemas.openxmlformats.org/officeDocument/2006/relationships/hyperlink" Target="https://www.barbican.org.uk/whats-on/2023/series/snapshots-caribbean-cinema-up-close" TargetMode="External"/><Relationship Id="rId12" Type="http://schemas.openxmlformats.org/officeDocument/2006/relationships/hyperlink" Target="http://www.barbican.org.uk" TargetMode="External"/><Relationship Id="rId17" Type="http://schemas.openxmlformats.org/officeDocument/2006/relationships/hyperlink" Target="http://lso.co.uk/" TargetMode="External"/><Relationship Id="rId25" Type="http://schemas.openxmlformats.org/officeDocument/2006/relationships/hyperlink" Target="http://drumworks.co.uk/" TargetMode="External"/><Relationship Id="rId33" Type="http://schemas.openxmlformats.org/officeDocument/2006/relationships/hyperlink" Target="http://www.youtube.com/barbicanlondon" TargetMode="External"/><Relationship Id="rId2" Type="http://schemas.openxmlformats.org/officeDocument/2006/relationships/numbering" Target="numbering.xml"/><Relationship Id="rId16" Type="http://schemas.openxmlformats.org/officeDocument/2006/relationships/hyperlink" Target="https://www.barbican.org.uk/whats-on/2019/event/conservatory" TargetMode="External"/><Relationship Id="rId20" Type="http://schemas.openxmlformats.org/officeDocument/2006/relationships/hyperlink" Target="http://www.brittensinfonia.com/" TargetMode="External"/><Relationship Id="rId29" Type="http://schemas.openxmlformats.org/officeDocument/2006/relationships/hyperlink" Target="http://www.jazz.org/JLC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sumayyah.sheikh@barbican.org.uk" TargetMode="External"/><Relationship Id="rId24" Type="http://schemas.openxmlformats.org/officeDocument/2006/relationships/hyperlink" Target="http://www.cheekbyjowl.com/" TargetMode="External"/><Relationship Id="rId32" Type="http://schemas.openxmlformats.org/officeDocument/2006/relationships/hyperlink" Target="http://www.instagram.com/barbicancentre" TargetMode="External"/><Relationship Id="rId5" Type="http://schemas.openxmlformats.org/officeDocument/2006/relationships/webSettings" Target="webSettings.xml"/><Relationship Id="rId15" Type="http://schemas.openxmlformats.org/officeDocument/2006/relationships/hyperlink" Target="https://www.barbican.org.uk/our-story/our-people/careers" TargetMode="External"/><Relationship Id="rId23" Type="http://schemas.openxmlformats.org/officeDocument/2006/relationships/hyperlink" Target="http://www.boyblueent.com/site/" TargetMode="External"/><Relationship Id="rId28" Type="http://schemas.openxmlformats.org/officeDocument/2006/relationships/hyperlink" Target="https://www.aco.com.au/" TargetMode="External"/><Relationship Id="rId36" Type="http://schemas.openxmlformats.org/officeDocument/2006/relationships/theme" Target="theme/theme1.xml"/><Relationship Id="rId10" Type="http://schemas.openxmlformats.org/officeDocument/2006/relationships/hyperlink" Target="mailto:sarah@sarahharveypublicity.co.uk" TargetMode="External"/><Relationship Id="rId19" Type="http://schemas.openxmlformats.org/officeDocument/2006/relationships/hyperlink" Target="http://www.aam.co.uk/" TargetMode="External"/><Relationship Id="rId31" Type="http://schemas.openxmlformats.org/officeDocument/2006/relationships/hyperlink" Target="https://twitter.com/barbicancentre" TargetMode="External"/><Relationship Id="rId4" Type="http://schemas.openxmlformats.org/officeDocument/2006/relationships/settings" Target="settings.xml"/><Relationship Id="rId9" Type="http://schemas.openxmlformats.org/officeDocument/2006/relationships/hyperlink" Target="mailto:ian.cuthbert@barbican.org.uk" TargetMode="External"/><Relationship Id="rId14" Type="http://schemas.openxmlformats.org/officeDocument/2006/relationships/hyperlink" Target="http://www.barbican.org.uk/" TargetMode="External"/><Relationship Id="rId22" Type="http://schemas.openxmlformats.org/officeDocument/2006/relationships/hyperlink" Target="http://createlondon.org/" TargetMode="External"/><Relationship Id="rId27" Type="http://schemas.openxmlformats.org/officeDocument/2006/relationships/hyperlink" Target="https://www.laphil.com/" TargetMode="External"/><Relationship Id="rId30" Type="http://schemas.openxmlformats.org/officeDocument/2006/relationships/hyperlink" Target="http://www.facebook.com/BarbicanCentre" TargetMode="External"/><Relationship Id="rId35" Type="http://schemas.openxmlformats.org/officeDocument/2006/relationships/fontTable" Target="fontTable.xml"/><Relationship Id="rId8"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FDA72-C5B7-4DDF-A65C-4D130710D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1638</Words>
  <Characters>9338</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Cuthbert</dc:creator>
  <cp:keywords/>
  <dc:description/>
  <cp:lastModifiedBy>Sumayyah Sheikh</cp:lastModifiedBy>
  <cp:revision>2</cp:revision>
  <dcterms:created xsi:type="dcterms:W3CDTF">2023-04-03T16:41:00Z</dcterms:created>
  <dcterms:modified xsi:type="dcterms:W3CDTF">2023-04-03T16:41:00Z</dcterms:modified>
</cp:coreProperties>
</file>