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D11CE" w14:textId="3FA7288A" w:rsidR="00661D77" w:rsidRPr="00661D77" w:rsidRDefault="00661D77" w:rsidP="005C7F04">
      <w:pPr>
        <w:spacing w:line="240" w:lineRule="auto"/>
        <w:contextualSpacing/>
        <w:rPr>
          <w:rFonts w:ascii="Arial" w:hAnsi="Arial" w:cs="Arial"/>
          <w:b/>
          <w:bCs/>
          <w:color w:val="FF0000"/>
          <w:sz w:val="24"/>
          <w:szCs w:val="24"/>
        </w:rPr>
      </w:pPr>
      <w:r w:rsidRPr="00661D77">
        <w:rPr>
          <w:rFonts w:ascii="Arial" w:hAnsi="Arial" w:cs="Arial"/>
          <w:b/>
          <w:bCs/>
          <w:color w:val="FF0000"/>
          <w:sz w:val="24"/>
          <w:szCs w:val="24"/>
        </w:rPr>
        <w:t>UNDER STRICT EMBARGO UNTIL 00:01 THURSDAY 30 MARCH 2023</w:t>
      </w:r>
    </w:p>
    <w:p w14:paraId="3F7FE2FE" w14:textId="77777777" w:rsidR="00661D77" w:rsidRPr="00661D77" w:rsidRDefault="00661D77" w:rsidP="005C7F04">
      <w:pPr>
        <w:spacing w:line="240" w:lineRule="auto"/>
        <w:contextualSpacing/>
        <w:rPr>
          <w:rFonts w:ascii="Arial" w:hAnsi="Arial" w:cs="Arial"/>
          <w:b/>
          <w:bCs/>
          <w:color w:val="FF0000"/>
          <w:sz w:val="36"/>
          <w:szCs w:val="36"/>
        </w:rPr>
      </w:pPr>
    </w:p>
    <w:p w14:paraId="641A5A44" w14:textId="1BD3CC9B" w:rsidR="005C7F04" w:rsidRPr="00066605" w:rsidRDefault="005C7F04" w:rsidP="005C7F04">
      <w:pPr>
        <w:spacing w:line="240" w:lineRule="auto"/>
        <w:contextualSpacing/>
        <w:rPr>
          <w:rFonts w:ascii="Arial" w:hAnsi="Arial" w:cs="Arial"/>
          <w:b/>
          <w:bCs/>
          <w:sz w:val="36"/>
          <w:szCs w:val="36"/>
        </w:rPr>
      </w:pPr>
      <w:r w:rsidRPr="00110228">
        <w:rPr>
          <w:rFonts w:ascii="Arial" w:hAnsi="Arial" w:cs="Arial"/>
          <w:b/>
          <w:bCs/>
          <w:i/>
          <w:iCs/>
          <w:sz w:val="36"/>
          <w:szCs w:val="36"/>
        </w:rPr>
        <w:t>MY NEIGHBOUR TOTORO</w:t>
      </w:r>
      <w:r>
        <w:rPr>
          <w:rFonts w:ascii="Arial" w:hAnsi="Arial" w:cs="Arial"/>
          <w:b/>
          <w:bCs/>
          <w:i/>
          <w:iCs/>
          <w:sz w:val="36"/>
          <w:szCs w:val="36"/>
        </w:rPr>
        <w:t xml:space="preserve"> </w:t>
      </w:r>
      <w:r w:rsidR="00FF6DA6" w:rsidRPr="00FF6DA6">
        <w:rPr>
          <w:rFonts w:ascii="Arial" w:hAnsi="Arial" w:cs="Arial"/>
          <w:b/>
          <w:bCs/>
          <w:sz w:val="36"/>
          <w:szCs w:val="36"/>
        </w:rPr>
        <w:t>RETURNS</w:t>
      </w:r>
      <w:r w:rsidR="00FF6DA6">
        <w:rPr>
          <w:rFonts w:ascii="Arial" w:hAnsi="Arial" w:cs="Arial"/>
          <w:b/>
          <w:bCs/>
          <w:i/>
          <w:iCs/>
          <w:sz w:val="36"/>
          <w:szCs w:val="36"/>
        </w:rPr>
        <w:t xml:space="preserve"> </w:t>
      </w:r>
      <w:r w:rsidR="00066605" w:rsidRPr="00066605">
        <w:rPr>
          <w:rFonts w:ascii="Arial" w:hAnsi="Arial" w:cs="Arial"/>
          <w:b/>
          <w:bCs/>
          <w:sz w:val="36"/>
          <w:szCs w:val="36"/>
        </w:rPr>
        <w:t xml:space="preserve">TO THE BARBICAN </w:t>
      </w:r>
      <w:r w:rsidR="009E2F08">
        <w:rPr>
          <w:rFonts w:ascii="Arial" w:hAnsi="Arial" w:cs="Arial"/>
          <w:b/>
          <w:bCs/>
          <w:sz w:val="36"/>
          <w:szCs w:val="36"/>
        </w:rPr>
        <w:t>THIS AUTUMN</w:t>
      </w:r>
    </w:p>
    <w:p w14:paraId="6205C41C" w14:textId="77777777" w:rsidR="005C7F04" w:rsidRDefault="005C7F04" w:rsidP="005C7F04">
      <w:pPr>
        <w:spacing w:line="360" w:lineRule="auto"/>
        <w:contextualSpacing/>
        <w:rPr>
          <w:rFonts w:ascii="Arial" w:hAnsi="Arial" w:cs="Arial"/>
          <w:b/>
          <w:bCs/>
        </w:rPr>
      </w:pPr>
    </w:p>
    <w:p w14:paraId="023CA3B9" w14:textId="30728696" w:rsidR="00A45D0E" w:rsidRPr="00A04A51" w:rsidRDefault="002C02A3" w:rsidP="005C7F04">
      <w:pPr>
        <w:spacing w:line="360" w:lineRule="auto"/>
        <w:contextualSpacing/>
        <w:rPr>
          <w:rFonts w:ascii="Arial" w:hAnsi="Arial" w:cs="Arial"/>
          <w:b/>
          <w:bCs/>
        </w:rPr>
      </w:pPr>
      <w:hyperlink r:id="rId5" w:history="1">
        <w:r w:rsidR="00A45D0E" w:rsidRPr="00A04A51">
          <w:rPr>
            <w:rStyle w:val="Hyperlink"/>
            <w:rFonts w:ascii="Arial" w:hAnsi="Arial" w:cs="Arial"/>
            <w:b/>
            <w:bCs/>
          </w:rPr>
          <w:t>DOWNLOAD NEW PRODUCTION IMAGES</w:t>
        </w:r>
        <w:r w:rsidR="008374ED" w:rsidRPr="00A04A51">
          <w:rPr>
            <w:rStyle w:val="Hyperlink"/>
            <w:rFonts w:ascii="Arial" w:hAnsi="Arial" w:cs="Arial"/>
            <w:b/>
            <w:bCs/>
          </w:rPr>
          <w:t xml:space="preserve"> OF MY NEIGHBOUR TOTORO</w:t>
        </w:r>
      </w:hyperlink>
    </w:p>
    <w:p w14:paraId="2716A26F" w14:textId="320D4D6B" w:rsidR="00D97C06" w:rsidRPr="00532624" w:rsidRDefault="002C02A3" w:rsidP="005C7F04">
      <w:pPr>
        <w:spacing w:line="360" w:lineRule="auto"/>
        <w:contextualSpacing/>
        <w:rPr>
          <w:rFonts w:ascii="Arial" w:hAnsi="Arial" w:cs="Arial"/>
          <w:b/>
          <w:bCs/>
        </w:rPr>
      </w:pPr>
      <w:hyperlink r:id="rId6" w:history="1">
        <w:r w:rsidR="00D97C06" w:rsidRPr="00E66219">
          <w:rPr>
            <w:rStyle w:val="Hyperlink"/>
            <w:rFonts w:ascii="Arial" w:hAnsi="Arial" w:cs="Arial"/>
            <w:b/>
            <w:bCs/>
          </w:rPr>
          <w:t>DOWNLOAD NEW TRAILER FOR MY NEIGHBOUR TOTORO</w:t>
        </w:r>
      </w:hyperlink>
    </w:p>
    <w:p w14:paraId="195D3530" w14:textId="77777777" w:rsidR="00A45D0E" w:rsidRPr="00656EBC" w:rsidRDefault="00A45D0E" w:rsidP="005C7F04">
      <w:pPr>
        <w:spacing w:line="360" w:lineRule="auto"/>
        <w:contextualSpacing/>
        <w:rPr>
          <w:rFonts w:ascii="Arial" w:hAnsi="Arial" w:cs="Arial"/>
          <w:b/>
          <w:bCs/>
        </w:rPr>
      </w:pPr>
    </w:p>
    <w:p w14:paraId="734326CB" w14:textId="28C9D01C" w:rsidR="005C7F04" w:rsidRPr="00066605" w:rsidRDefault="005C7F04" w:rsidP="005C7F04">
      <w:pPr>
        <w:spacing w:line="360" w:lineRule="auto"/>
        <w:contextualSpacing/>
        <w:rPr>
          <w:rFonts w:ascii="Arial" w:hAnsi="Arial" w:cs="Arial"/>
        </w:rPr>
      </w:pPr>
      <w:r>
        <w:rPr>
          <w:rFonts w:ascii="Arial" w:hAnsi="Arial" w:cs="Arial"/>
        </w:rPr>
        <w:t>Today</w:t>
      </w:r>
      <w:r w:rsidRPr="60078F79">
        <w:rPr>
          <w:rFonts w:ascii="Arial" w:hAnsi="Arial" w:cs="Arial"/>
        </w:rPr>
        <w:t xml:space="preserve"> </w:t>
      </w:r>
      <w:r w:rsidRPr="001D6918">
        <w:rPr>
          <w:rFonts w:ascii="Arial" w:hAnsi="Arial" w:cs="Arial"/>
        </w:rPr>
        <w:t>(</w:t>
      </w:r>
      <w:r w:rsidR="00A028C5">
        <w:rPr>
          <w:rFonts w:ascii="Arial" w:hAnsi="Arial" w:cs="Arial"/>
        </w:rPr>
        <w:t>Thursday 30 March</w:t>
      </w:r>
      <w:r w:rsidRPr="60078F79">
        <w:rPr>
          <w:rFonts w:ascii="Arial" w:hAnsi="Arial" w:cs="Arial"/>
        </w:rPr>
        <w:t>), Executive Producer</w:t>
      </w:r>
      <w:r w:rsidRPr="60078F79">
        <w:rPr>
          <w:rFonts w:ascii="Arial" w:hAnsi="Arial" w:cs="Arial"/>
          <w:b/>
          <w:bCs/>
        </w:rPr>
        <w:t xml:space="preserve"> Joe </w:t>
      </w:r>
      <w:proofErr w:type="spellStart"/>
      <w:r w:rsidRPr="60078F79">
        <w:rPr>
          <w:rFonts w:ascii="Arial" w:hAnsi="Arial" w:cs="Arial"/>
          <w:b/>
          <w:bCs/>
        </w:rPr>
        <w:t>Hisaishi</w:t>
      </w:r>
      <w:proofErr w:type="spellEnd"/>
      <w:r w:rsidRPr="60078F79">
        <w:rPr>
          <w:rFonts w:ascii="Arial" w:hAnsi="Arial" w:cs="Arial"/>
          <w:b/>
          <w:bCs/>
        </w:rPr>
        <w:t xml:space="preserve"> </w:t>
      </w:r>
      <w:r w:rsidRPr="60078F79">
        <w:rPr>
          <w:rFonts w:ascii="Arial" w:hAnsi="Arial" w:cs="Arial"/>
        </w:rPr>
        <w:t xml:space="preserve">and the </w:t>
      </w:r>
      <w:r w:rsidRPr="00656EBC">
        <w:rPr>
          <w:rFonts w:ascii="Arial" w:hAnsi="Arial" w:cs="Arial"/>
          <w:b/>
          <w:bCs/>
        </w:rPr>
        <w:t>Royal Shakespeare Company</w:t>
      </w:r>
      <w:r w:rsidRPr="00656EBC">
        <w:rPr>
          <w:rFonts w:ascii="Arial" w:hAnsi="Arial" w:cs="Arial"/>
        </w:rPr>
        <w:t xml:space="preserve"> </w:t>
      </w:r>
      <w:r w:rsidRPr="00066605">
        <w:rPr>
          <w:rFonts w:ascii="Arial" w:hAnsi="Arial" w:cs="Arial"/>
        </w:rPr>
        <w:t>(RSC)</w:t>
      </w:r>
      <w:r w:rsidR="00D4776A" w:rsidRPr="00066605">
        <w:rPr>
          <w:rFonts w:ascii="Arial" w:hAnsi="Arial" w:cs="Arial"/>
        </w:rPr>
        <w:t xml:space="preserve">, in collaboration with </w:t>
      </w:r>
      <w:r w:rsidR="00D4776A" w:rsidRPr="00066605">
        <w:rPr>
          <w:rFonts w:ascii="Arial" w:hAnsi="Arial" w:cs="Arial"/>
          <w:b/>
          <w:bCs/>
        </w:rPr>
        <w:t>Improbable</w:t>
      </w:r>
      <w:r w:rsidR="00D4776A" w:rsidRPr="00066605">
        <w:rPr>
          <w:rFonts w:ascii="Arial" w:hAnsi="Arial" w:cs="Arial"/>
        </w:rPr>
        <w:t xml:space="preserve"> and </w:t>
      </w:r>
      <w:r w:rsidR="00D4776A" w:rsidRPr="00066605">
        <w:rPr>
          <w:rFonts w:ascii="Arial" w:hAnsi="Arial" w:cs="Arial"/>
          <w:b/>
          <w:bCs/>
        </w:rPr>
        <w:t>Nippon TV</w:t>
      </w:r>
      <w:r w:rsidR="00D4776A" w:rsidRPr="00066605">
        <w:rPr>
          <w:rFonts w:ascii="Arial" w:hAnsi="Arial" w:cs="Arial"/>
        </w:rPr>
        <w:t>,</w:t>
      </w:r>
      <w:r w:rsidRPr="00066605">
        <w:rPr>
          <w:rFonts w:ascii="Arial" w:hAnsi="Arial" w:cs="Arial"/>
        </w:rPr>
        <w:t xml:space="preserve"> announce that the </w:t>
      </w:r>
      <w:r w:rsidR="00D4776A" w:rsidRPr="00066605">
        <w:rPr>
          <w:rFonts w:ascii="Arial" w:hAnsi="Arial" w:cs="Arial"/>
        </w:rPr>
        <w:t>record-breaking</w:t>
      </w:r>
      <w:r w:rsidR="00F272BC">
        <w:rPr>
          <w:rFonts w:ascii="Arial" w:hAnsi="Arial" w:cs="Arial"/>
        </w:rPr>
        <w:t xml:space="preserve"> </w:t>
      </w:r>
      <w:r w:rsidRPr="00066605">
        <w:rPr>
          <w:rFonts w:ascii="Arial" w:hAnsi="Arial" w:cs="Arial"/>
        </w:rPr>
        <w:t xml:space="preserve">production of Studio Ghibli’s </w:t>
      </w:r>
      <w:r w:rsidRPr="00066605">
        <w:rPr>
          <w:rFonts w:ascii="Arial" w:hAnsi="Arial" w:cs="Arial"/>
          <w:b/>
          <w:bCs/>
          <w:i/>
          <w:iCs/>
        </w:rPr>
        <w:t>My Neighbour Totoro</w:t>
      </w:r>
      <w:r w:rsidRPr="00066605">
        <w:rPr>
          <w:rFonts w:ascii="Arial" w:hAnsi="Arial" w:cs="Arial"/>
        </w:rPr>
        <w:t xml:space="preserve"> will </w:t>
      </w:r>
      <w:r w:rsidR="00066605" w:rsidRPr="00066605">
        <w:rPr>
          <w:rFonts w:ascii="Arial" w:hAnsi="Arial" w:cs="Arial"/>
        </w:rPr>
        <w:t>return</w:t>
      </w:r>
      <w:r w:rsidRPr="00066605">
        <w:rPr>
          <w:rFonts w:ascii="Arial" w:hAnsi="Arial" w:cs="Arial"/>
        </w:rPr>
        <w:t xml:space="preserve"> </w:t>
      </w:r>
      <w:r w:rsidR="00011AF0">
        <w:rPr>
          <w:rFonts w:ascii="Arial" w:hAnsi="Arial" w:cs="Arial"/>
        </w:rPr>
        <w:t xml:space="preserve">to the Barbican </w:t>
      </w:r>
      <w:r w:rsidR="00C50A5B">
        <w:rPr>
          <w:rFonts w:ascii="Arial" w:hAnsi="Arial" w:cs="Arial"/>
        </w:rPr>
        <w:t>T</w:t>
      </w:r>
      <w:r w:rsidR="00011AF0">
        <w:rPr>
          <w:rFonts w:ascii="Arial" w:hAnsi="Arial" w:cs="Arial"/>
        </w:rPr>
        <w:t xml:space="preserve">heatre </w:t>
      </w:r>
      <w:r w:rsidR="00526435">
        <w:rPr>
          <w:rFonts w:ascii="Arial" w:hAnsi="Arial" w:cs="Arial"/>
        </w:rPr>
        <w:t>for a strictly limited run</w:t>
      </w:r>
      <w:r w:rsidR="00526435" w:rsidRPr="00066605">
        <w:rPr>
          <w:rFonts w:ascii="Arial" w:hAnsi="Arial" w:cs="Arial"/>
        </w:rPr>
        <w:t xml:space="preserve"> </w:t>
      </w:r>
      <w:r w:rsidRPr="00066605">
        <w:rPr>
          <w:rFonts w:ascii="Arial" w:hAnsi="Arial" w:cs="Arial"/>
        </w:rPr>
        <w:t xml:space="preserve">in </w:t>
      </w:r>
      <w:r w:rsidR="00066605" w:rsidRPr="00066605">
        <w:rPr>
          <w:rFonts w:ascii="Arial" w:hAnsi="Arial" w:cs="Arial"/>
        </w:rPr>
        <w:t>Autumn</w:t>
      </w:r>
      <w:r w:rsidRPr="00066605">
        <w:rPr>
          <w:rFonts w:ascii="Arial" w:hAnsi="Arial" w:cs="Arial"/>
        </w:rPr>
        <w:t xml:space="preserve"> 2023</w:t>
      </w:r>
      <w:r w:rsidR="00526435">
        <w:rPr>
          <w:rFonts w:ascii="Arial" w:hAnsi="Arial" w:cs="Arial"/>
        </w:rPr>
        <w:t>.</w:t>
      </w:r>
    </w:p>
    <w:p w14:paraId="661BF343" w14:textId="77777777" w:rsidR="005C7F04" w:rsidRPr="00656EBC" w:rsidRDefault="005C7F04" w:rsidP="005C7F04">
      <w:pPr>
        <w:spacing w:line="360" w:lineRule="auto"/>
        <w:contextualSpacing/>
        <w:rPr>
          <w:rFonts w:ascii="Arial" w:hAnsi="Arial" w:cs="Arial"/>
        </w:rPr>
      </w:pPr>
    </w:p>
    <w:p w14:paraId="59503AC3" w14:textId="3602B8B6" w:rsidR="005C7F04" w:rsidRPr="002918C1" w:rsidRDefault="005C7F04" w:rsidP="005C7F04">
      <w:pPr>
        <w:spacing w:line="360" w:lineRule="auto"/>
        <w:contextualSpacing/>
        <w:rPr>
          <w:rFonts w:ascii="Arial" w:eastAsia="Arial" w:hAnsi="Arial" w:cs="Arial"/>
        </w:rPr>
      </w:pPr>
      <w:r>
        <w:rPr>
          <w:rFonts w:ascii="Arial" w:eastAsia="Arial" w:hAnsi="Arial" w:cs="Arial"/>
        </w:rPr>
        <w:t xml:space="preserve">The </w:t>
      </w:r>
      <w:r w:rsidR="00D4776A">
        <w:rPr>
          <w:rFonts w:ascii="Arial" w:eastAsia="Arial" w:hAnsi="Arial" w:cs="Arial"/>
        </w:rPr>
        <w:t xml:space="preserve">global stage premiere of </w:t>
      </w:r>
      <w:r w:rsidR="00D4776A" w:rsidRPr="00994F33">
        <w:rPr>
          <w:rFonts w:ascii="Arial" w:eastAsia="Arial" w:hAnsi="Arial" w:cs="Arial"/>
          <w:b/>
          <w:bCs/>
        </w:rPr>
        <w:t>Hayao Miyazaki</w:t>
      </w:r>
      <w:r w:rsidR="00D4776A" w:rsidRPr="00994F33">
        <w:rPr>
          <w:rFonts w:ascii="Arial" w:eastAsia="Arial" w:hAnsi="Arial" w:cs="Arial"/>
        </w:rPr>
        <w:t>’s</w:t>
      </w:r>
      <w:r w:rsidR="00D4776A">
        <w:rPr>
          <w:rFonts w:ascii="Arial" w:eastAsia="Arial" w:hAnsi="Arial" w:cs="Arial"/>
        </w:rPr>
        <w:t xml:space="preserve"> celebrated 1988 animated feature film</w:t>
      </w:r>
      <w:r w:rsidR="00994F33">
        <w:rPr>
          <w:rFonts w:ascii="Arial" w:eastAsia="Arial" w:hAnsi="Arial" w:cs="Arial"/>
        </w:rPr>
        <w:t xml:space="preserve">, adapted by </w:t>
      </w:r>
      <w:r w:rsidR="00994F33" w:rsidRPr="00994F33">
        <w:rPr>
          <w:rFonts w:ascii="Arial" w:eastAsia="Arial" w:hAnsi="Arial" w:cs="Arial"/>
          <w:b/>
          <w:bCs/>
        </w:rPr>
        <w:t>Tom Morton-Smith</w:t>
      </w:r>
      <w:r w:rsidR="00994F33">
        <w:rPr>
          <w:rFonts w:ascii="Arial" w:eastAsia="Arial" w:hAnsi="Arial" w:cs="Arial"/>
        </w:rPr>
        <w:t xml:space="preserve"> (</w:t>
      </w:r>
      <w:r w:rsidR="00994F33" w:rsidRPr="00994F33">
        <w:rPr>
          <w:rFonts w:ascii="Arial" w:eastAsia="Arial" w:hAnsi="Arial" w:cs="Arial"/>
          <w:i/>
          <w:iCs/>
        </w:rPr>
        <w:t>Oppenheimer</w:t>
      </w:r>
      <w:r w:rsidR="00994F33">
        <w:rPr>
          <w:rFonts w:ascii="Arial" w:eastAsia="Arial" w:hAnsi="Arial" w:cs="Arial"/>
        </w:rPr>
        <w:t>),</w:t>
      </w:r>
      <w:r w:rsidR="00D4776A">
        <w:rPr>
          <w:rFonts w:ascii="Arial" w:eastAsia="Arial" w:hAnsi="Arial" w:cs="Arial"/>
        </w:rPr>
        <w:t xml:space="preserve"> was</w:t>
      </w:r>
      <w:r w:rsidR="005576ED">
        <w:rPr>
          <w:rFonts w:ascii="Arial" w:eastAsia="Arial" w:hAnsi="Arial" w:cs="Arial"/>
        </w:rPr>
        <w:t xml:space="preserve"> first </w:t>
      </w:r>
      <w:r w:rsidR="00D4776A">
        <w:rPr>
          <w:rFonts w:ascii="Arial" w:eastAsia="Arial" w:hAnsi="Arial" w:cs="Arial"/>
        </w:rPr>
        <w:t xml:space="preserve">announced in April </w:t>
      </w:r>
      <w:r w:rsidR="00A30463">
        <w:rPr>
          <w:rFonts w:ascii="Arial" w:eastAsia="Arial" w:hAnsi="Arial" w:cs="Arial"/>
        </w:rPr>
        <w:t>2022</w:t>
      </w:r>
      <w:r w:rsidR="00D4776A">
        <w:rPr>
          <w:rFonts w:ascii="Arial" w:eastAsia="Arial" w:hAnsi="Arial" w:cs="Arial"/>
        </w:rPr>
        <w:t xml:space="preserve"> and broke the Barbican’s Box Office record for most tickets sold in a single day. The production </w:t>
      </w:r>
      <w:r>
        <w:rPr>
          <w:rFonts w:ascii="Arial" w:eastAsia="Arial" w:hAnsi="Arial" w:cs="Arial"/>
        </w:rPr>
        <w:t xml:space="preserve">opened at </w:t>
      </w:r>
      <w:r w:rsidRPr="00656EBC">
        <w:rPr>
          <w:rFonts w:ascii="Arial" w:eastAsia="Arial" w:hAnsi="Arial" w:cs="Arial"/>
        </w:rPr>
        <w:t>the Barbican</w:t>
      </w:r>
      <w:r>
        <w:rPr>
          <w:rFonts w:ascii="Arial" w:eastAsia="Arial" w:hAnsi="Arial" w:cs="Arial"/>
        </w:rPr>
        <w:t xml:space="preserve"> in October</w:t>
      </w:r>
      <w:r w:rsidR="006C6076">
        <w:rPr>
          <w:rFonts w:ascii="Arial" w:eastAsia="Arial" w:hAnsi="Arial" w:cs="Arial"/>
        </w:rPr>
        <w:t xml:space="preserve"> last year,</w:t>
      </w:r>
      <w:r>
        <w:rPr>
          <w:rFonts w:ascii="Arial" w:eastAsia="Arial" w:hAnsi="Arial" w:cs="Arial"/>
        </w:rPr>
        <w:t xml:space="preserve"> </w:t>
      </w:r>
      <w:r w:rsidR="00DD0863">
        <w:rPr>
          <w:rFonts w:ascii="Arial" w:eastAsia="Arial" w:hAnsi="Arial" w:cs="Arial"/>
        </w:rPr>
        <w:t xml:space="preserve">where </w:t>
      </w:r>
      <w:r w:rsidR="006C6076">
        <w:rPr>
          <w:rFonts w:ascii="Arial" w:eastAsia="Arial" w:hAnsi="Arial" w:cs="Arial"/>
        </w:rPr>
        <w:t xml:space="preserve">it </w:t>
      </w:r>
      <w:r w:rsidR="00DD0863">
        <w:rPr>
          <w:rFonts w:ascii="Arial" w:eastAsia="Arial" w:hAnsi="Arial" w:cs="Arial"/>
        </w:rPr>
        <w:t>receive</w:t>
      </w:r>
      <w:r w:rsidR="006C6076">
        <w:rPr>
          <w:rFonts w:ascii="Arial" w:eastAsia="Arial" w:hAnsi="Arial" w:cs="Arial"/>
        </w:rPr>
        <w:t>d</w:t>
      </w:r>
      <w:r w:rsidR="00DD0863">
        <w:rPr>
          <w:rFonts w:ascii="Arial" w:eastAsia="Arial" w:hAnsi="Arial" w:cs="Arial"/>
        </w:rPr>
        <w:t xml:space="preserve"> both</w:t>
      </w:r>
      <w:r>
        <w:rPr>
          <w:rFonts w:ascii="Arial" w:eastAsia="Arial" w:hAnsi="Arial" w:cs="Arial"/>
        </w:rPr>
        <w:t xml:space="preserve"> critical and audience acclaim</w:t>
      </w:r>
      <w:r w:rsidR="00705564">
        <w:rPr>
          <w:rFonts w:ascii="Arial" w:eastAsia="Arial" w:hAnsi="Arial" w:cs="Arial"/>
        </w:rPr>
        <w:t xml:space="preserve">, </w:t>
      </w:r>
      <w:r w:rsidR="00046DC3">
        <w:rPr>
          <w:rFonts w:ascii="Arial" w:eastAsia="Arial" w:hAnsi="Arial" w:cs="Arial"/>
        </w:rPr>
        <w:t>winning</w:t>
      </w:r>
      <w:r w:rsidR="00705564" w:rsidRPr="009F5E8B">
        <w:rPr>
          <w:rFonts w:ascii="Arial" w:eastAsia="Arial" w:hAnsi="Arial" w:cs="Arial"/>
          <w:color w:val="FF0000"/>
        </w:rPr>
        <w:t xml:space="preserve"> </w:t>
      </w:r>
      <w:r w:rsidR="00B57BC0" w:rsidRPr="00B57BC0">
        <w:rPr>
          <w:rFonts w:ascii="Arial" w:eastAsia="Arial" w:hAnsi="Arial" w:cs="Arial"/>
        </w:rPr>
        <w:t>five</w:t>
      </w:r>
      <w:r w:rsidR="00705564" w:rsidRPr="00B57BC0">
        <w:rPr>
          <w:rFonts w:ascii="Arial" w:eastAsia="Arial" w:hAnsi="Arial" w:cs="Arial"/>
        </w:rPr>
        <w:t xml:space="preserve"> </w:t>
      </w:r>
      <w:r w:rsidR="00705564" w:rsidRPr="00035276">
        <w:rPr>
          <w:rFonts w:ascii="Arial" w:eastAsia="Arial" w:hAnsi="Arial" w:cs="Arial"/>
        </w:rPr>
        <w:t>What’s on Stage</w:t>
      </w:r>
      <w:r w:rsidR="00343AFC" w:rsidRPr="00035276">
        <w:rPr>
          <w:rFonts w:ascii="Arial" w:eastAsia="Arial" w:hAnsi="Arial" w:cs="Arial"/>
        </w:rPr>
        <w:t xml:space="preserve"> Award</w:t>
      </w:r>
      <w:r w:rsidR="00706728" w:rsidRPr="00035276">
        <w:rPr>
          <w:rFonts w:ascii="Arial" w:eastAsia="Arial" w:hAnsi="Arial" w:cs="Arial"/>
        </w:rPr>
        <w:t>s</w:t>
      </w:r>
      <w:r w:rsidR="006C6076" w:rsidRPr="00035276">
        <w:rPr>
          <w:rFonts w:ascii="Arial" w:eastAsia="Arial" w:hAnsi="Arial" w:cs="Arial"/>
        </w:rPr>
        <w:t>,</w:t>
      </w:r>
      <w:r w:rsidR="00706728" w:rsidRPr="00035276">
        <w:rPr>
          <w:rFonts w:ascii="Arial" w:eastAsia="Arial" w:hAnsi="Arial" w:cs="Arial"/>
        </w:rPr>
        <w:t xml:space="preserve"> and being nominated for</w:t>
      </w:r>
      <w:r w:rsidR="00C91535">
        <w:rPr>
          <w:rFonts w:ascii="Arial" w:eastAsia="Arial" w:hAnsi="Arial" w:cs="Arial"/>
        </w:rPr>
        <w:t xml:space="preserve"> nine </w:t>
      </w:r>
      <w:r w:rsidR="00706728" w:rsidRPr="00035276">
        <w:rPr>
          <w:rFonts w:ascii="Arial" w:eastAsia="Arial" w:hAnsi="Arial" w:cs="Arial"/>
        </w:rPr>
        <w:t>Olivier Awards,</w:t>
      </w:r>
      <w:r w:rsidR="00C91535">
        <w:rPr>
          <w:rFonts w:ascii="Arial" w:eastAsia="Arial" w:hAnsi="Arial" w:cs="Arial"/>
        </w:rPr>
        <w:t xml:space="preserve"> </w:t>
      </w:r>
      <w:r w:rsidR="00C35A91">
        <w:rPr>
          <w:rFonts w:ascii="Arial" w:eastAsia="Arial" w:hAnsi="Arial" w:cs="Arial"/>
        </w:rPr>
        <w:t>the</w:t>
      </w:r>
      <w:r w:rsidR="00C91535">
        <w:rPr>
          <w:rFonts w:ascii="Arial" w:eastAsia="Arial" w:hAnsi="Arial" w:cs="Arial"/>
        </w:rPr>
        <w:t xml:space="preserve"> most nominat</w:t>
      </w:r>
      <w:r w:rsidR="00C35A91">
        <w:rPr>
          <w:rFonts w:ascii="Arial" w:eastAsia="Arial" w:hAnsi="Arial" w:cs="Arial"/>
        </w:rPr>
        <w:t>ions for any</w:t>
      </w:r>
      <w:r w:rsidR="00C91535">
        <w:rPr>
          <w:rFonts w:ascii="Arial" w:eastAsia="Arial" w:hAnsi="Arial" w:cs="Arial"/>
        </w:rPr>
        <w:t xml:space="preserve"> production</w:t>
      </w:r>
      <w:r w:rsidR="00C35A91">
        <w:rPr>
          <w:rFonts w:ascii="Arial" w:eastAsia="Arial" w:hAnsi="Arial" w:cs="Arial"/>
        </w:rPr>
        <w:t xml:space="preserve"> this year</w:t>
      </w:r>
      <w:r w:rsidR="00706728" w:rsidRPr="00EE17D6">
        <w:rPr>
          <w:rFonts w:ascii="Arial" w:eastAsia="Arial" w:hAnsi="Arial" w:cs="Arial"/>
        </w:rPr>
        <w:t>.</w:t>
      </w:r>
      <w:r w:rsidR="00DE6648">
        <w:rPr>
          <w:rFonts w:ascii="Arial" w:eastAsia="Arial" w:hAnsi="Arial" w:cs="Arial"/>
        </w:rPr>
        <w:t xml:space="preserve">  </w:t>
      </w:r>
      <w:r w:rsidR="00411454" w:rsidRPr="00411454">
        <w:rPr>
          <w:rFonts w:ascii="Arial" w:eastAsia="Arial" w:hAnsi="Arial" w:cs="Arial"/>
          <w:i/>
          <w:iCs/>
        </w:rPr>
        <w:t>My Neighbour Totoro</w:t>
      </w:r>
      <w:r w:rsidR="007D2791">
        <w:rPr>
          <w:rFonts w:ascii="Arial" w:eastAsia="Arial" w:hAnsi="Arial" w:cs="Arial"/>
        </w:rPr>
        <w:t xml:space="preserve"> will return to the Barbican </w:t>
      </w:r>
      <w:r w:rsidR="00C57D83">
        <w:rPr>
          <w:rFonts w:ascii="Arial" w:eastAsia="Arial" w:hAnsi="Arial" w:cs="Arial"/>
        </w:rPr>
        <w:t xml:space="preserve">from </w:t>
      </w:r>
      <w:r w:rsidR="001B33C7" w:rsidRPr="00FC3BB0">
        <w:rPr>
          <w:rFonts w:ascii="Arial" w:eastAsia="Arial" w:hAnsi="Arial" w:cs="Arial"/>
          <w:b/>
          <w:bCs/>
          <w:color w:val="000000" w:themeColor="text1"/>
        </w:rPr>
        <w:t>Tuesday</w:t>
      </w:r>
      <w:r w:rsidR="00841A47" w:rsidRPr="00FC3BB0">
        <w:rPr>
          <w:rFonts w:ascii="Arial" w:eastAsia="Arial" w:hAnsi="Arial" w:cs="Arial"/>
          <w:b/>
          <w:bCs/>
          <w:color w:val="000000" w:themeColor="text1"/>
        </w:rPr>
        <w:t xml:space="preserve"> 2</w:t>
      </w:r>
      <w:r w:rsidR="001B33C7" w:rsidRPr="00FC3BB0">
        <w:rPr>
          <w:rFonts w:ascii="Arial" w:eastAsia="Arial" w:hAnsi="Arial" w:cs="Arial"/>
          <w:b/>
          <w:bCs/>
          <w:color w:val="000000" w:themeColor="text1"/>
        </w:rPr>
        <w:t>1</w:t>
      </w:r>
      <w:r w:rsidR="00C57D83" w:rsidRPr="00FC3BB0">
        <w:rPr>
          <w:rFonts w:ascii="Arial" w:eastAsia="Arial" w:hAnsi="Arial" w:cs="Arial"/>
          <w:b/>
          <w:bCs/>
          <w:color w:val="000000" w:themeColor="text1"/>
        </w:rPr>
        <w:t xml:space="preserve"> </w:t>
      </w:r>
      <w:r w:rsidR="00E51A37" w:rsidRPr="00FC3BB0">
        <w:rPr>
          <w:rFonts w:ascii="Arial" w:eastAsia="Arial" w:hAnsi="Arial" w:cs="Arial"/>
          <w:b/>
          <w:bCs/>
          <w:color w:val="000000" w:themeColor="text1"/>
        </w:rPr>
        <w:t>November</w:t>
      </w:r>
      <w:r w:rsidR="00C57D83" w:rsidRPr="00FC3BB0">
        <w:rPr>
          <w:rFonts w:ascii="Arial" w:eastAsia="Arial" w:hAnsi="Arial" w:cs="Arial"/>
          <w:b/>
          <w:bCs/>
          <w:color w:val="000000" w:themeColor="text1"/>
        </w:rPr>
        <w:t xml:space="preserve"> </w:t>
      </w:r>
      <w:r w:rsidR="00C57D83" w:rsidRPr="00F91EF2">
        <w:rPr>
          <w:rFonts w:ascii="Arial" w:eastAsia="Arial" w:hAnsi="Arial" w:cs="Arial"/>
        </w:rPr>
        <w:t>to</w:t>
      </w:r>
      <w:r w:rsidR="00C57D83" w:rsidRPr="00F91EF2">
        <w:rPr>
          <w:rFonts w:ascii="Arial" w:eastAsia="Arial" w:hAnsi="Arial" w:cs="Arial"/>
          <w:b/>
          <w:bCs/>
        </w:rPr>
        <w:t xml:space="preserve"> </w:t>
      </w:r>
      <w:r w:rsidR="00841A47">
        <w:rPr>
          <w:rFonts w:ascii="Arial" w:eastAsia="Arial" w:hAnsi="Arial" w:cs="Arial"/>
          <w:b/>
          <w:bCs/>
        </w:rPr>
        <w:t xml:space="preserve">Saturday </w:t>
      </w:r>
      <w:r w:rsidR="0020227B">
        <w:rPr>
          <w:rFonts w:ascii="Arial" w:eastAsia="Arial" w:hAnsi="Arial" w:cs="Arial"/>
          <w:b/>
          <w:bCs/>
        </w:rPr>
        <w:t>23</w:t>
      </w:r>
      <w:r w:rsidR="00C57D83" w:rsidRPr="00F91EF2">
        <w:rPr>
          <w:rFonts w:ascii="Arial" w:eastAsia="Arial" w:hAnsi="Arial" w:cs="Arial"/>
          <w:b/>
          <w:bCs/>
        </w:rPr>
        <w:t xml:space="preserve"> </w:t>
      </w:r>
      <w:r w:rsidR="00E51A37" w:rsidRPr="00F91EF2">
        <w:rPr>
          <w:rFonts w:ascii="Arial" w:eastAsia="Arial" w:hAnsi="Arial" w:cs="Arial"/>
          <w:b/>
          <w:bCs/>
        </w:rPr>
        <w:t>March</w:t>
      </w:r>
      <w:r w:rsidR="00C57D83" w:rsidRPr="00F91EF2">
        <w:rPr>
          <w:rFonts w:ascii="Arial" w:eastAsia="Arial" w:hAnsi="Arial" w:cs="Arial"/>
          <w:b/>
          <w:bCs/>
        </w:rPr>
        <w:t xml:space="preserve"> 2024</w:t>
      </w:r>
      <w:r w:rsidR="00594BB0" w:rsidRPr="00841A47">
        <w:rPr>
          <w:rFonts w:ascii="Arial" w:eastAsia="Arial" w:hAnsi="Arial" w:cs="Arial"/>
        </w:rPr>
        <w:t>,</w:t>
      </w:r>
      <w:r w:rsidR="00594BB0">
        <w:rPr>
          <w:rFonts w:ascii="Arial" w:eastAsia="Arial" w:hAnsi="Arial" w:cs="Arial"/>
          <w:b/>
          <w:bCs/>
        </w:rPr>
        <w:t xml:space="preserve"> </w:t>
      </w:r>
      <w:r w:rsidR="00594BB0" w:rsidRPr="00594BB0">
        <w:rPr>
          <w:rFonts w:ascii="Arial" w:eastAsia="Arial" w:hAnsi="Arial" w:cs="Arial"/>
        </w:rPr>
        <w:t>with priority booking opening on</w:t>
      </w:r>
      <w:r w:rsidR="00594BB0">
        <w:rPr>
          <w:rFonts w:ascii="Arial" w:eastAsia="Arial" w:hAnsi="Arial" w:cs="Arial"/>
          <w:b/>
          <w:bCs/>
        </w:rPr>
        <w:t xml:space="preserve"> </w:t>
      </w:r>
      <w:r w:rsidR="00D779F9">
        <w:rPr>
          <w:rFonts w:ascii="Arial" w:eastAsia="Arial" w:hAnsi="Arial" w:cs="Arial"/>
          <w:b/>
          <w:bCs/>
        </w:rPr>
        <w:t>Tuesday</w:t>
      </w:r>
      <w:r w:rsidR="00841A47">
        <w:rPr>
          <w:rFonts w:ascii="Arial" w:eastAsia="Arial" w:hAnsi="Arial" w:cs="Arial"/>
          <w:b/>
          <w:bCs/>
        </w:rPr>
        <w:t xml:space="preserve"> </w:t>
      </w:r>
      <w:r w:rsidR="001A65B1">
        <w:rPr>
          <w:rFonts w:ascii="Arial" w:eastAsia="Arial" w:hAnsi="Arial" w:cs="Arial"/>
          <w:b/>
          <w:bCs/>
        </w:rPr>
        <w:t>11</w:t>
      </w:r>
      <w:r w:rsidR="00841A47">
        <w:rPr>
          <w:rFonts w:ascii="Arial" w:eastAsia="Arial" w:hAnsi="Arial" w:cs="Arial"/>
          <w:b/>
          <w:bCs/>
        </w:rPr>
        <w:t xml:space="preserve"> April </w:t>
      </w:r>
      <w:r w:rsidR="00594BB0" w:rsidRPr="00841A47">
        <w:rPr>
          <w:rFonts w:ascii="Arial" w:eastAsia="Arial" w:hAnsi="Arial" w:cs="Arial"/>
        </w:rPr>
        <w:t>and public booking open on</w:t>
      </w:r>
      <w:r w:rsidR="00594BB0">
        <w:rPr>
          <w:rFonts w:ascii="Arial" w:eastAsia="Arial" w:hAnsi="Arial" w:cs="Arial"/>
          <w:b/>
          <w:bCs/>
        </w:rPr>
        <w:t xml:space="preserve"> </w:t>
      </w:r>
      <w:r w:rsidR="00D779F9">
        <w:rPr>
          <w:rFonts w:ascii="Arial" w:eastAsia="Arial" w:hAnsi="Arial" w:cs="Arial"/>
          <w:b/>
          <w:bCs/>
        </w:rPr>
        <w:t>Friday</w:t>
      </w:r>
      <w:r w:rsidR="00841A47">
        <w:rPr>
          <w:rFonts w:ascii="Arial" w:eastAsia="Arial" w:hAnsi="Arial" w:cs="Arial"/>
          <w:b/>
          <w:bCs/>
        </w:rPr>
        <w:t xml:space="preserve"> </w:t>
      </w:r>
      <w:r w:rsidR="001A65B1">
        <w:rPr>
          <w:rFonts w:ascii="Arial" w:eastAsia="Arial" w:hAnsi="Arial" w:cs="Arial"/>
          <w:b/>
          <w:bCs/>
        </w:rPr>
        <w:t>2</w:t>
      </w:r>
      <w:r w:rsidR="00841A47">
        <w:rPr>
          <w:rFonts w:ascii="Arial" w:eastAsia="Arial" w:hAnsi="Arial" w:cs="Arial"/>
          <w:b/>
          <w:bCs/>
        </w:rPr>
        <w:t>1 April 2023</w:t>
      </w:r>
      <w:r w:rsidR="00594BB0">
        <w:rPr>
          <w:rFonts w:ascii="Arial" w:eastAsia="Arial" w:hAnsi="Arial" w:cs="Arial"/>
          <w:b/>
          <w:bCs/>
        </w:rPr>
        <w:t>.</w:t>
      </w:r>
    </w:p>
    <w:p w14:paraId="0CC978DC" w14:textId="282E4D71" w:rsidR="00D4776A" w:rsidRDefault="00D4776A" w:rsidP="005C7F04">
      <w:pPr>
        <w:spacing w:line="360" w:lineRule="auto"/>
        <w:contextualSpacing/>
        <w:rPr>
          <w:rFonts w:ascii="Arial" w:eastAsia="Arial" w:hAnsi="Arial" w:cs="Arial"/>
          <w:b/>
          <w:bCs/>
        </w:rPr>
      </w:pPr>
    </w:p>
    <w:p w14:paraId="1770AF0F" w14:textId="7074881D" w:rsidR="00B22BDB" w:rsidRDefault="00CF3FDE" w:rsidP="005C7F04">
      <w:pPr>
        <w:spacing w:line="360" w:lineRule="auto"/>
        <w:contextualSpacing/>
        <w:rPr>
          <w:rFonts w:ascii="Arial" w:eastAsia="Arial" w:hAnsi="Arial" w:cs="Arial"/>
          <w:b/>
          <w:bCs/>
        </w:rPr>
      </w:pPr>
      <w:r>
        <w:rPr>
          <w:rFonts w:ascii="Arial" w:eastAsia="Arial" w:hAnsi="Arial" w:cs="Arial"/>
          <w:b/>
          <w:bCs/>
        </w:rPr>
        <w:t>Griselda Yorke, RSC Executive Producer,</w:t>
      </w:r>
      <w:r w:rsidR="00994F33">
        <w:rPr>
          <w:rFonts w:ascii="Arial" w:eastAsia="Arial" w:hAnsi="Arial" w:cs="Arial"/>
          <w:b/>
          <w:bCs/>
        </w:rPr>
        <w:t xml:space="preserve"> </w:t>
      </w:r>
      <w:r w:rsidR="00D4776A">
        <w:rPr>
          <w:rFonts w:ascii="Arial" w:eastAsia="Arial" w:hAnsi="Arial" w:cs="Arial"/>
          <w:b/>
          <w:bCs/>
        </w:rPr>
        <w:t>said:</w:t>
      </w:r>
      <w:r w:rsidR="001F0B88">
        <w:rPr>
          <w:rFonts w:ascii="Arial" w:eastAsia="Arial" w:hAnsi="Arial" w:cs="Arial"/>
          <w:b/>
          <w:bCs/>
        </w:rPr>
        <w:t xml:space="preserve"> </w:t>
      </w:r>
    </w:p>
    <w:p w14:paraId="657F3063" w14:textId="77777777" w:rsidR="00B22BDB" w:rsidRPr="00280BD1" w:rsidRDefault="00B22BDB" w:rsidP="00B22BDB">
      <w:pPr>
        <w:rPr>
          <w:rFonts w:ascii="Arial" w:hAnsi="Arial" w:cs="Arial"/>
          <w:i/>
          <w:iCs/>
        </w:rPr>
      </w:pPr>
      <w:r w:rsidRPr="00280BD1">
        <w:rPr>
          <w:rFonts w:ascii="Arial" w:hAnsi="Arial" w:cs="Arial"/>
          <w:i/>
          <w:iCs/>
        </w:rPr>
        <w:t xml:space="preserve">‘The most extraordinary group of artists have come together from all over the world to adapt this iconic film for the stage, and I am delighted that the production will return to the Barbican in 2023. </w:t>
      </w:r>
    </w:p>
    <w:p w14:paraId="5B702280" w14:textId="77777777" w:rsidR="00B22BDB" w:rsidRPr="00280BD1" w:rsidRDefault="00B22BDB" w:rsidP="00B22BDB">
      <w:pPr>
        <w:rPr>
          <w:rFonts w:ascii="Arial" w:hAnsi="Arial" w:cs="Arial"/>
          <w:i/>
          <w:iCs/>
        </w:rPr>
      </w:pPr>
      <w:r w:rsidRPr="00280BD1">
        <w:rPr>
          <w:rFonts w:ascii="Arial" w:hAnsi="Arial" w:cs="Arial"/>
          <w:i/>
          <w:iCs/>
        </w:rPr>
        <w:t xml:space="preserve">My Neighbour Totoro is a story of imagination and courage which asks us to trust the youngest amongst us to see further than most of us dare to dream. With our return to the Barbican, many more audiences will be able to experience the joy of Totoro and we can’t wait to welcome them.’ </w:t>
      </w:r>
    </w:p>
    <w:p w14:paraId="53F12758" w14:textId="77777777" w:rsidR="00B22BDB" w:rsidRPr="00B22BDB" w:rsidRDefault="00B22BDB" w:rsidP="005C7F04">
      <w:pPr>
        <w:spacing w:line="360" w:lineRule="auto"/>
        <w:contextualSpacing/>
        <w:rPr>
          <w:rFonts w:ascii="Arial" w:eastAsia="Arial" w:hAnsi="Arial" w:cs="Arial"/>
          <w:b/>
          <w:bCs/>
          <w:i/>
          <w:iCs/>
          <w:sz w:val="20"/>
          <w:szCs w:val="20"/>
        </w:rPr>
      </w:pPr>
    </w:p>
    <w:p w14:paraId="308D85B9" w14:textId="3E4BF310" w:rsidR="005D2C97" w:rsidRDefault="00D17ABD" w:rsidP="00D17ABD">
      <w:pPr>
        <w:spacing w:line="360" w:lineRule="auto"/>
        <w:contextualSpacing/>
        <w:rPr>
          <w:rFonts w:ascii="Arial" w:hAnsi="Arial" w:cs="Arial"/>
        </w:rPr>
      </w:pPr>
      <w:r w:rsidRPr="00656EBC">
        <w:rPr>
          <w:rFonts w:ascii="Arial" w:eastAsia="Arial" w:hAnsi="Arial" w:cs="Arial"/>
        </w:rPr>
        <w:t>Directed by</w:t>
      </w:r>
      <w:r w:rsidR="001A38B1">
        <w:rPr>
          <w:rFonts w:ascii="Arial" w:eastAsia="Arial" w:hAnsi="Arial" w:cs="Arial"/>
        </w:rPr>
        <w:t xml:space="preserve"> </w:t>
      </w:r>
      <w:proofErr w:type="spellStart"/>
      <w:r w:rsidR="001A38B1">
        <w:rPr>
          <w:rFonts w:ascii="Arial" w:eastAsia="Arial" w:hAnsi="Arial" w:cs="Arial"/>
        </w:rPr>
        <w:t>Improbable’s</w:t>
      </w:r>
      <w:proofErr w:type="spellEnd"/>
      <w:r w:rsidRPr="00656EBC">
        <w:rPr>
          <w:rFonts w:ascii="Arial" w:eastAsia="Arial" w:hAnsi="Arial" w:cs="Arial"/>
        </w:rPr>
        <w:t xml:space="preserve"> </w:t>
      </w:r>
      <w:proofErr w:type="spellStart"/>
      <w:r w:rsidRPr="00656EBC">
        <w:rPr>
          <w:rFonts w:ascii="Arial" w:eastAsia="Arial" w:hAnsi="Arial" w:cs="Arial"/>
          <w:b/>
          <w:bCs/>
        </w:rPr>
        <w:t>Phelim</w:t>
      </w:r>
      <w:proofErr w:type="spellEnd"/>
      <w:r w:rsidRPr="00656EBC">
        <w:rPr>
          <w:rFonts w:ascii="Arial" w:eastAsia="Arial" w:hAnsi="Arial" w:cs="Arial"/>
          <w:b/>
          <w:bCs/>
        </w:rPr>
        <w:t xml:space="preserve"> McDermott</w:t>
      </w:r>
      <w:r w:rsidRPr="00656EBC">
        <w:rPr>
          <w:rFonts w:ascii="Arial" w:eastAsia="Arial" w:hAnsi="Arial" w:cs="Arial"/>
        </w:rPr>
        <w:t xml:space="preserve"> with production design by </w:t>
      </w:r>
      <w:r w:rsidRPr="00656EBC">
        <w:rPr>
          <w:rFonts w:ascii="Arial" w:eastAsia="Arial" w:hAnsi="Arial" w:cs="Arial"/>
          <w:b/>
          <w:bCs/>
        </w:rPr>
        <w:t>Tom Pye</w:t>
      </w:r>
      <w:r w:rsidRPr="00656EBC">
        <w:rPr>
          <w:rFonts w:ascii="Arial" w:eastAsia="Arial" w:hAnsi="Arial" w:cs="Arial"/>
        </w:rPr>
        <w:t>, costume</w:t>
      </w:r>
      <w:r w:rsidR="00D07337">
        <w:rPr>
          <w:rFonts w:ascii="Arial" w:eastAsia="Arial" w:hAnsi="Arial" w:cs="Arial"/>
        </w:rPr>
        <w:t xml:space="preserve"> design</w:t>
      </w:r>
      <w:r w:rsidRPr="00656EBC">
        <w:rPr>
          <w:rFonts w:ascii="Arial" w:eastAsia="Arial" w:hAnsi="Arial" w:cs="Arial"/>
        </w:rPr>
        <w:t xml:space="preserve"> by</w:t>
      </w:r>
      <w:r w:rsidRPr="00656EBC">
        <w:rPr>
          <w:rFonts w:ascii="Arial" w:eastAsia="Arial" w:hAnsi="Arial" w:cs="Arial"/>
          <w:b/>
          <w:bCs/>
        </w:rPr>
        <w:t xml:space="preserve"> Kimie Nakano</w:t>
      </w:r>
      <w:r w:rsidRPr="00656EBC">
        <w:rPr>
          <w:rFonts w:ascii="Arial" w:eastAsia="Arial" w:hAnsi="Arial" w:cs="Arial"/>
        </w:rPr>
        <w:t xml:space="preserve">, lighting </w:t>
      </w:r>
      <w:r w:rsidR="00D07337">
        <w:rPr>
          <w:rFonts w:ascii="Arial" w:eastAsia="Arial" w:hAnsi="Arial" w:cs="Arial"/>
        </w:rPr>
        <w:t xml:space="preserve">design </w:t>
      </w:r>
      <w:r w:rsidRPr="00656EBC">
        <w:rPr>
          <w:rFonts w:ascii="Arial" w:eastAsia="Arial" w:hAnsi="Arial" w:cs="Arial"/>
        </w:rPr>
        <w:t xml:space="preserve">by </w:t>
      </w:r>
      <w:r w:rsidRPr="00656EBC">
        <w:rPr>
          <w:rFonts w:ascii="Arial" w:eastAsia="Arial" w:hAnsi="Arial" w:cs="Arial"/>
          <w:b/>
          <w:bCs/>
        </w:rPr>
        <w:t>Jessica Hung Han Yun</w:t>
      </w:r>
      <w:r w:rsidRPr="00656EBC">
        <w:rPr>
          <w:rFonts w:ascii="Arial" w:eastAsia="Arial" w:hAnsi="Arial" w:cs="Arial"/>
        </w:rPr>
        <w:t>, and movement by</w:t>
      </w:r>
      <w:r w:rsidRPr="00656EBC">
        <w:rPr>
          <w:rFonts w:ascii="Arial" w:hAnsi="Arial" w:cs="Arial"/>
        </w:rPr>
        <w:t xml:space="preserve"> </w:t>
      </w:r>
      <w:r w:rsidRPr="00656EBC">
        <w:rPr>
          <w:rFonts w:ascii="Arial" w:hAnsi="Arial" w:cs="Arial"/>
          <w:b/>
          <w:bCs/>
        </w:rPr>
        <w:t>You-Ri Yamanaka</w:t>
      </w:r>
      <w:r w:rsidR="00AC27B7">
        <w:rPr>
          <w:rFonts w:ascii="Arial" w:hAnsi="Arial" w:cs="Arial"/>
        </w:rPr>
        <w:t xml:space="preserve">. Puppetry design and direction is </w:t>
      </w:r>
      <w:r w:rsidRPr="00656EBC">
        <w:rPr>
          <w:rFonts w:ascii="Arial" w:eastAsia="Arial" w:hAnsi="Arial" w:cs="Arial"/>
        </w:rPr>
        <w:t xml:space="preserve">by </w:t>
      </w:r>
      <w:r w:rsidRPr="00656EBC">
        <w:rPr>
          <w:rFonts w:ascii="Arial" w:eastAsia="Arial" w:hAnsi="Arial" w:cs="Arial"/>
          <w:b/>
          <w:bCs/>
        </w:rPr>
        <w:t>Basil Twist</w:t>
      </w:r>
      <w:r w:rsidR="008C6308">
        <w:rPr>
          <w:rFonts w:ascii="Arial" w:eastAsia="Arial" w:hAnsi="Arial" w:cs="Arial"/>
        </w:rPr>
        <w:t xml:space="preserve">, created with </w:t>
      </w:r>
      <w:r w:rsidR="00831F8A">
        <w:rPr>
          <w:rFonts w:ascii="Arial" w:eastAsia="Arial" w:hAnsi="Arial" w:cs="Arial"/>
        </w:rPr>
        <w:t xml:space="preserve">puppetry associate </w:t>
      </w:r>
      <w:r w:rsidR="00831F8A" w:rsidRPr="00AC27B7">
        <w:rPr>
          <w:rFonts w:ascii="Arial" w:eastAsia="Arial" w:hAnsi="Arial" w:cs="Arial"/>
          <w:b/>
          <w:bCs/>
        </w:rPr>
        <w:t>Mervyn Mill</w:t>
      </w:r>
      <w:r w:rsidR="008F6B17">
        <w:rPr>
          <w:rFonts w:ascii="Arial" w:eastAsia="Arial" w:hAnsi="Arial" w:cs="Arial"/>
          <w:b/>
          <w:bCs/>
        </w:rPr>
        <w:t>a</w:t>
      </w:r>
      <w:r w:rsidR="00831F8A" w:rsidRPr="00AC27B7">
        <w:rPr>
          <w:rFonts w:ascii="Arial" w:eastAsia="Arial" w:hAnsi="Arial" w:cs="Arial"/>
          <w:b/>
          <w:bCs/>
        </w:rPr>
        <w:t>r</w:t>
      </w:r>
      <w:r w:rsidR="008C6308">
        <w:rPr>
          <w:rFonts w:ascii="Arial" w:eastAsia="Arial" w:hAnsi="Arial" w:cs="Arial"/>
          <w:b/>
          <w:bCs/>
        </w:rPr>
        <w:t xml:space="preserve">’s Significant Object </w:t>
      </w:r>
      <w:r w:rsidR="008C6308" w:rsidRPr="008C6308">
        <w:rPr>
          <w:rFonts w:ascii="Arial" w:eastAsia="Arial" w:hAnsi="Arial" w:cs="Arial"/>
        </w:rPr>
        <w:t xml:space="preserve">and </w:t>
      </w:r>
      <w:r w:rsidR="005D2C97" w:rsidRPr="008C6308">
        <w:rPr>
          <w:rFonts w:ascii="Arial" w:eastAsia="Arial" w:hAnsi="Arial" w:cs="Arial"/>
          <w:b/>
          <w:bCs/>
        </w:rPr>
        <w:t>Jim Henson</w:t>
      </w:r>
      <w:r w:rsidR="00862F5E">
        <w:rPr>
          <w:rFonts w:ascii="Arial" w:eastAsia="Arial" w:hAnsi="Arial" w:cs="Arial"/>
          <w:b/>
          <w:bCs/>
        </w:rPr>
        <w:t>’s</w:t>
      </w:r>
      <w:r w:rsidR="005D2C97" w:rsidRPr="008C6308">
        <w:rPr>
          <w:rFonts w:ascii="Arial" w:eastAsia="Arial" w:hAnsi="Arial" w:cs="Arial"/>
          <w:b/>
          <w:bCs/>
        </w:rPr>
        <w:t xml:space="preserve"> Creature Shop</w:t>
      </w:r>
      <w:r w:rsidR="005D2C97">
        <w:rPr>
          <w:rFonts w:ascii="Arial" w:eastAsia="Arial" w:hAnsi="Arial" w:cs="Arial"/>
        </w:rPr>
        <w:t>. The production features m</w:t>
      </w:r>
      <w:r w:rsidRPr="00656EBC">
        <w:rPr>
          <w:rFonts w:ascii="Arial" w:eastAsia="Arial" w:hAnsi="Arial" w:cs="Arial"/>
        </w:rPr>
        <w:t xml:space="preserve">usic from Joe </w:t>
      </w:r>
      <w:proofErr w:type="spellStart"/>
      <w:r w:rsidRPr="00656EBC">
        <w:rPr>
          <w:rFonts w:ascii="Arial" w:eastAsia="Arial" w:hAnsi="Arial" w:cs="Arial"/>
        </w:rPr>
        <w:t>Hisaishi’s</w:t>
      </w:r>
      <w:proofErr w:type="spellEnd"/>
      <w:r w:rsidRPr="00656EBC">
        <w:rPr>
          <w:rFonts w:ascii="Arial" w:eastAsia="Arial" w:hAnsi="Arial" w:cs="Arial"/>
        </w:rPr>
        <w:t xml:space="preserve"> iconic score</w:t>
      </w:r>
      <w:r w:rsidRPr="00656EBC">
        <w:rPr>
          <w:rFonts w:ascii="Arial" w:hAnsi="Arial" w:cs="Arial"/>
          <w:sz w:val="20"/>
          <w:szCs w:val="20"/>
        </w:rPr>
        <w:t xml:space="preserve"> </w:t>
      </w:r>
      <w:r w:rsidRPr="00656EBC">
        <w:rPr>
          <w:rFonts w:ascii="Arial" w:eastAsia="Arial" w:hAnsi="Arial" w:cs="Arial"/>
        </w:rPr>
        <w:t xml:space="preserve">in a new orchestration by </w:t>
      </w:r>
      <w:r w:rsidRPr="00656EBC">
        <w:rPr>
          <w:rFonts w:ascii="Arial" w:eastAsia="Arial" w:hAnsi="Arial" w:cs="Arial"/>
          <w:b/>
          <w:bCs/>
        </w:rPr>
        <w:t>Will Stuart</w:t>
      </w:r>
      <w:r w:rsidRPr="00656EBC">
        <w:rPr>
          <w:rFonts w:ascii="Arial" w:eastAsia="Arial" w:hAnsi="Arial" w:cs="Arial"/>
        </w:rPr>
        <w:t xml:space="preserve">, performed live with sound design by </w:t>
      </w:r>
      <w:r w:rsidRPr="00656EBC">
        <w:rPr>
          <w:rFonts w:ascii="Arial" w:eastAsia="Arial" w:hAnsi="Arial" w:cs="Arial"/>
          <w:b/>
          <w:bCs/>
        </w:rPr>
        <w:t>Tony Gayle</w:t>
      </w:r>
      <w:r w:rsidRPr="00656EBC">
        <w:rPr>
          <w:rFonts w:ascii="Arial" w:eastAsia="Arial" w:hAnsi="Arial" w:cs="Arial"/>
        </w:rPr>
        <w:t xml:space="preserve">. </w:t>
      </w:r>
      <w:r w:rsidR="00A5250B">
        <w:rPr>
          <w:rFonts w:ascii="Arial" w:eastAsia="Arial" w:hAnsi="Arial" w:cs="Arial"/>
        </w:rPr>
        <w:t xml:space="preserve">Video design is by </w:t>
      </w:r>
      <w:r w:rsidR="00A5250B" w:rsidRPr="00A5250B">
        <w:rPr>
          <w:rFonts w:ascii="Arial" w:eastAsia="Arial" w:hAnsi="Arial" w:cs="Arial"/>
          <w:b/>
          <w:bCs/>
        </w:rPr>
        <w:t>Finn Ross</w:t>
      </w:r>
      <w:r w:rsidR="00A5250B">
        <w:rPr>
          <w:rFonts w:ascii="Arial" w:eastAsia="Arial" w:hAnsi="Arial" w:cs="Arial"/>
        </w:rPr>
        <w:t xml:space="preserve"> and </w:t>
      </w:r>
      <w:r w:rsidR="00A5250B" w:rsidRPr="00A5250B">
        <w:rPr>
          <w:rFonts w:ascii="Arial" w:eastAsia="Arial" w:hAnsi="Arial" w:cs="Arial"/>
          <w:b/>
          <w:bCs/>
        </w:rPr>
        <w:t>Andrea Scott</w:t>
      </w:r>
      <w:r w:rsidR="00A5250B">
        <w:rPr>
          <w:rFonts w:ascii="Arial" w:eastAsia="Arial" w:hAnsi="Arial" w:cs="Arial"/>
        </w:rPr>
        <w:t xml:space="preserve">. </w:t>
      </w:r>
      <w:r w:rsidRPr="00656EBC">
        <w:rPr>
          <w:rFonts w:ascii="Arial" w:hAnsi="Arial" w:cs="Arial"/>
        </w:rPr>
        <w:t xml:space="preserve">Associate Director is </w:t>
      </w:r>
      <w:r w:rsidRPr="00656EBC">
        <w:rPr>
          <w:rFonts w:ascii="Arial" w:hAnsi="Arial" w:cs="Arial"/>
          <w:b/>
          <w:bCs/>
        </w:rPr>
        <w:t>Ailin Conant</w:t>
      </w:r>
      <w:r w:rsidRPr="00656EBC">
        <w:rPr>
          <w:rFonts w:ascii="Arial" w:hAnsi="Arial" w:cs="Arial"/>
        </w:rPr>
        <w:t xml:space="preserve">. </w:t>
      </w:r>
    </w:p>
    <w:p w14:paraId="00A8A1ED" w14:textId="77777777" w:rsidR="00803522" w:rsidRDefault="00803522" w:rsidP="00D17ABD">
      <w:pPr>
        <w:spacing w:line="360" w:lineRule="auto"/>
        <w:contextualSpacing/>
        <w:rPr>
          <w:rFonts w:ascii="Arial" w:hAnsi="Arial" w:cs="Arial"/>
        </w:rPr>
      </w:pPr>
    </w:p>
    <w:p w14:paraId="23B496E5" w14:textId="5E424CEA" w:rsidR="00D17ABD" w:rsidRDefault="00D17ABD" w:rsidP="00D17ABD">
      <w:pPr>
        <w:spacing w:line="360" w:lineRule="auto"/>
        <w:contextualSpacing/>
        <w:rPr>
          <w:rFonts w:ascii="Arial" w:eastAsia="Arial" w:hAnsi="Arial" w:cs="Arial"/>
        </w:rPr>
      </w:pPr>
      <w:r w:rsidRPr="00656EBC">
        <w:rPr>
          <w:rFonts w:ascii="Arial" w:eastAsia="Arial" w:hAnsi="Arial" w:cs="Arial"/>
        </w:rPr>
        <w:t xml:space="preserve">Artwork for the stage adaptation of </w:t>
      </w:r>
      <w:r w:rsidRPr="00656EBC">
        <w:rPr>
          <w:rFonts w:ascii="Arial" w:eastAsia="Arial" w:hAnsi="Arial" w:cs="Arial"/>
          <w:i/>
          <w:iCs/>
        </w:rPr>
        <w:t>My Neighbour Totoro</w:t>
      </w:r>
      <w:r w:rsidRPr="00656EBC">
        <w:rPr>
          <w:rFonts w:ascii="Arial" w:eastAsia="Arial" w:hAnsi="Arial" w:cs="Arial"/>
        </w:rPr>
        <w:t xml:space="preserve"> includes a hand drawn title by </w:t>
      </w:r>
      <w:r w:rsidRPr="00656EBC">
        <w:rPr>
          <w:rFonts w:ascii="Arial" w:eastAsia="Arial" w:hAnsi="Arial" w:cs="Arial"/>
          <w:b/>
          <w:bCs/>
        </w:rPr>
        <w:t>Toshio Suzuki</w:t>
      </w:r>
      <w:r w:rsidRPr="00656EBC">
        <w:rPr>
          <w:rFonts w:ascii="Arial" w:eastAsia="Arial" w:hAnsi="Arial" w:cs="Arial"/>
        </w:rPr>
        <w:t xml:space="preserve">, Producer for Studio Ghibli, who was involved in the planning and production of the original animated film. </w:t>
      </w:r>
    </w:p>
    <w:p w14:paraId="3F208057" w14:textId="77777777" w:rsidR="00D17ABD" w:rsidRDefault="00D17ABD" w:rsidP="00D17ABD">
      <w:pPr>
        <w:spacing w:line="360" w:lineRule="auto"/>
        <w:contextualSpacing/>
        <w:rPr>
          <w:rFonts w:ascii="Arial" w:eastAsia="Arial" w:hAnsi="Arial" w:cs="Arial"/>
        </w:rPr>
      </w:pPr>
    </w:p>
    <w:p w14:paraId="67304847" w14:textId="517E34F7" w:rsidR="00082B54" w:rsidRPr="00D26017" w:rsidRDefault="00082B54" w:rsidP="005C7F04">
      <w:pPr>
        <w:spacing w:line="360" w:lineRule="auto"/>
        <w:contextualSpacing/>
        <w:rPr>
          <w:rFonts w:ascii="Arial" w:eastAsia="Arial" w:hAnsi="Arial" w:cs="Arial"/>
        </w:rPr>
      </w:pPr>
      <w:r w:rsidRPr="00D26017">
        <w:rPr>
          <w:rFonts w:ascii="Arial" w:eastAsia="Arial" w:hAnsi="Arial" w:cs="Arial"/>
        </w:rPr>
        <w:t xml:space="preserve">Casting for the </w:t>
      </w:r>
      <w:r w:rsidR="00750559" w:rsidRPr="00D26017">
        <w:rPr>
          <w:rFonts w:ascii="Arial" w:eastAsia="Arial" w:hAnsi="Arial" w:cs="Arial"/>
        </w:rPr>
        <w:t>2023/24 run</w:t>
      </w:r>
      <w:r w:rsidRPr="00D26017">
        <w:rPr>
          <w:rFonts w:ascii="Arial" w:eastAsia="Arial" w:hAnsi="Arial" w:cs="Arial"/>
        </w:rPr>
        <w:t xml:space="preserve"> of </w:t>
      </w:r>
      <w:r w:rsidRPr="00D26017">
        <w:rPr>
          <w:rFonts w:ascii="Arial" w:eastAsia="Arial" w:hAnsi="Arial" w:cs="Arial"/>
          <w:i/>
          <w:iCs/>
        </w:rPr>
        <w:t>My Neighbour Totoro</w:t>
      </w:r>
      <w:r w:rsidRPr="00D26017">
        <w:rPr>
          <w:rFonts w:ascii="Arial" w:eastAsia="Arial" w:hAnsi="Arial" w:cs="Arial"/>
        </w:rPr>
        <w:t xml:space="preserve"> will be announced </w:t>
      </w:r>
      <w:r w:rsidR="00EE17D6">
        <w:rPr>
          <w:rFonts w:ascii="Arial" w:eastAsia="Arial" w:hAnsi="Arial" w:cs="Arial"/>
        </w:rPr>
        <w:t>soon</w:t>
      </w:r>
      <w:r w:rsidRPr="00D26017">
        <w:rPr>
          <w:rFonts w:ascii="Arial" w:eastAsia="Arial" w:hAnsi="Arial" w:cs="Arial"/>
        </w:rPr>
        <w:t>.</w:t>
      </w:r>
    </w:p>
    <w:p w14:paraId="6337216C" w14:textId="77777777" w:rsidR="005C7F04" w:rsidRPr="00656EBC" w:rsidRDefault="005C7F04" w:rsidP="005C7F04">
      <w:pPr>
        <w:spacing w:line="360" w:lineRule="auto"/>
        <w:contextualSpacing/>
        <w:rPr>
          <w:rFonts w:ascii="Arial" w:eastAsia="Arial" w:hAnsi="Arial" w:cs="Arial"/>
        </w:rPr>
      </w:pPr>
    </w:p>
    <w:p w14:paraId="550A1F19" w14:textId="77777777" w:rsidR="005C7F04" w:rsidRPr="00656EBC" w:rsidRDefault="005C7F04" w:rsidP="005C7F04">
      <w:pPr>
        <w:spacing w:line="360" w:lineRule="auto"/>
        <w:contextualSpacing/>
        <w:rPr>
          <w:rFonts w:ascii="Arial" w:eastAsia="Arial" w:hAnsi="Arial" w:cs="Arial"/>
          <w:i/>
          <w:iCs/>
        </w:rPr>
      </w:pPr>
      <w:r w:rsidRPr="00656EBC">
        <w:rPr>
          <w:rFonts w:ascii="Arial" w:eastAsia="Arial" w:hAnsi="Arial" w:cs="Arial"/>
          <w:i/>
          <w:iCs/>
          <w:lang w:val="en-US"/>
        </w:rPr>
        <w:t xml:space="preserve">This enchanting coming-of-age story explores the magical fantasy world of </w:t>
      </w:r>
      <w:r w:rsidRPr="00656EBC">
        <w:rPr>
          <w:rFonts w:ascii="Arial" w:eastAsia="Arial" w:hAnsi="Arial" w:cs="Arial"/>
          <w:i/>
          <w:iCs/>
        </w:rPr>
        <w:t>childhood and the transformative power of imagination,</w:t>
      </w:r>
      <w:r w:rsidRPr="00656EBC">
        <w:rPr>
          <w:rFonts w:ascii="Arial" w:hAnsi="Arial" w:cs="Arial"/>
          <w:i/>
          <w:iCs/>
          <w:sz w:val="20"/>
          <w:szCs w:val="20"/>
        </w:rPr>
        <w:t xml:space="preserve"> </w:t>
      </w:r>
      <w:r w:rsidRPr="00656EBC">
        <w:rPr>
          <w:rFonts w:ascii="Arial" w:eastAsia="Arial" w:hAnsi="Arial" w:cs="Arial"/>
          <w:i/>
          <w:iCs/>
        </w:rPr>
        <w:t>as it follows one extraordinary summer in the lives of sisters Satsuki and Mei.</w:t>
      </w:r>
    </w:p>
    <w:p w14:paraId="0057ED62" w14:textId="77777777" w:rsidR="005C7F04" w:rsidRPr="00656EBC" w:rsidRDefault="005C7F04" w:rsidP="005C7F04">
      <w:pPr>
        <w:spacing w:line="360" w:lineRule="auto"/>
        <w:contextualSpacing/>
        <w:rPr>
          <w:rFonts w:ascii="Arial" w:eastAsia="Arial" w:hAnsi="Arial" w:cs="Arial"/>
          <w:i/>
          <w:iCs/>
        </w:rPr>
      </w:pPr>
    </w:p>
    <w:p w14:paraId="483A8046" w14:textId="77777777" w:rsidR="005C7F04" w:rsidRDefault="005C7F04" w:rsidP="005C7F04">
      <w:pPr>
        <w:spacing w:line="360" w:lineRule="auto"/>
        <w:contextualSpacing/>
        <w:rPr>
          <w:rFonts w:ascii="Arial" w:eastAsia="Arial" w:hAnsi="Arial" w:cs="Arial"/>
          <w:i/>
          <w:iCs/>
          <w:lang w:val="en-US"/>
        </w:rPr>
      </w:pPr>
      <w:proofErr w:type="gramStart"/>
      <w:r w:rsidRPr="00C05BFA">
        <w:rPr>
          <w:rFonts w:ascii="Arial" w:eastAsia="Arial" w:hAnsi="Arial" w:cs="Arial"/>
          <w:i/>
          <w:iCs/>
          <w:lang w:val="en-US"/>
        </w:rPr>
        <w:t>In order to</w:t>
      </w:r>
      <w:proofErr w:type="gramEnd"/>
      <w:r w:rsidRPr="00C05BFA">
        <w:rPr>
          <w:rFonts w:ascii="Arial" w:eastAsia="Arial" w:hAnsi="Arial" w:cs="Arial"/>
          <w:i/>
          <w:iCs/>
          <w:lang w:val="en-US"/>
        </w:rPr>
        <w:t xml:space="preserve"> be closer to their mother while she recovers from an illness in a rural convalescent hospital, their father moves the family to the countryside. As the girls explore their beautiful new surroundings, Mei </w:t>
      </w:r>
      <w:r>
        <w:rPr>
          <w:rFonts w:ascii="Arial" w:eastAsia="Arial" w:hAnsi="Arial" w:cs="Arial"/>
          <w:i/>
          <w:iCs/>
          <w:lang w:val="en-US"/>
        </w:rPr>
        <w:t>encounters</w:t>
      </w:r>
      <w:r w:rsidRPr="00C05BFA">
        <w:rPr>
          <w:rFonts w:ascii="Arial" w:eastAsia="Arial" w:hAnsi="Arial" w:cs="Arial"/>
          <w:i/>
          <w:iCs/>
          <w:lang w:val="en-US"/>
        </w:rPr>
        <w:t xml:space="preserve"> magical creatures</w:t>
      </w:r>
      <w:r>
        <w:rPr>
          <w:rFonts w:ascii="Arial" w:eastAsia="Arial" w:hAnsi="Arial" w:cs="Arial"/>
          <w:i/>
          <w:iCs/>
          <w:lang w:val="en-US"/>
        </w:rPr>
        <w:t xml:space="preserve"> and the</w:t>
      </w:r>
      <w:r w:rsidRPr="00C05BFA">
        <w:rPr>
          <w:rFonts w:ascii="Arial" w:eastAsia="Arial" w:hAnsi="Arial" w:cs="Arial"/>
          <w:i/>
          <w:iCs/>
          <w:lang w:val="en-US"/>
        </w:rPr>
        <w:t xml:space="preserve"> ancient protector of the forest she calls Totoro.</w:t>
      </w:r>
    </w:p>
    <w:p w14:paraId="0757D5B3" w14:textId="77777777" w:rsidR="005C7F04" w:rsidRDefault="005C7F04" w:rsidP="005C7F04">
      <w:pPr>
        <w:spacing w:line="360" w:lineRule="auto"/>
        <w:contextualSpacing/>
        <w:rPr>
          <w:rFonts w:ascii="Arial" w:eastAsia="Arial" w:hAnsi="Arial" w:cs="Arial"/>
          <w:i/>
          <w:iCs/>
          <w:lang w:val="en-US"/>
        </w:rPr>
      </w:pPr>
    </w:p>
    <w:p w14:paraId="21E5D356" w14:textId="5E9CDAE5" w:rsidR="00D26017" w:rsidRDefault="005C7F04" w:rsidP="005C7F04">
      <w:pPr>
        <w:spacing w:line="360" w:lineRule="auto"/>
        <w:contextualSpacing/>
        <w:rPr>
          <w:rFonts w:ascii="Arial" w:eastAsia="Arial" w:hAnsi="Arial" w:cs="Arial"/>
          <w:i/>
          <w:iCs/>
          <w:lang w:val="en-US"/>
        </w:rPr>
      </w:pPr>
      <w:r w:rsidRPr="00C05BFA">
        <w:rPr>
          <w:rFonts w:ascii="Arial" w:eastAsia="Arial" w:hAnsi="Arial" w:cs="Arial"/>
          <w:i/>
          <w:iCs/>
        </w:rPr>
        <w:t>Although Satsuki doesn’t believe her little sister at first, they are soon both swept up in exciting adventures with their new neighbours – transported to a long-forgotten realm of spirits, sprites, and natural wonder.</w:t>
      </w:r>
    </w:p>
    <w:p w14:paraId="384CC656" w14:textId="77777777" w:rsidR="00153DA1" w:rsidRPr="00153DA1" w:rsidRDefault="00153DA1" w:rsidP="005C7F04">
      <w:pPr>
        <w:spacing w:line="360" w:lineRule="auto"/>
        <w:contextualSpacing/>
        <w:rPr>
          <w:rFonts w:ascii="Arial" w:eastAsia="Arial" w:hAnsi="Arial" w:cs="Arial"/>
          <w:i/>
          <w:iCs/>
          <w:lang w:val="en-US"/>
        </w:rPr>
      </w:pPr>
    </w:p>
    <w:p w14:paraId="7BC2B608" w14:textId="77777777" w:rsidR="00D26017" w:rsidRDefault="00D26017" w:rsidP="005C7F04">
      <w:pPr>
        <w:spacing w:line="360" w:lineRule="auto"/>
        <w:contextualSpacing/>
        <w:rPr>
          <w:rFonts w:ascii="Arial" w:hAnsi="Arial" w:cs="Arial"/>
        </w:rPr>
      </w:pPr>
    </w:p>
    <w:p w14:paraId="59F5A450" w14:textId="77777777" w:rsidR="00D26017" w:rsidRDefault="00D26017" w:rsidP="005C7F04">
      <w:pPr>
        <w:spacing w:line="360" w:lineRule="auto"/>
        <w:contextualSpacing/>
        <w:rPr>
          <w:rFonts w:ascii="Arial" w:hAnsi="Arial" w:cs="Arial"/>
        </w:rPr>
      </w:pPr>
    </w:p>
    <w:p w14:paraId="001015B8" w14:textId="77777777" w:rsidR="00303002" w:rsidRDefault="00303002" w:rsidP="005C7F04">
      <w:pPr>
        <w:spacing w:line="360" w:lineRule="auto"/>
        <w:contextualSpacing/>
        <w:rPr>
          <w:rFonts w:ascii="Arial" w:eastAsia="Arial" w:hAnsi="Arial" w:cs="Arial"/>
          <w:b/>
          <w:bCs/>
        </w:rPr>
      </w:pPr>
    </w:p>
    <w:p w14:paraId="0ADB3F7B" w14:textId="77777777" w:rsidR="00303002" w:rsidRDefault="00303002" w:rsidP="005C7F04">
      <w:pPr>
        <w:spacing w:line="360" w:lineRule="auto"/>
        <w:contextualSpacing/>
        <w:rPr>
          <w:rFonts w:ascii="Arial" w:eastAsia="Arial" w:hAnsi="Arial" w:cs="Arial"/>
          <w:b/>
          <w:bCs/>
        </w:rPr>
      </w:pPr>
    </w:p>
    <w:p w14:paraId="7C359B94" w14:textId="77777777" w:rsidR="00303002" w:rsidRDefault="00303002" w:rsidP="005C7F04">
      <w:pPr>
        <w:spacing w:line="360" w:lineRule="auto"/>
        <w:contextualSpacing/>
        <w:rPr>
          <w:rFonts w:ascii="Arial" w:eastAsia="Arial" w:hAnsi="Arial" w:cs="Arial"/>
          <w:b/>
          <w:bCs/>
        </w:rPr>
      </w:pPr>
    </w:p>
    <w:p w14:paraId="6D4D89F3" w14:textId="77777777" w:rsidR="00303002" w:rsidRDefault="00303002" w:rsidP="005C7F04">
      <w:pPr>
        <w:spacing w:line="360" w:lineRule="auto"/>
        <w:contextualSpacing/>
        <w:rPr>
          <w:rFonts w:ascii="Arial" w:eastAsia="Arial" w:hAnsi="Arial" w:cs="Arial"/>
          <w:b/>
          <w:bCs/>
        </w:rPr>
      </w:pPr>
    </w:p>
    <w:p w14:paraId="16DD49FE" w14:textId="77777777" w:rsidR="00303002" w:rsidRDefault="00303002" w:rsidP="005C7F04">
      <w:pPr>
        <w:spacing w:line="360" w:lineRule="auto"/>
        <w:contextualSpacing/>
        <w:rPr>
          <w:rFonts w:ascii="Arial" w:eastAsia="Arial" w:hAnsi="Arial" w:cs="Arial"/>
          <w:b/>
          <w:bCs/>
        </w:rPr>
      </w:pPr>
    </w:p>
    <w:p w14:paraId="4DF66D85" w14:textId="77777777" w:rsidR="00303002" w:rsidRDefault="00303002" w:rsidP="005C7F04">
      <w:pPr>
        <w:spacing w:line="360" w:lineRule="auto"/>
        <w:contextualSpacing/>
        <w:rPr>
          <w:rFonts w:ascii="Arial" w:eastAsia="Arial" w:hAnsi="Arial" w:cs="Arial"/>
          <w:b/>
          <w:bCs/>
        </w:rPr>
      </w:pPr>
    </w:p>
    <w:p w14:paraId="2B392A92" w14:textId="77777777" w:rsidR="00D97C06" w:rsidRDefault="00D97C06" w:rsidP="005C7F04">
      <w:pPr>
        <w:spacing w:line="360" w:lineRule="auto"/>
        <w:contextualSpacing/>
        <w:rPr>
          <w:rFonts w:ascii="Arial" w:eastAsia="Arial" w:hAnsi="Arial" w:cs="Arial"/>
          <w:b/>
          <w:bCs/>
        </w:rPr>
      </w:pPr>
    </w:p>
    <w:p w14:paraId="132A7084" w14:textId="77777777" w:rsidR="00D97C06" w:rsidRDefault="00D97C06" w:rsidP="005C7F04">
      <w:pPr>
        <w:spacing w:line="360" w:lineRule="auto"/>
        <w:contextualSpacing/>
        <w:rPr>
          <w:rFonts w:ascii="Arial" w:eastAsia="Arial" w:hAnsi="Arial" w:cs="Arial"/>
          <w:b/>
          <w:bCs/>
        </w:rPr>
      </w:pPr>
    </w:p>
    <w:p w14:paraId="39A3C755" w14:textId="77777777" w:rsidR="00D97C06" w:rsidRDefault="00D97C06" w:rsidP="005C7F04">
      <w:pPr>
        <w:spacing w:line="360" w:lineRule="auto"/>
        <w:contextualSpacing/>
        <w:rPr>
          <w:rFonts w:ascii="Arial" w:eastAsia="Arial" w:hAnsi="Arial" w:cs="Arial"/>
          <w:b/>
          <w:bCs/>
        </w:rPr>
      </w:pPr>
    </w:p>
    <w:p w14:paraId="61D5DD0F" w14:textId="77777777" w:rsidR="00D97C06" w:rsidRDefault="00D97C06" w:rsidP="005C7F04">
      <w:pPr>
        <w:spacing w:line="360" w:lineRule="auto"/>
        <w:contextualSpacing/>
        <w:rPr>
          <w:rFonts w:ascii="Arial" w:eastAsia="Arial" w:hAnsi="Arial" w:cs="Arial"/>
          <w:b/>
          <w:bCs/>
        </w:rPr>
      </w:pPr>
    </w:p>
    <w:p w14:paraId="4A5CA901" w14:textId="77777777" w:rsidR="00D97C06" w:rsidRDefault="00D97C06" w:rsidP="005C7F04">
      <w:pPr>
        <w:spacing w:line="360" w:lineRule="auto"/>
        <w:contextualSpacing/>
        <w:rPr>
          <w:rFonts w:ascii="Arial" w:eastAsia="Arial" w:hAnsi="Arial" w:cs="Arial"/>
          <w:b/>
          <w:bCs/>
        </w:rPr>
      </w:pPr>
    </w:p>
    <w:p w14:paraId="0332AA69" w14:textId="77777777" w:rsidR="00D97C06" w:rsidRDefault="00D97C06" w:rsidP="005C7F04">
      <w:pPr>
        <w:spacing w:line="360" w:lineRule="auto"/>
        <w:contextualSpacing/>
        <w:rPr>
          <w:rFonts w:ascii="Arial" w:eastAsia="Arial" w:hAnsi="Arial" w:cs="Arial"/>
          <w:b/>
          <w:bCs/>
        </w:rPr>
      </w:pPr>
    </w:p>
    <w:p w14:paraId="665A0F56" w14:textId="426C4095" w:rsidR="005C7F04" w:rsidRPr="001D1618" w:rsidRDefault="005C7F04" w:rsidP="005C7F04">
      <w:pPr>
        <w:spacing w:line="360" w:lineRule="auto"/>
        <w:contextualSpacing/>
        <w:rPr>
          <w:rFonts w:ascii="Arial" w:eastAsia="Arial" w:hAnsi="Arial" w:cs="Arial"/>
          <w:b/>
        </w:rPr>
      </w:pPr>
      <w:r w:rsidRPr="001D1618">
        <w:rPr>
          <w:rFonts w:ascii="Arial" w:eastAsia="Arial" w:hAnsi="Arial" w:cs="Arial"/>
          <w:b/>
          <w:bCs/>
        </w:rPr>
        <w:t>Ends</w:t>
      </w:r>
    </w:p>
    <w:p w14:paraId="03646B43" w14:textId="77777777" w:rsidR="003F2F45" w:rsidRDefault="005C7F04" w:rsidP="005C7F04">
      <w:pPr>
        <w:spacing w:line="360" w:lineRule="auto"/>
        <w:contextualSpacing/>
        <w:rPr>
          <w:rFonts w:ascii="Arial" w:eastAsia="Arial" w:hAnsi="Arial" w:cs="Arial"/>
        </w:rPr>
      </w:pPr>
      <w:r w:rsidRPr="001D1618">
        <w:rPr>
          <w:rFonts w:ascii="Arial" w:eastAsia="Arial" w:hAnsi="Arial" w:cs="Arial"/>
          <w:b/>
          <w:bCs/>
        </w:rPr>
        <w:t xml:space="preserve">For further information contact: </w:t>
      </w:r>
      <w:r>
        <w:rPr>
          <w:rFonts w:ascii="Arial" w:eastAsia="Arial" w:hAnsi="Arial" w:cs="Arial"/>
          <w:b/>
          <w:bCs/>
        </w:rPr>
        <w:t>Bethany Arnold</w:t>
      </w:r>
      <w:r w:rsidR="00992CE4">
        <w:rPr>
          <w:rFonts w:ascii="Arial" w:eastAsia="Arial" w:hAnsi="Arial" w:cs="Arial"/>
          <w:b/>
          <w:bCs/>
        </w:rPr>
        <w:t>, Senior Publicist</w:t>
      </w:r>
      <w:r w:rsidRPr="00573618">
        <w:rPr>
          <w:rFonts w:ascii="Arial" w:eastAsia="Arial" w:hAnsi="Arial" w:cs="Arial"/>
        </w:rPr>
        <w:t xml:space="preserve"> (</w:t>
      </w:r>
      <w:hyperlink r:id="rId7" w:history="1">
        <w:r w:rsidRPr="00D637D8">
          <w:rPr>
            <w:rStyle w:val="Hyperlink"/>
            <w:rFonts w:ascii="Arial" w:eastAsia="Arial" w:hAnsi="Arial" w:cs="Arial"/>
          </w:rPr>
          <w:t>bethany.arnold@rsc.org.uk</w:t>
        </w:r>
      </w:hyperlink>
      <w:r w:rsidR="00992CE4">
        <w:rPr>
          <w:rFonts w:ascii="Arial" w:eastAsia="Arial" w:hAnsi="Arial" w:cs="Arial"/>
        </w:rPr>
        <w:t xml:space="preserve"> / </w:t>
      </w:r>
      <w:r w:rsidR="008D3EC7" w:rsidRPr="008D3EC7">
        <w:rPr>
          <w:rFonts w:ascii="Arial" w:hAnsi="Arial" w:cs="Arial"/>
          <w:caps/>
          <w:lang w:eastAsia="en-GB"/>
        </w:rPr>
        <w:t>07827 824327</w:t>
      </w:r>
      <w:r w:rsidR="008D3EC7">
        <w:rPr>
          <w:rFonts w:ascii="Arial" w:hAnsi="Arial" w:cs="Arial"/>
          <w:caps/>
          <w:lang w:eastAsia="en-GB"/>
        </w:rPr>
        <w:t>)</w:t>
      </w:r>
    </w:p>
    <w:p w14:paraId="129C234A" w14:textId="21382EB4" w:rsidR="005C7F04" w:rsidRPr="003F2F45" w:rsidRDefault="005C7F04" w:rsidP="005C7F04">
      <w:pPr>
        <w:spacing w:line="360" w:lineRule="auto"/>
        <w:contextualSpacing/>
        <w:rPr>
          <w:rFonts w:ascii="Arial" w:eastAsia="Arial" w:hAnsi="Arial" w:cs="Arial"/>
        </w:rPr>
      </w:pPr>
      <w:r w:rsidRPr="5BC56147">
        <w:rPr>
          <w:rFonts w:ascii="Arial" w:eastAsia="Arial" w:hAnsi="Arial" w:cs="Arial"/>
          <w:b/>
          <w:u w:val="single"/>
        </w:rPr>
        <w:lastRenderedPageBreak/>
        <w:t>IMAGES</w:t>
      </w:r>
      <w:r>
        <w:rPr>
          <w:rFonts w:ascii="Arial" w:eastAsia="Arial" w:hAnsi="Arial" w:cs="Arial"/>
          <w:b/>
          <w:u w:val="single"/>
        </w:rPr>
        <w:t xml:space="preserve"> AND VIDEO</w:t>
      </w:r>
    </w:p>
    <w:p w14:paraId="3E7B9E35" w14:textId="77777777" w:rsidR="005F7489" w:rsidRPr="00D97C06" w:rsidRDefault="005F7489" w:rsidP="005C7F04">
      <w:pPr>
        <w:spacing w:line="360" w:lineRule="auto"/>
        <w:contextualSpacing/>
        <w:rPr>
          <w:rFonts w:ascii="Arial" w:eastAsia="Arial" w:hAnsi="Arial" w:cs="Arial"/>
          <w:b/>
        </w:rPr>
      </w:pPr>
    </w:p>
    <w:p w14:paraId="6E4D8626" w14:textId="4BEA6A54" w:rsidR="00D97C06" w:rsidRPr="00D97C06" w:rsidRDefault="00D97C06" w:rsidP="005C7F04">
      <w:pPr>
        <w:spacing w:line="360" w:lineRule="auto"/>
        <w:contextualSpacing/>
        <w:rPr>
          <w:rFonts w:ascii="Arial" w:eastAsia="Arial" w:hAnsi="Arial" w:cs="Arial"/>
          <w:bCs/>
        </w:rPr>
      </w:pPr>
      <w:r w:rsidRPr="00D97C06">
        <w:rPr>
          <w:rFonts w:ascii="Arial" w:eastAsia="Arial" w:hAnsi="Arial" w:cs="Arial"/>
          <w:bCs/>
        </w:rPr>
        <w:t>DOWNLOAD NEW TRAILER</w:t>
      </w:r>
      <w:r w:rsidR="00E66219">
        <w:rPr>
          <w:rFonts w:ascii="Arial" w:eastAsia="Arial" w:hAnsi="Arial" w:cs="Arial"/>
          <w:bCs/>
        </w:rPr>
        <w:t xml:space="preserve"> AND ARTWORK</w:t>
      </w:r>
      <w:r w:rsidRPr="00D97C06">
        <w:rPr>
          <w:rFonts w:ascii="Arial" w:eastAsia="Arial" w:hAnsi="Arial" w:cs="Arial"/>
          <w:bCs/>
        </w:rPr>
        <w:t xml:space="preserve"> </w:t>
      </w:r>
      <w:hyperlink r:id="rId8" w:history="1">
        <w:r w:rsidRPr="00E66219">
          <w:rPr>
            <w:rStyle w:val="Hyperlink"/>
            <w:rFonts w:ascii="Arial" w:eastAsia="Arial" w:hAnsi="Arial" w:cs="Arial"/>
            <w:bCs/>
          </w:rPr>
          <w:t>HERE</w:t>
        </w:r>
      </w:hyperlink>
    </w:p>
    <w:p w14:paraId="189AD695" w14:textId="47B4A4C8" w:rsidR="005C7F04" w:rsidRPr="006155F2" w:rsidRDefault="00D97C06" w:rsidP="005C7F04">
      <w:pPr>
        <w:spacing w:line="360" w:lineRule="auto"/>
        <w:contextualSpacing/>
        <w:rPr>
          <w:rFonts w:ascii="Arial" w:hAnsi="Arial" w:cs="Arial"/>
          <w:color w:val="0000FF"/>
          <w:u w:val="single"/>
        </w:rPr>
      </w:pPr>
      <w:r w:rsidRPr="003C73D5">
        <w:rPr>
          <w:rFonts w:ascii="Arial" w:hAnsi="Arial" w:cs="Arial"/>
        </w:rPr>
        <w:t xml:space="preserve">DOWNLOAD </w:t>
      </w:r>
      <w:r>
        <w:rPr>
          <w:rFonts w:ascii="Arial" w:hAnsi="Arial" w:cs="Arial"/>
        </w:rPr>
        <w:t xml:space="preserve">FULL SELECTION OF </w:t>
      </w:r>
      <w:r w:rsidRPr="003C73D5">
        <w:rPr>
          <w:rFonts w:ascii="Arial" w:hAnsi="Arial" w:cs="Arial"/>
        </w:rPr>
        <w:t xml:space="preserve">PRODUCTION IMAGES </w:t>
      </w:r>
      <w:hyperlink r:id="rId9" w:history="1">
        <w:r w:rsidRPr="00141760">
          <w:rPr>
            <w:rStyle w:val="Hyperlink"/>
            <w:rFonts w:ascii="Arial" w:hAnsi="Arial" w:cs="Arial"/>
          </w:rPr>
          <w:t>HERE</w:t>
        </w:r>
      </w:hyperlink>
    </w:p>
    <w:p w14:paraId="5ADBA96E" w14:textId="77777777" w:rsidR="00EE17D6" w:rsidRPr="00D26017" w:rsidRDefault="00EE17D6" w:rsidP="00D26017">
      <w:pPr>
        <w:spacing w:line="360" w:lineRule="auto"/>
        <w:contextualSpacing/>
        <w:rPr>
          <w:rFonts w:ascii="Arial" w:hAnsi="Arial" w:cs="Arial"/>
        </w:rPr>
      </w:pPr>
    </w:p>
    <w:p w14:paraId="4A9F1731" w14:textId="77777777" w:rsidR="005C7F04" w:rsidRDefault="005C7F04" w:rsidP="005C7F04">
      <w:pPr>
        <w:pStyle w:val="NoSpacing"/>
        <w:spacing w:line="360" w:lineRule="auto"/>
        <w:contextualSpacing/>
        <w:rPr>
          <w:rFonts w:ascii="Arial" w:eastAsia="Arial" w:hAnsi="Arial" w:cs="Arial"/>
          <w:b/>
          <w:bCs/>
          <w:u w:val="single"/>
        </w:rPr>
      </w:pPr>
      <w:r w:rsidRPr="001D1618">
        <w:rPr>
          <w:rFonts w:ascii="Arial" w:eastAsia="Arial" w:hAnsi="Arial" w:cs="Arial"/>
          <w:b/>
          <w:bCs/>
          <w:u w:val="single"/>
        </w:rPr>
        <w:t>LISTINGS INFORMATION</w:t>
      </w:r>
    </w:p>
    <w:p w14:paraId="54498A9E" w14:textId="77777777" w:rsidR="005C7F04" w:rsidRPr="00110228" w:rsidRDefault="005C7F04" w:rsidP="005C7F04">
      <w:pPr>
        <w:pStyle w:val="NoSpacing"/>
        <w:spacing w:line="360" w:lineRule="auto"/>
        <w:contextualSpacing/>
        <w:rPr>
          <w:rFonts w:ascii="Arial" w:eastAsia="Arial" w:hAnsi="Arial" w:cs="Arial"/>
          <w:b/>
          <w:bCs/>
          <w:u w:val="single"/>
        </w:rPr>
      </w:pPr>
    </w:p>
    <w:p w14:paraId="2457A4BE" w14:textId="77777777" w:rsidR="005C7F04" w:rsidRPr="001D1618" w:rsidRDefault="005C7F04" w:rsidP="005C7F04">
      <w:pPr>
        <w:pStyle w:val="NoSpacing"/>
        <w:spacing w:line="360" w:lineRule="auto"/>
        <w:contextualSpacing/>
        <w:rPr>
          <w:rFonts w:ascii="Arial" w:eastAsia="Arial" w:hAnsi="Arial" w:cs="Arial"/>
        </w:rPr>
      </w:pPr>
      <w:r w:rsidRPr="001D1618">
        <w:rPr>
          <w:rFonts w:ascii="Arial" w:eastAsia="Arial" w:hAnsi="Arial" w:cs="Arial"/>
        </w:rPr>
        <w:t>MY NEIGHBOUR TOTORO</w:t>
      </w:r>
    </w:p>
    <w:p w14:paraId="5157E297" w14:textId="77777777" w:rsidR="005C7F04" w:rsidRPr="00750559" w:rsidRDefault="005C7F04" w:rsidP="005C7F04">
      <w:pPr>
        <w:pStyle w:val="NoSpacing"/>
        <w:spacing w:line="360" w:lineRule="auto"/>
        <w:contextualSpacing/>
        <w:rPr>
          <w:rFonts w:ascii="Arial" w:hAnsi="Arial" w:cs="Arial"/>
        </w:rPr>
      </w:pPr>
      <w:r w:rsidRPr="00750559">
        <w:rPr>
          <w:rFonts w:ascii="Arial" w:hAnsi="Arial" w:cs="Arial"/>
        </w:rPr>
        <w:t>Barbican, Silk Street, London EC2Y 8DS</w:t>
      </w:r>
      <w:r w:rsidRPr="00750559">
        <w:rPr>
          <w:rFonts w:ascii="Arial" w:hAnsi="Arial" w:cs="Arial"/>
        </w:rPr>
        <w:br/>
        <w:t>Barbican Box Office: 020 7638 8891 or visit </w:t>
      </w:r>
      <w:proofErr w:type="gramStart"/>
      <w:r w:rsidRPr="00750559">
        <w:rPr>
          <w:rFonts w:ascii="Arial" w:hAnsi="Arial" w:cs="Arial"/>
        </w:rPr>
        <w:t>totoroshow.com</w:t>
      </w:r>
      <w:proofErr w:type="gramEnd"/>
    </w:p>
    <w:p w14:paraId="339CA554" w14:textId="77777777" w:rsidR="005C7F04" w:rsidRPr="00750559" w:rsidRDefault="005C7F04" w:rsidP="005C7F04">
      <w:pPr>
        <w:pStyle w:val="NoSpacing"/>
        <w:spacing w:line="360" w:lineRule="auto"/>
        <w:contextualSpacing/>
        <w:rPr>
          <w:rFonts w:ascii="Arial" w:hAnsi="Arial" w:cs="Arial"/>
        </w:rPr>
      </w:pPr>
      <w:r w:rsidRPr="00750559">
        <w:rPr>
          <w:rFonts w:ascii="Arial" w:hAnsi="Arial" w:cs="Arial"/>
        </w:rPr>
        <w:t>Twitter / TikTok: @totoro_show</w:t>
      </w:r>
    </w:p>
    <w:p w14:paraId="1B7F65A1" w14:textId="77777777" w:rsidR="005C7F04" w:rsidRDefault="005C7F04" w:rsidP="005C7F04">
      <w:pPr>
        <w:pStyle w:val="NoSpacing"/>
        <w:spacing w:line="360" w:lineRule="auto"/>
        <w:contextualSpacing/>
        <w:rPr>
          <w:rFonts w:ascii="Arial" w:hAnsi="Arial" w:cs="Arial"/>
        </w:rPr>
      </w:pPr>
      <w:r w:rsidRPr="00750559">
        <w:rPr>
          <w:rFonts w:ascii="Arial" w:hAnsi="Arial" w:cs="Arial"/>
        </w:rPr>
        <w:t xml:space="preserve">Instagram / Facebook: @totoroshow / </w:t>
      </w:r>
      <w:proofErr w:type="spellStart"/>
      <w:r w:rsidRPr="00750559">
        <w:rPr>
          <w:rFonts w:ascii="Arial" w:hAnsi="Arial" w:cs="Arial"/>
        </w:rPr>
        <w:t>TotoroShow</w:t>
      </w:r>
      <w:proofErr w:type="spellEnd"/>
    </w:p>
    <w:p w14:paraId="7AC7487D" w14:textId="77C13FEC" w:rsidR="00EF6411" w:rsidRPr="003F2F45" w:rsidRDefault="00EF6411" w:rsidP="005C7F04">
      <w:pPr>
        <w:pStyle w:val="NoSpacing"/>
        <w:spacing w:line="360" w:lineRule="auto"/>
        <w:contextualSpacing/>
        <w:rPr>
          <w:rFonts w:ascii="Arial" w:hAnsi="Arial" w:cs="Arial"/>
        </w:rPr>
      </w:pPr>
      <w:r w:rsidRPr="003F2F45">
        <w:rPr>
          <w:rFonts w:ascii="Arial" w:hAnsi="Arial" w:cs="Arial"/>
        </w:rPr>
        <w:t>You</w:t>
      </w:r>
      <w:r w:rsidR="003F2F45">
        <w:rPr>
          <w:rFonts w:ascii="Arial" w:hAnsi="Arial" w:cs="Arial"/>
        </w:rPr>
        <w:t>T</w:t>
      </w:r>
      <w:r w:rsidRPr="003F2F45">
        <w:rPr>
          <w:rFonts w:ascii="Arial" w:hAnsi="Arial" w:cs="Arial"/>
        </w:rPr>
        <w:t xml:space="preserve">ube: </w:t>
      </w:r>
      <w:r w:rsidR="003F2F45" w:rsidRPr="003F2F45">
        <w:rPr>
          <w:rStyle w:val="ui-provider"/>
          <w:rFonts w:ascii="Arial" w:hAnsi="Arial" w:cs="Arial"/>
        </w:rPr>
        <w:t>www.youtube.com/@TotoroShow</w:t>
      </w:r>
    </w:p>
    <w:p w14:paraId="016A8A5D" w14:textId="77777777" w:rsidR="005C7F04" w:rsidRPr="00750559" w:rsidRDefault="005C7F04" w:rsidP="005C7F04">
      <w:pPr>
        <w:pStyle w:val="NoSpacing"/>
        <w:spacing w:line="360" w:lineRule="auto"/>
        <w:contextualSpacing/>
        <w:rPr>
          <w:rFonts w:ascii="Arial" w:hAnsi="Arial" w:cs="Arial"/>
        </w:rPr>
      </w:pPr>
      <w:r w:rsidRPr="00750559">
        <w:rPr>
          <w:rFonts w:ascii="Arial" w:hAnsi="Arial" w:cs="Arial"/>
        </w:rPr>
        <w:t>#Totoroshow</w:t>
      </w:r>
    </w:p>
    <w:p w14:paraId="6F4AC017" w14:textId="77777777" w:rsidR="005C7F04" w:rsidRPr="00750559" w:rsidRDefault="005C7F04" w:rsidP="005C7F04">
      <w:pPr>
        <w:pStyle w:val="NoSpacing"/>
        <w:spacing w:line="360" w:lineRule="auto"/>
        <w:contextualSpacing/>
        <w:rPr>
          <w:rFonts w:ascii="Arial" w:hAnsi="Arial" w:cs="Arial"/>
        </w:rPr>
      </w:pPr>
      <w:r w:rsidRPr="00750559">
        <w:rPr>
          <w:rFonts w:ascii="Arial" w:hAnsi="Arial" w:cs="Arial"/>
        </w:rPr>
        <w:t>#FindYourSpirit</w:t>
      </w:r>
    </w:p>
    <w:p w14:paraId="686C62AD" w14:textId="1501448B" w:rsidR="002E6A2E" w:rsidRPr="002E6A2E" w:rsidRDefault="002E6A2E" w:rsidP="002E6A2E">
      <w:pPr>
        <w:rPr>
          <w:rFonts w:ascii="Arial" w:hAnsi="Arial" w:cs="Arial"/>
        </w:rPr>
      </w:pPr>
      <w:r w:rsidRPr="002E6A2E">
        <w:rPr>
          <w:rFonts w:ascii="Arial" w:hAnsi="Arial" w:cs="Arial"/>
        </w:rPr>
        <w:t>Tickets from £2</w:t>
      </w:r>
      <w:r w:rsidR="001A56E9">
        <w:rPr>
          <w:rFonts w:ascii="Arial" w:hAnsi="Arial" w:cs="Arial"/>
        </w:rPr>
        <w:t>9.50</w:t>
      </w:r>
      <w:r w:rsidRPr="002E6A2E">
        <w:rPr>
          <w:rFonts w:ascii="Arial" w:hAnsi="Arial" w:cs="Arial"/>
        </w:rPr>
        <w:t xml:space="preserve"> to £92.50 with a limited number of Premium Seats available from £99.50</w:t>
      </w:r>
    </w:p>
    <w:p w14:paraId="21127286" w14:textId="77777777" w:rsidR="002E6A2E" w:rsidRPr="002E6A2E" w:rsidRDefault="002E6A2E" w:rsidP="002E6A2E">
      <w:pPr>
        <w:rPr>
          <w:rFonts w:ascii="Arial" w:hAnsi="Arial" w:cs="Arial"/>
        </w:rPr>
      </w:pPr>
      <w:r w:rsidRPr="002E6A2E">
        <w:rPr>
          <w:rFonts w:ascii="Arial" w:hAnsi="Arial" w:cs="Arial"/>
        </w:rPr>
        <w:t>Day seats available at £25 from 10am each day</w:t>
      </w:r>
    </w:p>
    <w:p w14:paraId="45245BDF" w14:textId="7E8C4CE0" w:rsidR="005C7F04" w:rsidRDefault="007F5ABF" w:rsidP="005C7F04">
      <w:pPr>
        <w:pStyle w:val="NoSpacing"/>
        <w:spacing w:line="360" w:lineRule="auto"/>
        <w:contextualSpacing/>
        <w:rPr>
          <w:rFonts w:ascii="Arial" w:hAnsi="Arial" w:cs="Arial"/>
        </w:rPr>
      </w:pPr>
      <w:r>
        <w:rPr>
          <w:rFonts w:ascii="Arial" w:hAnsi="Arial" w:cs="Arial"/>
        </w:rPr>
        <w:t>T</w:t>
      </w:r>
      <w:r w:rsidR="00F415BF" w:rsidRPr="00F415BF">
        <w:rPr>
          <w:rFonts w:ascii="Arial" w:hAnsi="Arial" w:cs="Arial"/>
        </w:rPr>
        <w:t>here will be over 30,000 tickets available under £35</w:t>
      </w:r>
      <w:r w:rsidR="00825B3D">
        <w:rPr>
          <w:rFonts w:ascii="Arial" w:hAnsi="Arial" w:cs="Arial"/>
        </w:rPr>
        <w:t>,</w:t>
      </w:r>
      <w:r w:rsidR="00F415BF" w:rsidRPr="00F415BF">
        <w:rPr>
          <w:rFonts w:ascii="Arial" w:hAnsi="Arial" w:cs="Arial"/>
        </w:rPr>
        <w:t xml:space="preserve"> including T</w:t>
      </w:r>
      <w:r>
        <w:rPr>
          <w:rFonts w:ascii="Arial" w:hAnsi="Arial" w:cs="Arial"/>
        </w:rPr>
        <w:t>ik</w:t>
      </w:r>
      <w:r w:rsidR="00F415BF" w:rsidRPr="00F415BF">
        <w:rPr>
          <w:rFonts w:ascii="Arial" w:hAnsi="Arial" w:cs="Arial"/>
        </w:rPr>
        <w:t>T</w:t>
      </w:r>
      <w:r>
        <w:rPr>
          <w:rFonts w:ascii="Arial" w:hAnsi="Arial" w:cs="Arial"/>
        </w:rPr>
        <w:t>ok</w:t>
      </w:r>
      <w:r w:rsidR="00F415BF" w:rsidRPr="00F415BF">
        <w:rPr>
          <w:rFonts w:ascii="Arial" w:hAnsi="Arial" w:cs="Arial"/>
        </w:rPr>
        <w:t xml:space="preserve"> £10 Tickets</w:t>
      </w:r>
      <w:r>
        <w:rPr>
          <w:rFonts w:ascii="Arial" w:hAnsi="Arial" w:cs="Arial"/>
        </w:rPr>
        <w:t>,</w:t>
      </w:r>
      <w:r w:rsidR="00F415BF" w:rsidRPr="00F415BF">
        <w:rPr>
          <w:rFonts w:ascii="Arial" w:hAnsi="Arial" w:cs="Arial"/>
        </w:rPr>
        <w:t xml:space="preserve"> as well as discounts for families</w:t>
      </w:r>
      <w:r>
        <w:rPr>
          <w:rFonts w:ascii="Arial" w:hAnsi="Arial" w:cs="Arial"/>
        </w:rPr>
        <w:t>.</w:t>
      </w:r>
    </w:p>
    <w:p w14:paraId="0B5D98C4" w14:textId="77777777" w:rsidR="007F5ABF" w:rsidRPr="00F415BF" w:rsidRDefault="007F5ABF" w:rsidP="005C7F04">
      <w:pPr>
        <w:pStyle w:val="NoSpacing"/>
        <w:spacing w:line="360" w:lineRule="auto"/>
        <w:contextualSpacing/>
        <w:rPr>
          <w:rFonts w:ascii="Arial" w:hAnsi="Arial" w:cs="Arial"/>
        </w:rPr>
      </w:pPr>
    </w:p>
    <w:p w14:paraId="3F492F38" w14:textId="477B4047" w:rsidR="00D779F9" w:rsidRPr="00567ADB" w:rsidRDefault="00D779F9" w:rsidP="005C7F04">
      <w:pPr>
        <w:pStyle w:val="NoSpacing"/>
        <w:spacing w:line="360" w:lineRule="auto"/>
        <w:contextualSpacing/>
        <w:rPr>
          <w:rFonts w:ascii="Arial" w:hAnsi="Arial" w:cs="Arial"/>
          <w:b/>
          <w:bCs/>
          <w:u w:val="single"/>
        </w:rPr>
      </w:pPr>
      <w:r w:rsidRPr="00567ADB">
        <w:rPr>
          <w:rFonts w:ascii="Arial" w:hAnsi="Arial" w:cs="Arial"/>
          <w:b/>
          <w:bCs/>
          <w:u w:val="single"/>
        </w:rPr>
        <w:t>ON SALE</w:t>
      </w:r>
      <w:r w:rsidR="00567ADB">
        <w:rPr>
          <w:rFonts w:ascii="Arial" w:hAnsi="Arial" w:cs="Arial"/>
          <w:b/>
          <w:bCs/>
          <w:u w:val="single"/>
        </w:rPr>
        <w:t xml:space="preserve"> </w:t>
      </w:r>
      <w:r w:rsidR="00783FDE">
        <w:rPr>
          <w:rFonts w:ascii="Arial" w:hAnsi="Arial" w:cs="Arial"/>
          <w:b/>
          <w:bCs/>
          <w:u w:val="single"/>
        </w:rPr>
        <w:t>SCHEDULE</w:t>
      </w:r>
    </w:p>
    <w:p w14:paraId="67DAE463" w14:textId="77777777" w:rsidR="00D779F9" w:rsidRPr="00D779F9" w:rsidRDefault="00D779F9" w:rsidP="005C7F04">
      <w:pPr>
        <w:pStyle w:val="NoSpacing"/>
        <w:spacing w:line="360" w:lineRule="auto"/>
        <w:contextualSpacing/>
        <w:rPr>
          <w:rFonts w:ascii="Arial" w:hAnsi="Arial" w:cs="Arial"/>
        </w:rPr>
      </w:pPr>
    </w:p>
    <w:p w14:paraId="13FE5EB0" w14:textId="12EE3FCE" w:rsidR="00D779F9" w:rsidRPr="00D779F9" w:rsidRDefault="00D779F9" w:rsidP="00D779F9">
      <w:pPr>
        <w:rPr>
          <w:rFonts w:ascii="Arial" w:hAnsi="Arial" w:cs="Arial"/>
        </w:rPr>
      </w:pPr>
      <w:r w:rsidRPr="00D779F9">
        <w:rPr>
          <w:rFonts w:ascii="Arial" w:hAnsi="Arial" w:cs="Arial"/>
        </w:rPr>
        <w:t xml:space="preserve">RSC Artists Circle and Gold Patrons          </w:t>
      </w:r>
      <w:r>
        <w:rPr>
          <w:rFonts w:ascii="Arial" w:hAnsi="Arial" w:cs="Arial"/>
        </w:rPr>
        <w:tab/>
      </w:r>
      <w:r>
        <w:rPr>
          <w:rFonts w:ascii="Arial" w:hAnsi="Arial" w:cs="Arial"/>
        </w:rPr>
        <w:tab/>
      </w:r>
      <w:r w:rsidRPr="00D779F9">
        <w:rPr>
          <w:rFonts w:ascii="Arial" w:hAnsi="Arial" w:cs="Arial"/>
        </w:rPr>
        <w:t xml:space="preserve">Tuesday 11 April </w:t>
      </w:r>
    </w:p>
    <w:p w14:paraId="20833555" w14:textId="59128306" w:rsidR="00D779F9" w:rsidRPr="00D779F9" w:rsidRDefault="00D779F9" w:rsidP="00D779F9">
      <w:pPr>
        <w:rPr>
          <w:rFonts w:ascii="Arial" w:hAnsi="Arial" w:cs="Arial"/>
        </w:rPr>
      </w:pPr>
      <w:r w:rsidRPr="00D779F9">
        <w:rPr>
          <w:rFonts w:ascii="Arial" w:hAnsi="Arial" w:cs="Arial"/>
        </w:rPr>
        <w:t xml:space="preserve">RSC Silver Patrons                                        </w:t>
      </w:r>
      <w:r>
        <w:rPr>
          <w:rFonts w:ascii="Arial" w:hAnsi="Arial" w:cs="Arial"/>
        </w:rPr>
        <w:tab/>
      </w:r>
      <w:r w:rsidRPr="00D779F9">
        <w:rPr>
          <w:rFonts w:ascii="Arial" w:hAnsi="Arial" w:cs="Arial"/>
        </w:rPr>
        <w:t>Wednesday 12 April</w:t>
      </w:r>
    </w:p>
    <w:p w14:paraId="64A1C03A" w14:textId="36395812" w:rsidR="00D779F9" w:rsidRPr="00D779F9" w:rsidRDefault="00D779F9" w:rsidP="00D779F9">
      <w:pPr>
        <w:rPr>
          <w:rFonts w:ascii="Arial" w:hAnsi="Arial" w:cs="Arial"/>
        </w:rPr>
      </w:pPr>
      <w:r w:rsidRPr="00D779F9">
        <w:rPr>
          <w:rFonts w:ascii="Arial" w:hAnsi="Arial" w:cs="Arial"/>
        </w:rPr>
        <w:t>RSC Bronze and Barbican Patrons           </w:t>
      </w:r>
      <w:r>
        <w:rPr>
          <w:rFonts w:ascii="Arial" w:hAnsi="Arial" w:cs="Arial"/>
        </w:rPr>
        <w:tab/>
      </w:r>
      <w:r>
        <w:rPr>
          <w:rFonts w:ascii="Arial" w:hAnsi="Arial" w:cs="Arial"/>
        </w:rPr>
        <w:tab/>
      </w:r>
      <w:r w:rsidRPr="00D779F9">
        <w:rPr>
          <w:rFonts w:ascii="Arial" w:hAnsi="Arial" w:cs="Arial"/>
        </w:rPr>
        <w:t>Thursday 13 April</w:t>
      </w:r>
    </w:p>
    <w:p w14:paraId="2C585810" w14:textId="1A5847E4" w:rsidR="00D779F9" w:rsidRPr="00D779F9" w:rsidRDefault="00D779F9" w:rsidP="00D779F9">
      <w:pPr>
        <w:rPr>
          <w:rFonts w:ascii="Arial" w:hAnsi="Arial" w:cs="Arial"/>
        </w:rPr>
      </w:pPr>
      <w:r w:rsidRPr="00D779F9">
        <w:rPr>
          <w:rFonts w:ascii="Arial" w:hAnsi="Arial" w:cs="Arial"/>
        </w:rPr>
        <w:t xml:space="preserve">RSC Members and Barbican Members + </w:t>
      </w:r>
      <w:r w:rsidR="00567ADB">
        <w:rPr>
          <w:rFonts w:ascii="Arial" w:hAnsi="Arial" w:cs="Arial"/>
        </w:rPr>
        <w:tab/>
      </w:r>
      <w:r w:rsidR="00567ADB">
        <w:rPr>
          <w:rFonts w:ascii="Arial" w:hAnsi="Arial" w:cs="Arial"/>
        </w:rPr>
        <w:tab/>
      </w:r>
      <w:r w:rsidRPr="00D779F9">
        <w:rPr>
          <w:rFonts w:ascii="Arial" w:hAnsi="Arial" w:cs="Arial"/>
        </w:rPr>
        <w:t>Friday 14 April</w:t>
      </w:r>
    </w:p>
    <w:p w14:paraId="543717A8" w14:textId="47156CC1" w:rsidR="00D779F9" w:rsidRPr="00D779F9" w:rsidRDefault="00D779F9" w:rsidP="00D779F9">
      <w:pPr>
        <w:rPr>
          <w:rFonts w:ascii="Arial" w:hAnsi="Arial" w:cs="Arial"/>
        </w:rPr>
      </w:pPr>
      <w:r w:rsidRPr="00D779F9">
        <w:rPr>
          <w:rFonts w:ascii="Arial" w:hAnsi="Arial" w:cs="Arial"/>
        </w:rPr>
        <w:t xml:space="preserve">RSC Subscribers and Barbican Members </w:t>
      </w:r>
      <w:r w:rsidR="00567ADB">
        <w:rPr>
          <w:rFonts w:ascii="Arial" w:hAnsi="Arial" w:cs="Arial"/>
        </w:rPr>
        <w:tab/>
      </w:r>
      <w:r w:rsidR="00567ADB">
        <w:rPr>
          <w:rFonts w:ascii="Arial" w:hAnsi="Arial" w:cs="Arial"/>
        </w:rPr>
        <w:tab/>
      </w:r>
      <w:r w:rsidRPr="00D779F9">
        <w:rPr>
          <w:rFonts w:ascii="Arial" w:hAnsi="Arial" w:cs="Arial"/>
        </w:rPr>
        <w:t>Monday 17 April  </w:t>
      </w:r>
    </w:p>
    <w:p w14:paraId="60936A8F" w14:textId="1BFA08EC" w:rsidR="00D779F9" w:rsidRPr="00D779F9" w:rsidRDefault="00D779F9" w:rsidP="00D779F9">
      <w:pPr>
        <w:rPr>
          <w:rFonts w:ascii="Arial" w:hAnsi="Arial" w:cs="Arial"/>
          <w:b/>
          <w:bCs/>
        </w:rPr>
      </w:pPr>
      <w:r w:rsidRPr="00D779F9">
        <w:rPr>
          <w:rFonts w:ascii="Arial" w:hAnsi="Arial" w:cs="Arial"/>
          <w:b/>
          <w:bCs/>
        </w:rPr>
        <w:t xml:space="preserve">Public Booking                                             </w:t>
      </w:r>
      <w:r w:rsidR="00567ADB">
        <w:rPr>
          <w:rFonts w:ascii="Arial" w:hAnsi="Arial" w:cs="Arial"/>
          <w:b/>
          <w:bCs/>
        </w:rPr>
        <w:tab/>
      </w:r>
      <w:r w:rsidRPr="00D779F9">
        <w:rPr>
          <w:rFonts w:ascii="Arial" w:hAnsi="Arial" w:cs="Arial"/>
          <w:b/>
          <w:bCs/>
        </w:rPr>
        <w:t>Friday 21 April 2023</w:t>
      </w:r>
    </w:p>
    <w:p w14:paraId="2931B149" w14:textId="77777777" w:rsidR="00567ADB" w:rsidRDefault="00567ADB" w:rsidP="005C7F04">
      <w:pPr>
        <w:pStyle w:val="NoSpacing"/>
        <w:spacing w:line="360" w:lineRule="auto"/>
        <w:contextualSpacing/>
        <w:rPr>
          <w:rFonts w:ascii="Arial" w:hAnsi="Arial" w:cs="Arial"/>
        </w:rPr>
      </w:pPr>
    </w:p>
    <w:p w14:paraId="1EE55FFE" w14:textId="347F6A09" w:rsidR="005C7F04" w:rsidRPr="001D1618" w:rsidRDefault="005C7F04" w:rsidP="005C7F04">
      <w:pPr>
        <w:pStyle w:val="NoSpacing"/>
        <w:spacing w:line="360" w:lineRule="auto"/>
        <w:contextualSpacing/>
        <w:rPr>
          <w:rFonts w:ascii="Arial" w:hAnsi="Arial" w:cs="Arial"/>
        </w:rPr>
      </w:pPr>
      <w:r w:rsidRPr="001D1618">
        <w:rPr>
          <w:rStyle w:val="Strong"/>
          <w:rFonts w:ascii="Arial" w:hAnsi="Arial" w:cs="Arial"/>
          <w:u w:val="single"/>
          <w:bdr w:val="none" w:sz="0" w:space="0" w:color="auto" w:frame="1"/>
        </w:rPr>
        <w:t>PERFORMANCE SCHEDULE</w:t>
      </w:r>
      <w:r w:rsidR="000A4E61">
        <w:rPr>
          <w:rStyle w:val="Strong"/>
          <w:rFonts w:ascii="Arial" w:hAnsi="Arial" w:cs="Arial"/>
          <w:u w:val="single"/>
          <w:bdr w:val="none" w:sz="0" w:space="0" w:color="auto" w:frame="1"/>
        </w:rPr>
        <w:t xml:space="preserve"> AT THE BARBICAN</w:t>
      </w:r>
    </w:p>
    <w:p w14:paraId="60A04EEA" w14:textId="77777777" w:rsidR="005C7F04" w:rsidRDefault="005C7F04" w:rsidP="005C7F04">
      <w:pPr>
        <w:pStyle w:val="NoSpacing"/>
        <w:spacing w:line="360" w:lineRule="auto"/>
        <w:contextualSpacing/>
        <w:rPr>
          <w:rFonts w:ascii="Arial" w:eastAsia="Arial" w:hAnsi="Arial" w:cs="Arial"/>
        </w:rPr>
      </w:pPr>
    </w:p>
    <w:p w14:paraId="0673720D" w14:textId="77777777" w:rsidR="00D30364" w:rsidRDefault="0062512A" w:rsidP="00D30364">
      <w:pPr>
        <w:pStyle w:val="NoSpacing"/>
        <w:spacing w:line="360" w:lineRule="auto"/>
        <w:contextualSpacing/>
        <w:rPr>
          <w:rFonts w:ascii="Arial" w:eastAsia="Arial" w:hAnsi="Arial" w:cs="Arial"/>
        </w:rPr>
      </w:pPr>
      <w:r w:rsidRPr="00153DA1">
        <w:rPr>
          <w:rFonts w:ascii="Arial" w:eastAsia="Arial" w:hAnsi="Arial" w:cs="Arial"/>
        </w:rPr>
        <w:t xml:space="preserve">Saturday </w:t>
      </w:r>
      <w:r w:rsidR="00153DA1" w:rsidRPr="00153DA1">
        <w:rPr>
          <w:rFonts w:ascii="Arial" w:eastAsia="Arial" w:hAnsi="Arial" w:cs="Arial"/>
        </w:rPr>
        <w:t>21</w:t>
      </w:r>
      <w:r w:rsidRPr="00153DA1">
        <w:rPr>
          <w:rFonts w:ascii="Arial" w:eastAsia="Arial" w:hAnsi="Arial" w:cs="Arial"/>
        </w:rPr>
        <w:t xml:space="preserve"> </w:t>
      </w:r>
      <w:r w:rsidR="00185846" w:rsidRPr="00153DA1">
        <w:rPr>
          <w:rFonts w:ascii="Arial" w:eastAsia="Arial" w:hAnsi="Arial" w:cs="Arial"/>
        </w:rPr>
        <w:t>November</w:t>
      </w:r>
      <w:r w:rsidRPr="00153DA1">
        <w:rPr>
          <w:rFonts w:ascii="Arial" w:eastAsia="Arial" w:hAnsi="Arial" w:cs="Arial"/>
        </w:rPr>
        <w:t xml:space="preserve"> 2023 – Saturday </w:t>
      </w:r>
      <w:r w:rsidR="00C91535" w:rsidRPr="00153DA1">
        <w:rPr>
          <w:rFonts w:ascii="Arial" w:eastAsia="Arial" w:hAnsi="Arial" w:cs="Arial"/>
        </w:rPr>
        <w:t>23</w:t>
      </w:r>
      <w:r w:rsidRPr="00153DA1">
        <w:rPr>
          <w:rFonts w:ascii="Arial" w:eastAsia="Arial" w:hAnsi="Arial" w:cs="Arial"/>
        </w:rPr>
        <w:t xml:space="preserve"> </w:t>
      </w:r>
      <w:r w:rsidR="009D02CC" w:rsidRPr="00153DA1">
        <w:rPr>
          <w:rFonts w:ascii="Arial" w:eastAsia="Arial" w:hAnsi="Arial" w:cs="Arial"/>
        </w:rPr>
        <w:t>March</w:t>
      </w:r>
      <w:r w:rsidRPr="00153DA1">
        <w:rPr>
          <w:rFonts w:ascii="Arial" w:eastAsia="Arial" w:hAnsi="Arial" w:cs="Arial"/>
        </w:rPr>
        <w:t xml:space="preserve"> 2024</w:t>
      </w:r>
    </w:p>
    <w:p w14:paraId="7FC25666" w14:textId="77777777" w:rsidR="00D30364" w:rsidRDefault="0062512A" w:rsidP="00D30364">
      <w:pPr>
        <w:pStyle w:val="NoSpacing"/>
        <w:spacing w:line="360" w:lineRule="auto"/>
        <w:contextualSpacing/>
        <w:rPr>
          <w:rFonts w:ascii="Arial" w:hAnsi="Arial" w:cs="Arial"/>
        </w:rPr>
      </w:pPr>
      <w:r w:rsidRPr="001D1618">
        <w:rPr>
          <w:rFonts w:ascii="Arial" w:hAnsi="Arial" w:cs="Arial"/>
        </w:rPr>
        <w:t>Monday-Saturday, 7pm</w:t>
      </w:r>
    </w:p>
    <w:p w14:paraId="65BCEEDC" w14:textId="77777777" w:rsidR="00D30364" w:rsidRDefault="0062512A" w:rsidP="00D30364">
      <w:pPr>
        <w:pStyle w:val="NoSpacing"/>
        <w:spacing w:line="360" w:lineRule="auto"/>
        <w:contextualSpacing/>
        <w:rPr>
          <w:rFonts w:ascii="Arial" w:hAnsi="Arial" w:cs="Arial"/>
        </w:rPr>
      </w:pPr>
      <w:r w:rsidRPr="001D1618">
        <w:rPr>
          <w:rFonts w:ascii="Arial" w:hAnsi="Arial" w:cs="Arial"/>
        </w:rPr>
        <w:t>Thursday &amp; Saturday matinees, 2pm</w:t>
      </w:r>
    </w:p>
    <w:p w14:paraId="059F6411" w14:textId="77777777" w:rsidR="006155F2" w:rsidRDefault="006155F2" w:rsidP="00D30364">
      <w:pPr>
        <w:pStyle w:val="NoSpacing"/>
        <w:spacing w:line="360" w:lineRule="auto"/>
        <w:contextualSpacing/>
        <w:rPr>
          <w:rFonts w:ascii="Arial" w:hAnsi="Arial" w:cs="Arial"/>
        </w:rPr>
      </w:pPr>
    </w:p>
    <w:p w14:paraId="134729D5" w14:textId="25E00036" w:rsidR="00D9096B" w:rsidRPr="006155F2" w:rsidRDefault="00D22138" w:rsidP="006155F2">
      <w:pPr>
        <w:pStyle w:val="NoSpacing"/>
        <w:spacing w:line="360" w:lineRule="auto"/>
        <w:contextualSpacing/>
        <w:rPr>
          <w:rStyle w:val="Strong"/>
          <w:rFonts w:ascii="Arial" w:eastAsia="Arial" w:hAnsi="Arial" w:cs="Arial"/>
          <w:b w:val="0"/>
          <w:bCs w:val="0"/>
        </w:rPr>
      </w:pPr>
      <w:r>
        <w:rPr>
          <w:rFonts w:ascii="Arial" w:hAnsi="Arial" w:cs="Arial"/>
        </w:rPr>
        <w:lastRenderedPageBreak/>
        <w:t xml:space="preserve">Additional matinee performances: Sunday 31 </w:t>
      </w:r>
      <w:r w:rsidR="00D9096B">
        <w:rPr>
          <w:rFonts w:ascii="Arial" w:hAnsi="Arial" w:cs="Arial"/>
        </w:rPr>
        <w:t>December, 1pm and Tuesday 2 January, 2pm.</w:t>
      </w:r>
    </w:p>
    <w:p w14:paraId="00C78D36" w14:textId="1E3B4C40" w:rsidR="00FD53BA" w:rsidRPr="00D9096B" w:rsidRDefault="005C7F04" w:rsidP="00D9096B">
      <w:pPr>
        <w:pStyle w:val="NormalWeb"/>
        <w:shd w:val="clear" w:color="auto" w:fill="FFFFFF"/>
        <w:spacing w:before="0" w:after="0" w:line="360" w:lineRule="auto"/>
        <w:contextualSpacing/>
        <w:textAlignment w:val="baseline"/>
        <w:rPr>
          <w:rFonts w:ascii="Arial" w:hAnsi="Arial" w:cs="Arial"/>
          <w:sz w:val="22"/>
          <w:szCs w:val="22"/>
        </w:rPr>
      </w:pPr>
      <w:r w:rsidRPr="00D9096B">
        <w:rPr>
          <w:rStyle w:val="Strong"/>
          <w:rFonts w:ascii="Arial" w:hAnsi="Arial" w:cs="Arial"/>
          <w:sz w:val="22"/>
          <w:szCs w:val="22"/>
          <w:u w:val="single"/>
          <w:bdr w:val="none" w:sz="0" w:space="0" w:color="auto" w:frame="1"/>
        </w:rPr>
        <w:t>RSC ASSISTED PERFORMANCES AT THE BARBICAN</w:t>
      </w:r>
    </w:p>
    <w:p w14:paraId="0280EFF1" w14:textId="77777777" w:rsidR="00FD53BA" w:rsidRPr="00F30878" w:rsidRDefault="00FD53BA" w:rsidP="00FD53BA">
      <w:pPr>
        <w:shd w:val="clear" w:color="auto" w:fill="FFFFFF"/>
        <w:textAlignment w:val="baseline"/>
        <w:rPr>
          <w:rFonts w:ascii="Arial" w:hAnsi="Arial" w:cs="Arial"/>
          <w:b/>
          <w:bCs/>
          <w:lang w:eastAsia="en-GB"/>
        </w:rPr>
      </w:pPr>
      <w:r w:rsidRPr="00F30878">
        <w:rPr>
          <w:rFonts w:ascii="Arial" w:hAnsi="Arial" w:cs="Arial"/>
          <w:b/>
          <w:bCs/>
          <w:lang w:eastAsia="en-GB"/>
        </w:rPr>
        <w:t xml:space="preserve">Audio Described performances: </w:t>
      </w:r>
    </w:p>
    <w:p w14:paraId="2781A12F"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Saturday 16 December, 2pm (Touch Tour 12.00 – 12.30pm)</w:t>
      </w:r>
    </w:p>
    <w:p w14:paraId="331142A1" w14:textId="63E8F8A2"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 xml:space="preserve">Wednesday 28 February, 7pm </w:t>
      </w:r>
      <w:r w:rsidR="00D9096B">
        <w:rPr>
          <w:rFonts w:ascii="Arial" w:hAnsi="Arial" w:cs="Arial"/>
          <w:lang w:eastAsia="en-GB"/>
        </w:rPr>
        <w:t>(</w:t>
      </w:r>
      <w:r w:rsidRPr="00F30878">
        <w:rPr>
          <w:rFonts w:ascii="Arial" w:hAnsi="Arial" w:cs="Arial"/>
          <w:lang w:eastAsia="en-GB"/>
        </w:rPr>
        <w:t>Touch Tour 5.00 – 5.30pm)</w:t>
      </w:r>
    </w:p>
    <w:p w14:paraId="3835EEAC" w14:textId="77777777" w:rsidR="00FD53BA" w:rsidRPr="00F30878" w:rsidRDefault="00FD53BA" w:rsidP="00FD53BA">
      <w:pPr>
        <w:shd w:val="clear" w:color="auto" w:fill="FFFFFF"/>
        <w:textAlignment w:val="baseline"/>
        <w:rPr>
          <w:rFonts w:ascii="Arial" w:hAnsi="Arial" w:cs="Arial"/>
          <w:lang w:eastAsia="en-GB"/>
        </w:rPr>
      </w:pPr>
    </w:p>
    <w:p w14:paraId="081205F5" w14:textId="77777777" w:rsidR="00FD53BA" w:rsidRPr="00F30878" w:rsidRDefault="00FD53BA" w:rsidP="00FD53BA">
      <w:pPr>
        <w:shd w:val="clear" w:color="auto" w:fill="FFFFFF"/>
        <w:textAlignment w:val="baseline"/>
        <w:rPr>
          <w:rFonts w:ascii="Arial" w:hAnsi="Arial" w:cs="Arial"/>
          <w:b/>
          <w:bCs/>
          <w:lang w:eastAsia="en-GB"/>
        </w:rPr>
      </w:pPr>
      <w:r w:rsidRPr="00F30878">
        <w:rPr>
          <w:rFonts w:ascii="Arial" w:hAnsi="Arial" w:cs="Arial"/>
          <w:b/>
          <w:bCs/>
          <w:lang w:eastAsia="en-GB"/>
        </w:rPr>
        <w:t>Captioned performances:</w:t>
      </w:r>
    </w:p>
    <w:p w14:paraId="367B2C1F"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Saturday 16 December, 2pm</w:t>
      </w:r>
    </w:p>
    <w:p w14:paraId="2E5869DE"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Saturday 6 January, 2pm</w:t>
      </w:r>
    </w:p>
    <w:p w14:paraId="10E243DE"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Thursday 25 January, 2pm</w:t>
      </w:r>
    </w:p>
    <w:p w14:paraId="5352436F"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Wednesday 28 February, 7pm</w:t>
      </w:r>
    </w:p>
    <w:p w14:paraId="15F1E479" w14:textId="77777777" w:rsidR="00FD53BA" w:rsidRPr="00F30878" w:rsidRDefault="00FD53BA" w:rsidP="00FD53BA">
      <w:pPr>
        <w:shd w:val="clear" w:color="auto" w:fill="FFFFFF"/>
        <w:textAlignment w:val="baseline"/>
        <w:rPr>
          <w:rFonts w:ascii="Arial" w:hAnsi="Arial" w:cs="Arial"/>
          <w:lang w:eastAsia="en-GB"/>
        </w:rPr>
      </w:pPr>
    </w:p>
    <w:p w14:paraId="7BD6C60D" w14:textId="77777777" w:rsidR="00FD53BA" w:rsidRPr="00F30878" w:rsidRDefault="00FD53BA" w:rsidP="00FD53BA">
      <w:pPr>
        <w:shd w:val="clear" w:color="auto" w:fill="FFFFFF"/>
        <w:textAlignment w:val="baseline"/>
        <w:rPr>
          <w:rFonts w:ascii="Arial" w:hAnsi="Arial" w:cs="Arial"/>
          <w:b/>
          <w:bCs/>
          <w:lang w:eastAsia="en-GB"/>
        </w:rPr>
      </w:pPr>
      <w:r w:rsidRPr="00F30878">
        <w:rPr>
          <w:rFonts w:ascii="Arial" w:hAnsi="Arial" w:cs="Arial"/>
          <w:b/>
          <w:bCs/>
          <w:lang w:eastAsia="en-GB"/>
        </w:rPr>
        <w:t>Performance with Integrated BSL Interpreter</w:t>
      </w:r>
    </w:p>
    <w:p w14:paraId="7978E797"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Friday 9 February, 7pm</w:t>
      </w:r>
    </w:p>
    <w:p w14:paraId="2E598A43" w14:textId="77777777" w:rsidR="00FD53BA" w:rsidRPr="00F30878" w:rsidRDefault="00FD53BA" w:rsidP="00FD53BA">
      <w:pPr>
        <w:shd w:val="clear" w:color="auto" w:fill="FFFFFF"/>
        <w:textAlignment w:val="baseline"/>
        <w:rPr>
          <w:rFonts w:ascii="Arial" w:hAnsi="Arial" w:cs="Arial"/>
          <w:lang w:eastAsia="en-GB"/>
        </w:rPr>
      </w:pPr>
    </w:p>
    <w:p w14:paraId="3C19F04D" w14:textId="77777777" w:rsidR="00FD53BA" w:rsidRPr="00F30878" w:rsidRDefault="00FD53BA" w:rsidP="00FD53BA">
      <w:pPr>
        <w:shd w:val="clear" w:color="auto" w:fill="FFFFFF"/>
        <w:textAlignment w:val="baseline"/>
        <w:rPr>
          <w:rFonts w:ascii="Arial" w:hAnsi="Arial" w:cs="Arial"/>
          <w:b/>
          <w:bCs/>
          <w:lang w:eastAsia="en-GB"/>
        </w:rPr>
      </w:pPr>
      <w:r w:rsidRPr="00F30878">
        <w:rPr>
          <w:rFonts w:ascii="Arial" w:hAnsi="Arial" w:cs="Arial"/>
          <w:b/>
          <w:bCs/>
          <w:lang w:eastAsia="en-GB"/>
        </w:rPr>
        <w:t>Relaxed Performance with Integrated BSL Interpreter (Audio Described &amp; Captioned)</w:t>
      </w:r>
    </w:p>
    <w:p w14:paraId="4A248A25"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Thursday 1 February, 2pm</w:t>
      </w:r>
    </w:p>
    <w:p w14:paraId="76D494EA" w14:textId="77777777" w:rsidR="00FD53BA" w:rsidRPr="00F30878" w:rsidRDefault="00FD53BA" w:rsidP="00FD53BA">
      <w:pPr>
        <w:shd w:val="clear" w:color="auto" w:fill="FFFFFF"/>
        <w:textAlignment w:val="baseline"/>
        <w:rPr>
          <w:rFonts w:ascii="Arial" w:hAnsi="Arial" w:cs="Arial"/>
          <w:lang w:eastAsia="en-GB"/>
        </w:rPr>
      </w:pPr>
    </w:p>
    <w:p w14:paraId="5461CF4A" w14:textId="77777777" w:rsidR="00FD53BA" w:rsidRPr="00F30878" w:rsidRDefault="00FD53BA" w:rsidP="00FD53BA">
      <w:pPr>
        <w:shd w:val="clear" w:color="auto" w:fill="FFFFFF"/>
        <w:textAlignment w:val="baseline"/>
        <w:rPr>
          <w:rFonts w:ascii="Arial" w:hAnsi="Arial" w:cs="Arial"/>
          <w:b/>
          <w:bCs/>
          <w:lang w:eastAsia="en-GB"/>
        </w:rPr>
      </w:pPr>
      <w:r w:rsidRPr="00F30878">
        <w:rPr>
          <w:rFonts w:ascii="Arial" w:hAnsi="Arial" w:cs="Arial"/>
          <w:b/>
          <w:bCs/>
          <w:lang w:eastAsia="en-GB"/>
        </w:rPr>
        <w:t>Relaxed Performance (Audio Described &amp; Captioned)</w:t>
      </w:r>
    </w:p>
    <w:p w14:paraId="475A3481" w14:textId="77777777" w:rsidR="00FD53BA" w:rsidRPr="00F30878" w:rsidRDefault="00FD53BA" w:rsidP="00FD53BA">
      <w:pPr>
        <w:shd w:val="clear" w:color="auto" w:fill="FFFFFF"/>
        <w:textAlignment w:val="baseline"/>
        <w:rPr>
          <w:rFonts w:ascii="Arial" w:hAnsi="Arial" w:cs="Arial"/>
          <w:lang w:eastAsia="en-GB"/>
        </w:rPr>
      </w:pPr>
      <w:r w:rsidRPr="00F30878">
        <w:rPr>
          <w:rFonts w:ascii="Arial" w:hAnsi="Arial" w:cs="Arial"/>
          <w:lang w:eastAsia="en-GB"/>
        </w:rPr>
        <w:t>Saturday 17 February, 2pm</w:t>
      </w:r>
    </w:p>
    <w:p w14:paraId="072B40F9" w14:textId="77777777" w:rsidR="00B30845" w:rsidRPr="00F30878" w:rsidRDefault="00B30845" w:rsidP="008F6B17">
      <w:pPr>
        <w:pStyle w:val="NormalWeb"/>
        <w:shd w:val="clear" w:color="auto" w:fill="FFFFFF"/>
        <w:spacing w:line="360" w:lineRule="auto"/>
        <w:contextualSpacing/>
        <w:textAlignment w:val="baseline"/>
        <w:rPr>
          <w:rFonts w:ascii="Arial" w:hAnsi="Arial" w:cs="Arial"/>
          <w:sz w:val="22"/>
          <w:szCs w:val="22"/>
        </w:rPr>
      </w:pPr>
    </w:p>
    <w:p w14:paraId="55C7F4A4" w14:textId="77777777" w:rsidR="00C91535" w:rsidRPr="00F30878" w:rsidRDefault="00C91535" w:rsidP="008F6B17">
      <w:pPr>
        <w:pStyle w:val="NormalWeb"/>
        <w:shd w:val="clear" w:color="auto" w:fill="FFFFFF"/>
        <w:spacing w:line="360" w:lineRule="auto"/>
        <w:contextualSpacing/>
        <w:textAlignment w:val="baseline"/>
        <w:rPr>
          <w:rFonts w:ascii="Arial" w:hAnsi="Arial" w:cs="Arial"/>
          <w:sz w:val="22"/>
          <w:szCs w:val="22"/>
        </w:rPr>
      </w:pPr>
    </w:p>
    <w:p w14:paraId="47F62A2C" w14:textId="77777777" w:rsidR="00C91535" w:rsidRPr="00F30878" w:rsidRDefault="00C91535" w:rsidP="008F6B17">
      <w:pPr>
        <w:pStyle w:val="NormalWeb"/>
        <w:shd w:val="clear" w:color="auto" w:fill="FFFFFF"/>
        <w:spacing w:line="360" w:lineRule="auto"/>
        <w:contextualSpacing/>
        <w:textAlignment w:val="baseline"/>
        <w:rPr>
          <w:rFonts w:ascii="Arial" w:hAnsi="Arial" w:cs="Arial"/>
          <w:sz w:val="22"/>
          <w:szCs w:val="22"/>
        </w:rPr>
      </w:pPr>
    </w:p>
    <w:p w14:paraId="5206C360" w14:textId="77777777" w:rsidR="005C7F04" w:rsidRPr="00547E6E" w:rsidRDefault="005C7F04" w:rsidP="005C7F04">
      <w:pPr>
        <w:pStyle w:val="NoSpacing"/>
        <w:spacing w:line="360" w:lineRule="auto"/>
        <w:contextualSpacing/>
        <w:rPr>
          <w:rFonts w:ascii="Arial" w:eastAsia="Arial" w:hAnsi="Arial" w:cs="Arial"/>
          <w:b/>
          <w:bCs/>
          <w:u w:val="single"/>
        </w:rPr>
      </w:pPr>
      <w:r w:rsidRPr="00547E6E">
        <w:rPr>
          <w:rFonts w:ascii="Arial" w:eastAsia="Arial" w:hAnsi="Arial" w:cs="Arial"/>
          <w:b/>
          <w:bCs/>
          <w:u w:val="single"/>
        </w:rPr>
        <w:t>NOTES TO EDITORS:</w:t>
      </w:r>
    </w:p>
    <w:p w14:paraId="688210D4" w14:textId="77777777" w:rsidR="005C7F04" w:rsidRDefault="005C7F04" w:rsidP="005C7F04">
      <w:pPr>
        <w:pStyle w:val="NoSpacing"/>
        <w:spacing w:line="360" w:lineRule="auto"/>
        <w:contextualSpacing/>
        <w:rPr>
          <w:rFonts w:ascii="Arial" w:eastAsia="Arial" w:hAnsi="Arial" w:cs="Arial"/>
          <w:b/>
          <w:bCs/>
        </w:rPr>
      </w:pPr>
    </w:p>
    <w:p w14:paraId="6005F768" w14:textId="77777777" w:rsidR="00511650" w:rsidRDefault="00511650" w:rsidP="00511650">
      <w:pPr>
        <w:spacing w:line="360" w:lineRule="auto"/>
        <w:rPr>
          <w:rFonts w:ascii="Arial" w:hAnsi="Arial" w:cs="Arial"/>
          <w:color w:val="201F1E"/>
        </w:rPr>
      </w:pPr>
      <w:bookmarkStart w:id="0" w:name="_Int_Y2OeXSnP"/>
      <w:r>
        <w:rPr>
          <w:rFonts w:ascii="Arial" w:hAnsi="Arial" w:cs="Arial"/>
          <w:color w:val="201F1E"/>
        </w:rPr>
        <w:t>The RSC is supported using public funding by Arts Council England</w:t>
      </w:r>
      <w:bookmarkEnd w:id="0"/>
    </w:p>
    <w:p w14:paraId="5FF12958" w14:textId="77777777" w:rsidR="00511650" w:rsidRDefault="00511650" w:rsidP="00511650">
      <w:pPr>
        <w:spacing w:line="360" w:lineRule="auto"/>
        <w:rPr>
          <w:rFonts w:ascii="Arial" w:hAnsi="Arial" w:cs="Arial"/>
          <w:color w:val="201F1E"/>
        </w:rPr>
      </w:pPr>
      <w:bookmarkStart w:id="1" w:name="_Int_GI23v0v5"/>
      <w:r>
        <w:rPr>
          <w:rFonts w:ascii="Arial" w:hAnsi="Arial" w:cs="Arial"/>
          <w:color w:val="201F1E"/>
        </w:rPr>
        <w:t>The work of the RSC is supported by the Culture Recovery Fund</w:t>
      </w:r>
      <w:bookmarkEnd w:id="1"/>
    </w:p>
    <w:p w14:paraId="41CC09A2" w14:textId="77777777" w:rsidR="00511650" w:rsidRDefault="00511650" w:rsidP="00511650">
      <w:pPr>
        <w:spacing w:line="360" w:lineRule="auto"/>
        <w:rPr>
          <w:rFonts w:ascii="Arial" w:hAnsi="Arial" w:cs="Arial"/>
          <w:color w:val="201F1E"/>
        </w:rPr>
      </w:pPr>
      <w:r>
        <w:rPr>
          <w:rFonts w:ascii="Arial" w:hAnsi="Arial" w:cs="Arial"/>
          <w:color w:val="201F1E"/>
        </w:rPr>
        <w:t>The RSC is generously supported by RSC America</w:t>
      </w:r>
    </w:p>
    <w:p w14:paraId="4B9A5E92" w14:textId="77777777" w:rsidR="00511650" w:rsidRDefault="00511650" w:rsidP="00511650">
      <w:pPr>
        <w:spacing w:line="360" w:lineRule="auto"/>
        <w:rPr>
          <w:rFonts w:ascii="Arial" w:hAnsi="Arial" w:cs="Arial"/>
          <w:i/>
          <w:iCs/>
          <w:color w:val="201F1E"/>
        </w:rPr>
      </w:pPr>
      <w:bookmarkStart w:id="2" w:name="_Int_rhB9Q39x"/>
      <w:r>
        <w:rPr>
          <w:rFonts w:ascii="Arial" w:hAnsi="Arial" w:cs="Arial"/>
          <w:color w:val="201F1E"/>
        </w:rPr>
        <w:t>Miranda Curtis CMG – Lead Production Supporter of</w:t>
      </w:r>
      <w:r>
        <w:rPr>
          <w:rFonts w:ascii="Arial" w:hAnsi="Arial" w:cs="Arial"/>
          <w:i/>
          <w:iCs/>
          <w:color w:val="201F1E"/>
        </w:rPr>
        <w:t xml:space="preserve"> My Neighbour Totoro</w:t>
      </w:r>
      <w:bookmarkEnd w:id="2"/>
    </w:p>
    <w:p w14:paraId="7C2AF541" w14:textId="77777777" w:rsidR="00511650" w:rsidRDefault="00511650" w:rsidP="00511650">
      <w:pPr>
        <w:spacing w:line="360" w:lineRule="auto"/>
        <w:rPr>
          <w:rFonts w:ascii="Arial" w:hAnsi="Arial" w:cs="Arial"/>
          <w:i/>
          <w:iCs/>
          <w:color w:val="201F1E"/>
        </w:rPr>
      </w:pPr>
      <w:r>
        <w:rPr>
          <w:rFonts w:ascii="Arial" w:hAnsi="Arial" w:cs="Arial"/>
          <w:color w:val="201F1E"/>
        </w:rPr>
        <w:lastRenderedPageBreak/>
        <w:t>Miranda Curtis CMG – Lead Production supporter of the original production of</w:t>
      </w:r>
      <w:r>
        <w:rPr>
          <w:rFonts w:ascii="Arial" w:hAnsi="Arial" w:cs="Arial"/>
          <w:i/>
          <w:iCs/>
          <w:color w:val="201F1E"/>
        </w:rPr>
        <w:t xml:space="preserve"> My Neighbour Totoro</w:t>
      </w:r>
    </w:p>
    <w:p w14:paraId="170FC63C" w14:textId="77777777" w:rsidR="00511650" w:rsidRDefault="00511650" w:rsidP="00511650">
      <w:pPr>
        <w:spacing w:line="360" w:lineRule="auto"/>
        <w:rPr>
          <w:rFonts w:ascii="Arial" w:hAnsi="Arial" w:cs="Arial"/>
        </w:rPr>
      </w:pPr>
      <w:r>
        <w:rPr>
          <w:rFonts w:ascii="Arial" w:hAnsi="Arial" w:cs="Arial"/>
        </w:rPr>
        <w:t>New work at the RSC is generously supported by The Drue and H.J. Heinz II Charitable Trust</w:t>
      </w:r>
    </w:p>
    <w:p w14:paraId="69EC190F" w14:textId="059D50C7" w:rsidR="00C91535" w:rsidRDefault="00511650" w:rsidP="005C7F04">
      <w:pPr>
        <w:spacing w:line="360" w:lineRule="auto"/>
        <w:rPr>
          <w:rFonts w:ascii="Arial" w:hAnsi="Arial" w:cs="Arial"/>
          <w:color w:val="201F1E"/>
        </w:rPr>
      </w:pPr>
      <w:bookmarkStart w:id="3" w:name="_Int_EVjTRPYT"/>
      <w:r>
        <w:rPr>
          <w:rFonts w:ascii="Arial" w:hAnsi="Arial" w:cs="Arial"/>
          <w:color w:val="201F1E"/>
        </w:rPr>
        <w:t xml:space="preserve">TikTok £10 Tickets for 14-25s sponsored by </w:t>
      </w:r>
      <w:proofErr w:type="gramStart"/>
      <w:r>
        <w:rPr>
          <w:rFonts w:ascii="Arial" w:hAnsi="Arial" w:cs="Arial"/>
          <w:color w:val="201F1E"/>
        </w:rPr>
        <w:t>TikTok</w:t>
      </w:r>
      <w:bookmarkEnd w:id="3"/>
      <w:proofErr w:type="gramEnd"/>
    </w:p>
    <w:p w14:paraId="04FD031B" w14:textId="77777777" w:rsidR="006155F2" w:rsidRPr="006155F2" w:rsidRDefault="006155F2" w:rsidP="005C7F04">
      <w:pPr>
        <w:spacing w:line="360" w:lineRule="auto"/>
        <w:rPr>
          <w:rFonts w:ascii="Arial" w:hAnsi="Arial" w:cs="Arial"/>
          <w:color w:val="201F1E"/>
        </w:rPr>
      </w:pPr>
    </w:p>
    <w:p w14:paraId="0A4E8D7B" w14:textId="5D0C5674" w:rsidR="005C7F04" w:rsidRPr="005B0EDE" w:rsidRDefault="005C7F04" w:rsidP="005C7F04">
      <w:pPr>
        <w:pStyle w:val="NoSpacing"/>
        <w:spacing w:line="360" w:lineRule="auto"/>
        <w:contextualSpacing/>
        <w:rPr>
          <w:rFonts w:ascii="Arial" w:hAnsi="Arial" w:cs="Arial"/>
          <w:b/>
          <w:bCs/>
        </w:rPr>
      </w:pPr>
      <w:r w:rsidRPr="00547E6E">
        <w:rPr>
          <w:rFonts w:ascii="Arial" w:hAnsi="Arial" w:cs="Arial"/>
          <w:b/>
          <w:bCs/>
        </w:rPr>
        <w:t>Studio Ghibli</w:t>
      </w:r>
    </w:p>
    <w:p w14:paraId="3830ED1B" w14:textId="77777777" w:rsidR="000C7E7F" w:rsidRPr="00547E6E" w:rsidRDefault="000C7E7F" w:rsidP="000C7E7F">
      <w:pPr>
        <w:adjustRightInd w:val="0"/>
        <w:snapToGrid w:val="0"/>
        <w:spacing w:line="360" w:lineRule="auto"/>
        <w:contextualSpacing/>
        <w:rPr>
          <w:rFonts w:ascii="Arial" w:hAnsi="Arial" w:cs="Arial"/>
          <w:szCs w:val="24"/>
        </w:rPr>
      </w:pPr>
      <w:r w:rsidRPr="00547E6E">
        <w:rPr>
          <w:rFonts w:ascii="Arial" w:hAnsi="Arial" w:cs="Arial"/>
          <w:szCs w:val="24"/>
        </w:rPr>
        <w:t xml:space="preserve">Studio Ghibli was founded in 1985 by animated film directors Isao </w:t>
      </w:r>
      <w:proofErr w:type="spellStart"/>
      <w:r w:rsidRPr="00547E6E">
        <w:rPr>
          <w:rFonts w:ascii="Arial" w:hAnsi="Arial" w:cs="Arial"/>
          <w:szCs w:val="24"/>
        </w:rPr>
        <w:t>Takahata</w:t>
      </w:r>
      <w:proofErr w:type="spellEnd"/>
      <w:r w:rsidRPr="00547E6E">
        <w:rPr>
          <w:rFonts w:ascii="Arial" w:hAnsi="Arial" w:cs="Arial"/>
          <w:szCs w:val="24"/>
        </w:rPr>
        <w:t xml:space="preserve"> and Hayao Miyazaki and has produced </w:t>
      </w:r>
      <w:r>
        <w:rPr>
          <w:rFonts w:ascii="Arial" w:hAnsi="Arial" w:cs="Arial"/>
          <w:szCs w:val="24"/>
        </w:rPr>
        <w:t>24</w:t>
      </w:r>
      <w:r w:rsidRPr="00547E6E">
        <w:rPr>
          <w:rFonts w:ascii="Arial" w:hAnsi="Arial" w:cs="Arial"/>
          <w:szCs w:val="24"/>
        </w:rPr>
        <w:t xml:space="preserve"> feature-length films. </w:t>
      </w:r>
    </w:p>
    <w:p w14:paraId="4804E446" w14:textId="77777777" w:rsidR="000C7E7F" w:rsidRPr="00547E6E" w:rsidRDefault="000C7E7F" w:rsidP="000C7E7F">
      <w:pPr>
        <w:adjustRightInd w:val="0"/>
        <w:snapToGrid w:val="0"/>
        <w:spacing w:line="360" w:lineRule="auto"/>
        <w:contextualSpacing/>
        <w:rPr>
          <w:rFonts w:ascii="Arial" w:hAnsi="Arial" w:cs="Arial"/>
          <w:szCs w:val="24"/>
        </w:rPr>
      </w:pPr>
    </w:p>
    <w:p w14:paraId="7EB6257F" w14:textId="77777777" w:rsidR="000C7E7F" w:rsidRPr="00547E6E" w:rsidRDefault="000C7E7F" w:rsidP="000C7E7F">
      <w:pPr>
        <w:adjustRightInd w:val="0"/>
        <w:snapToGrid w:val="0"/>
        <w:spacing w:line="360" w:lineRule="auto"/>
        <w:contextualSpacing/>
        <w:rPr>
          <w:rFonts w:ascii="Arial" w:hAnsi="Arial" w:cs="Arial"/>
          <w:szCs w:val="24"/>
        </w:rPr>
      </w:pPr>
      <w:r w:rsidRPr="00547E6E">
        <w:rPr>
          <w:rFonts w:ascii="Arial" w:hAnsi="Arial" w:cs="Arial"/>
          <w:szCs w:val="24"/>
        </w:rPr>
        <w:t xml:space="preserve">The Studio’s SPIRITED AWAY (2001), HOWL’S MOVING CASTLE (2004) and PRINCESS MONONOKE (1997) are among Japan’s top 10 grossing films.  Studio Ghibli films have garnered numerous awards and critical acclaim from film critics and animation specialists around the world.  SPIRITED AWAY was awarded the Golden Bear as the Best Feature Film at the 2002 Berlin International Film Festival and won the 2002 Academy Awards for Best Animated Feature Film.  In October 2001, Studio Ghibli, in conjunction with The </w:t>
      </w:r>
      <w:proofErr w:type="spellStart"/>
      <w:r w:rsidRPr="00547E6E">
        <w:rPr>
          <w:rFonts w:ascii="Arial" w:hAnsi="Arial" w:cs="Arial"/>
          <w:szCs w:val="24"/>
        </w:rPr>
        <w:t>Tokuma</w:t>
      </w:r>
      <w:proofErr w:type="spellEnd"/>
      <w:r w:rsidRPr="00547E6E">
        <w:rPr>
          <w:rFonts w:ascii="Arial" w:hAnsi="Arial" w:cs="Arial"/>
          <w:szCs w:val="24"/>
        </w:rPr>
        <w:t xml:space="preserve"> Memorial Cultural Foundation for Animation, founded the Ghibli Museum, </w:t>
      </w:r>
      <w:proofErr w:type="spellStart"/>
      <w:r w:rsidRPr="00547E6E">
        <w:rPr>
          <w:rFonts w:ascii="Arial" w:hAnsi="Arial" w:cs="Arial"/>
          <w:szCs w:val="24"/>
        </w:rPr>
        <w:t>Mitaka</w:t>
      </w:r>
      <w:proofErr w:type="spellEnd"/>
      <w:r w:rsidRPr="00547E6E">
        <w:rPr>
          <w:rFonts w:ascii="Arial" w:hAnsi="Arial" w:cs="Arial"/>
          <w:szCs w:val="24"/>
        </w:rPr>
        <w:t xml:space="preserve">, designed by Hayao Miyazaki.  </w:t>
      </w:r>
    </w:p>
    <w:p w14:paraId="2CC971B3" w14:textId="77777777" w:rsidR="000C7E7F" w:rsidRPr="00547E6E" w:rsidRDefault="000C7E7F" w:rsidP="000C7E7F">
      <w:pPr>
        <w:adjustRightInd w:val="0"/>
        <w:snapToGrid w:val="0"/>
        <w:spacing w:line="360" w:lineRule="auto"/>
        <w:contextualSpacing/>
        <w:rPr>
          <w:rFonts w:ascii="Arial" w:hAnsi="Arial" w:cs="Arial"/>
          <w:szCs w:val="24"/>
        </w:rPr>
      </w:pPr>
    </w:p>
    <w:p w14:paraId="471B9D8B" w14:textId="77777777" w:rsidR="000C7E7F" w:rsidRPr="00547E6E" w:rsidRDefault="000C7E7F" w:rsidP="000C7E7F">
      <w:pPr>
        <w:adjustRightInd w:val="0"/>
        <w:snapToGrid w:val="0"/>
        <w:spacing w:line="360" w:lineRule="auto"/>
        <w:contextualSpacing/>
        <w:rPr>
          <w:rFonts w:ascii="Arial" w:hAnsi="Arial" w:cs="Arial"/>
          <w:szCs w:val="24"/>
        </w:rPr>
      </w:pPr>
      <w:r w:rsidRPr="00547E6E">
        <w:rPr>
          <w:rFonts w:ascii="Arial" w:hAnsi="Arial" w:cs="Arial"/>
          <w:szCs w:val="24"/>
        </w:rPr>
        <w:t>THE WIND RISES (2013), THE TALE OF THE PRINCESS KAGUYA (2013), WHEN MARNIE WAS THERE (2014</w:t>
      </w:r>
      <w:proofErr w:type="gramStart"/>
      <w:r>
        <w:rPr>
          <w:rFonts w:ascii="Arial" w:hAnsi="Arial" w:cs="Arial"/>
          <w:szCs w:val="24"/>
        </w:rPr>
        <w:t>)</w:t>
      </w:r>
      <w:proofErr w:type="gramEnd"/>
      <w:r>
        <w:rPr>
          <w:rFonts w:ascii="Arial" w:hAnsi="Arial" w:cs="Arial"/>
          <w:szCs w:val="24"/>
        </w:rPr>
        <w:t xml:space="preserve"> </w:t>
      </w:r>
      <w:r w:rsidRPr="00547E6E">
        <w:rPr>
          <w:rFonts w:ascii="Arial" w:hAnsi="Arial" w:cs="Arial"/>
          <w:szCs w:val="24"/>
        </w:rPr>
        <w:t>and THE RED TURTLE (2016) have earned the studio four consecutive nominations for the Academy Awards for Best Animated Feature Film.  The studio’s latest film, EARWIG AND THE WITCH, was an official selection for the 2020 Cannes Film Festival.</w:t>
      </w:r>
    </w:p>
    <w:p w14:paraId="72245AC0" w14:textId="77777777" w:rsidR="005C7F04" w:rsidRPr="00547E6E" w:rsidRDefault="005C7F04" w:rsidP="005C7F04">
      <w:pPr>
        <w:tabs>
          <w:tab w:val="left" w:pos="600"/>
        </w:tabs>
        <w:adjustRightInd w:val="0"/>
        <w:snapToGrid w:val="0"/>
        <w:rPr>
          <w:rFonts w:ascii="Arial" w:hAnsi="Arial" w:cs="Arial"/>
          <w:sz w:val="24"/>
          <w:szCs w:val="20"/>
        </w:rPr>
      </w:pPr>
    </w:p>
    <w:p w14:paraId="48BAF040" w14:textId="6F06C712" w:rsidR="005C7F04" w:rsidRPr="00547E6E" w:rsidRDefault="005C7F04" w:rsidP="005C7F04">
      <w:pPr>
        <w:pStyle w:val="NoSpacing"/>
        <w:spacing w:line="360" w:lineRule="auto"/>
        <w:contextualSpacing/>
        <w:rPr>
          <w:rFonts w:ascii="Arial" w:hAnsi="Arial" w:cs="Arial"/>
          <w:b/>
          <w:bCs/>
        </w:rPr>
      </w:pPr>
      <w:r w:rsidRPr="00547E6E">
        <w:rPr>
          <w:rFonts w:ascii="Arial" w:hAnsi="Arial" w:cs="Arial"/>
          <w:b/>
          <w:bCs/>
        </w:rPr>
        <w:t xml:space="preserve">Improbable </w:t>
      </w:r>
    </w:p>
    <w:p w14:paraId="469FA67C" w14:textId="77777777" w:rsidR="005C7F04" w:rsidRPr="00547E6E" w:rsidRDefault="005C7F04" w:rsidP="005C7F04">
      <w:pPr>
        <w:spacing w:line="360" w:lineRule="auto"/>
        <w:contextualSpacing/>
        <w:rPr>
          <w:rFonts w:ascii="Arial" w:hAnsi="Arial" w:cs="Arial"/>
        </w:rPr>
      </w:pPr>
      <w:r w:rsidRPr="00547E6E">
        <w:rPr>
          <w:rFonts w:ascii="Arial" w:hAnsi="Arial" w:cs="Arial"/>
        </w:rPr>
        <w:t>Improbable are pioneering improvisers, inventive creators, imaginative collaborators, authentic conversation facilitators.</w:t>
      </w:r>
    </w:p>
    <w:p w14:paraId="75C2B7B6" w14:textId="77777777" w:rsidR="005C7F04" w:rsidRPr="00547E6E" w:rsidRDefault="005C7F04" w:rsidP="005C7F04">
      <w:pPr>
        <w:spacing w:line="360" w:lineRule="auto"/>
        <w:contextualSpacing/>
        <w:rPr>
          <w:rFonts w:ascii="Arial" w:hAnsi="Arial" w:cs="Arial"/>
        </w:rPr>
      </w:pPr>
    </w:p>
    <w:p w14:paraId="4A0ECB0F" w14:textId="77777777" w:rsidR="005C7F04" w:rsidRPr="00547E6E" w:rsidRDefault="005C7F04" w:rsidP="005C7F04">
      <w:pPr>
        <w:spacing w:line="360" w:lineRule="auto"/>
        <w:contextualSpacing/>
        <w:rPr>
          <w:rFonts w:ascii="Arial" w:hAnsi="Arial" w:cs="Arial"/>
        </w:rPr>
      </w:pPr>
      <w:r w:rsidRPr="00547E6E">
        <w:rPr>
          <w:rFonts w:ascii="Arial" w:hAnsi="Arial" w:cs="Arial"/>
        </w:rPr>
        <w:t xml:space="preserve">Improbable is led by Artistic Directors Phelim McDermott and Lee Simpson and occupies a vital space in the landscape of UK theatre. At the heart of their artistic practice is improvisation. Whether in performance, </w:t>
      </w:r>
      <w:proofErr w:type="gramStart"/>
      <w:r w:rsidRPr="00547E6E">
        <w:rPr>
          <w:rFonts w:ascii="Arial" w:hAnsi="Arial" w:cs="Arial"/>
        </w:rPr>
        <w:t>rehearsal</w:t>
      </w:r>
      <w:proofErr w:type="gramEnd"/>
      <w:r w:rsidRPr="00547E6E">
        <w:rPr>
          <w:rFonts w:ascii="Arial" w:hAnsi="Arial" w:cs="Arial"/>
        </w:rPr>
        <w:t xml:space="preserve"> or development Improbable use the practice and philosophy of improvisation in the process of creation. </w:t>
      </w:r>
    </w:p>
    <w:p w14:paraId="3490E7B9" w14:textId="77777777" w:rsidR="005C7F04" w:rsidRPr="00547E6E" w:rsidRDefault="005C7F04" w:rsidP="005C7F04">
      <w:pPr>
        <w:spacing w:line="360" w:lineRule="auto"/>
        <w:contextualSpacing/>
        <w:rPr>
          <w:rFonts w:ascii="Arial" w:hAnsi="Arial" w:cs="Arial"/>
        </w:rPr>
      </w:pPr>
    </w:p>
    <w:p w14:paraId="361685EA" w14:textId="77777777" w:rsidR="005C7F04" w:rsidRPr="00547E6E" w:rsidRDefault="005C7F04" w:rsidP="005C7F04">
      <w:pPr>
        <w:spacing w:line="360" w:lineRule="auto"/>
        <w:contextualSpacing/>
        <w:rPr>
          <w:rFonts w:ascii="Arial" w:hAnsi="Arial" w:cs="Arial"/>
        </w:rPr>
      </w:pPr>
      <w:r w:rsidRPr="00547E6E">
        <w:rPr>
          <w:rFonts w:ascii="Arial" w:hAnsi="Arial" w:cs="Arial"/>
        </w:rPr>
        <w:lastRenderedPageBreak/>
        <w:t xml:space="preserve">Improbable have staged epic spectacles like </w:t>
      </w:r>
      <w:r w:rsidRPr="00547E6E">
        <w:rPr>
          <w:rFonts w:ascii="Arial" w:hAnsi="Arial" w:cs="Arial"/>
          <w:i/>
          <w:iCs/>
        </w:rPr>
        <w:t>Sticky</w:t>
      </w:r>
      <w:r w:rsidRPr="00547E6E">
        <w:rPr>
          <w:rFonts w:ascii="Arial" w:hAnsi="Arial" w:cs="Arial"/>
        </w:rPr>
        <w:t xml:space="preserve">, which was seen by over 250,000 people, theatrical classics like </w:t>
      </w:r>
      <w:r w:rsidRPr="00547E6E">
        <w:rPr>
          <w:rFonts w:ascii="Arial" w:hAnsi="Arial" w:cs="Arial"/>
          <w:i/>
          <w:iCs/>
        </w:rPr>
        <w:t>The Tempest</w:t>
      </w:r>
      <w:r w:rsidRPr="00547E6E">
        <w:rPr>
          <w:rFonts w:ascii="Arial" w:hAnsi="Arial" w:cs="Arial"/>
        </w:rPr>
        <w:t xml:space="preserve"> at Northern Stage and the Oxford Playhouse, intimate puppetry like </w:t>
      </w:r>
      <w:r w:rsidRPr="00547E6E">
        <w:rPr>
          <w:rFonts w:ascii="Arial" w:hAnsi="Arial" w:cs="Arial"/>
          <w:i/>
          <w:iCs/>
        </w:rPr>
        <w:t xml:space="preserve">Animo </w:t>
      </w:r>
      <w:r w:rsidRPr="00547E6E">
        <w:rPr>
          <w:rFonts w:ascii="Arial" w:hAnsi="Arial" w:cs="Arial"/>
        </w:rPr>
        <w:t xml:space="preserve">in studios across the country, adaptations like </w:t>
      </w:r>
      <w:r w:rsidRPr="00547E6E">
        <w:rPr>
          <w:rFonts w:ascii="Arial" w:hAnsi="Arial" w:cs="Arial"/>
          <w:i/>
          <w:iCs/>
        </w:rPr>
        <w:t>Theatre of Blood</w:t>
      </w:r>
      <w:r w:rsidRPr="00547E6E">
        <w:rPr>
          <w:rFonts w:ascii="Arial" w:hAnsi="Arial" w:cs="Arial"/>
        </w:rPr>
        <w:t xml:space="preserve"> at the National Theatre, operatic triumphs like </w:t>
      </w:r>
      <w:r w:rsidRPr="00547E6E">
        <w:rPr>
          <w:rFonts w:ascii="Arial" w:hAnsi="Arial" w:cs="Arial"/>
          <w:i/>
          <w:iCs/>
        </w:rPr>
        <w:t>Satyagraha</w:t>
      </w:r>
      <w:r w:rsidRPr="00547E6E">
        <w:rPr>
          <w:rFonts w:ascii="Arial" w:hAnsi="Arial" w:cs="Arial"/>
        </w:rPr>
        <w:t xml:space="preserve"> and Olivier and Grammy Award winning </w:t>
      </w:r>
      <w:proofErr w:type="spellStart"/>
      <w:r w:rsidRPr="00547E6E">
        <w:rPr>
          <w:rFonts w:ascii="Arial" w:hAnsi="Arial" w:cs="Arial"/>
          <w:i/>
          <w:iCs/>
        </w:rPr>
        <w:t>Akhnaten</w:t>
      </w:r>
      <w:proofErr w:type="spellEnd"/>
      <w:r w:rsidRPr="00547E6E">
        <w:rPr>
          <w:rFonts w:ascii="Arial" w:hAnsi="Arial" w:cs="Arial"/>
        </w:rPr>
        <w:t xml:space="preserve"> at the English National Opera, London and the Metropolitan Opera, New York, female led impro project </w:t>
      </w:r>
      <w:r w:rsidRPr="00547E6E">
        <w:rPr>
          <w:rFonts w:ascii="Arial" w:hAnsi="Arial" w:cs="Arial"/>
          <w:i/>
          <w:iCs/>
        </w:rPr>
        <w:t xml:space="preserve">Permission Improbable </w:t>
      </w:r>
      <w:r w:rsidRPr="00547E6E">
        <w:rPr>
          <w:rFonts w:ascii="Arial" w:hAnsi="Arial" w:cs="Arial"/>
        </w:rPr>
        <w:t xml:space="preserve">which nurtures an improvisation culture grown by women and fully improvised productions like </w:t>
      </w:r>
      <w:proofErr w:type="spellStart"/>
      <w:r w:rsidRPr="00547E6E">
        <w:rPr>
          <w:rFonts w:ascii="Arial" w:hAnsi="Arial" w:cs="Arial"/>
          <w:i/>
          <w:iCs/>
        </w:rPr>
        <w:t>Lifegame</w:t>
      </w:r>
      <w:proofErr w:type="spellEnd"/>
      <w:r w:rsidRPr="00547E6E">
        <w:rPr>
          <w:rFonts w:ascii="Arial" w:hAnsi="Arial" w:cs="Arial"/>
        </w:rPr>
        <w:t xml:space="preserve"> which toured internationally and at the National Theatre. Our shows are live events encouraging conversation between us and our audience.</w:t>
      </w:r>
    </w:p>
    <w:p w14:paraId="191C3674" w14:textId="77777777" w:rsidR="005C7F04" w:rsidRPr="00547E6E" w:rsidRDefault="005C7F04" w:rsidP="005C7F04">
      <w:pPr>
        <w:pStyle w:val="NoSpacing"/>
        <w:spacing w:line="360" w:lineRule="auto"/>
        <w:contextualSpacing/>
        <w:rPr>
          <w:rFonts w:ascii="Arial" w:hAnsi="Arial" w:cs="Arial"/>
          <w:color w:val="FF0000"/>
        </w:rPr>
      </w:pPr>
    </w:p>
    <w:p w14:paraId="48677165" w14:textId="6043DEE7" w:rsidR="002426DB" w:rsidRPr="00547E6E" w:rsidRDefault="005C7F04" w:rsidP="005C7F04">
      <w:pPr>
        <w:spacing w:line="360" w:lineRule="auto"/>
        <w:contextualSpacing/>
        <w:rPr>
          <w:rFonts w:ascii="Arial" w:eastAsia="MS PGothic" w:hAnsi="Arial" w:cs="Arial"/>
          <w:b/>
          <w:bCs/>
          <w:spacing w:val="5"/>
          <w:shd w:val="clear" w:color="auto" w:fill="FFFFFF"/>
        </w:rPr>
      </w:pPr>
      <w:r w:rsidRPr="00547E6E">
        <w:rPr>
          <w:rFonts w:ascii="Arial" w:eastAsia="MS PGothic" w:hAnsi="Arial" w:cs="Arial"/>
          <w:b/>
          <w:bCs/>
          <w:spacing w:val="5"/>
          <w:shd w:val="clear" w:color="auto" w:fill="FFFFFF"/>
        </w:rPr>
        <w:t>Nippon TV</w:t>
      </w:r>
    </w:p>
    <w:p w14:paraId="74EFAEDF" w14:textId="77777777" w:rsidR="002426DB" w:rsidRPr="00D41526" w:rsidRDefault="002426DB" w:rsidP="002426DB">
      <w:pPr>
        <w:spacing w:line="360" w:lineRule="auto"/>
        <w:contextualSpacing/>
        <w:jc w:val="both"/>
        <w:rPr>
          <w:rFonts w:ascii="Arial" w:eastAsia="Yu Gothic" w:hAnsi="Arial" w:cs="Arial"/>
          <w:sz w:val="21"/>
          <w:szCs w:val="21"/>
          <w:lang w:val="en-US" w:eastAsia="ja-JP"/>
        </w:rPr>
      </w:pPr>
      <w:r w:rsidRPr="00D41526">
        <w:rPr>
          <w:rFonts w:ascii="Arial" w:eastAsia="Yu Gothic" w:hAnsi="Arial" w:cs="Arial"/>
        </w:rPr>
        <w:t>Nippon Television Holdings, Inc. is a media and content company whose core operation is broadcasting. At the nucleus of its businesses is subsidiary Nippon Television Network Corporation, Japan’s first commercial television broadcaster that hit the airwaves in 1953. Celebrating its 70</w:t>
      </w:r>
      <w:r w:rsidRPr="00D41526">
        <w:rPr>
          <w:rFonts w:ascii="Arial" w:eastAsia="Yu Gothic" w:hAnsi="Arial" w:cs="Arial"/>
          <w:vertAlign w:val="superscript"/>
        </w:rPr>
        <w:t>th</w:t>
      </w:r>
      <w:r w:rsidRPr="00D41526">
        <w:rPr>
          <w:rFonts w:ascii="Arial" w:eastAsia="Yu Gothic" w:hAnsi="Arial" w:cs="Arial"/>
        </w:rPr>
        <w:t xml:space="preserve"> </w:t>
      </w:r>
      <w:r w:rsidRPr="002426DB">
        <w:rPr>
          <w:rFonts w:ascii="Arial" w:eastAsia="Yu Gothic" w:hAnsi="Arial" w:cs="Arial"/>
        </w:rPr>
        <w:t>anniversary this year,</w:t>
      </w:r>
      <w:r w:rsidRPr="00D41526">
        <w:rPr>
          <w:rFonts w:ascii="Arial" w:eastAsia="Yu Gothic" w:hAnsi="Arial" w:cs="Arial"/>
        </w:rPr>
        <w:t xml:space="preserve"> the country’s leading linear platform enjoys widespread support from viewers, propelling it to win the annual Triple Crown Title for the 11</w:t>
      </w:r>
      <w:r w:rsidRPr="00D41526">
        <w:rPr>
          <w:rFonts w:ascii="Arial" w:eastAsia="Yu Gothic" w:hAnsi="Arial" w:cs="Arial"/>
          <w:vertAlign w:val="superscript"/>
        </w:rPr>
        <w:t>th</w:t>
      </w:r>
      <w:r w:rsidRPr="00D41526">
        <w:rPr>
          <w:rFonts w:ascii="Arial" w:eastAsia="Yu Gothic" w:hAnsi="Arial" w:cs="Arial"/>
        </w:rPr>
        <w:t xml:space="preserve"> consecutive year in 2021 by ranking No 1 in individual viewer ratings across all three timeslot categories. </w:t>
      </w:r>
    </w:p>
    <w:p w14:paraId="49E82EBB" w14:textId="77777777" w:rsidR="005C7F04" w:rsidRPr="00547E6E" w:rsidRDefault="005C7F04" w:rsidP="005C7F04">
      <w:pPr>
        <w:tabs>
          <w:tab w:val="left" w:pos="600"/>
        </w:tabs>
        <w:adjustRightInd w:val="0"/>
        <w:snapToGrid w:val="0"/>
        <w:rPr>
          <w:rFonts w:ascii="Arial" w:hAnsi="Arial" w:cs="Arial"/>
          <w:sz w:val="24"/>
          <w:szCs w:val="20"/>
        </w:rPr>
      </w:pPr>
    </w:p>
    <w:p w14:paraId="426BC189" w14:textId="77777777" w:rsidR="005B0EDE" w:rsidRDefault="005C7F04" w:rsidP="005B0EDE">
      <w:pPr>
        <w:pStyle w:val="NoSpacing"/>
        <w:spacing w:line="360" w:lineRule="auto"/>
        <w:contextualSpacing/>
        <w:rPr>
          <w:rFonts w:ascii="Arial" w:eastAsia="Times New Roman" w:hAnsi="Arial" w:cs="Arial"/>
          <w:b/>
          <w:bCs/>
          <w:bdr w:val="none" w:sz="0" w:space="0" w:color="auto" w:frame="1"/>
          <w:lang w:eastAsia="en-GB"/>
        </w:rPr>
      </w:pPr>
      <w:r w:rsidRPr="00547E6E">
        <w:rPr>
          <w:rFonts w:ascii="Arial" w:eastAsia="Times New Roman" w:hAnsi="Arial" w:cs="Arial"/>
          <w:b/>
          <w:bCs/>
          <w:bdr w:val="none" w:sz="0" w:space="0" w:color="auto" w:frame="1"/>
          <w:lang w:eastAsia="en-GB"/>
        </w:rPr>
        <w:t>Royal Shakespeare Company (RSC)</w:t>
      </w:r>
    </w:p>
    <w:p w14:paraId="6835364D" w14:textId="6B0A581D" w:rsidR="005C7F04" w:rsidRPr="005B0EDE" w:rsidRDefault="005C7F04" w:rsidP="005B0EDE">
      <w:pPr>
        <w:pStyle w:val="NoSpacing"/>
        <w:spacing w:line="360" w:lineRule="auto"/>
        <w:contextualSpacing/>
        <w:rPr>
          <w:rFonts w:ascii="Arial" w:hAnsi="Arial" w:cs="Arial"/>
        </w:rPr>
      </w:pPr>
      <w:r w:rsidRPr="00547E6E">
        <w:rPr>
          <w:rFonts w:ascii="Arial" w:eastAsia="Times New Roman" w:hAnsi="Arial" w:cs="Arial"/>
          <w:lang w:eastAsia="en-GB"/>
        </w:rPr>
        <w:t xml:space="preserve">The Royal Shakespeare Company creates world class theatre, made in </w:t>
      </w:r>
      <w:proofErr w:type="gramStart"/>
      <w:r w:rsidRPr="00547E6E">
        <w:rPr>
          <w:rFonts w:ascii="Arial" w:eastAsia="Times New Roman" w:hAnsi="Arial" w:cs="Arial"/>
          <w:lang w:eastAsia="en-GB"/>
        </w:rPr>
        <w:t>Stratford-upon-Avon</w:t>
      </w:r>
      <w:proofErr w:type="gramEnd"/>
      <w:r w:rsidRPr="00547E6E">
        <w:rPr>
          <w:rFonts w:ascii="Arial" w:eastAsia="Times New Roman" w:hAnsi="Arial" w:cs="Arial"/>
          <w:lang w:eastAsia="en-GB"/>
        </w:rPr>
        <w:t xml:space="preserve"> and shared around the world, performing plays by Shakespeare and his contemporaries, as well as commissioning an exceptionally wide range of original work from contemporary writers. Our purpose is to ensure that Shakespeare is for everyone, and we do that by unlocking the power of his plays and of live performance, throughout the UK and across the world.</w:t>
      </w:r>
    </w:p>
    <w:p w14:paraId="5C711584"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 xml:space="preserve">We believe everybody’s life is enriched by culture and creativity. We have trained generations of the very best theatre </w:t>
      </w:r>
      <w:proofErr w:type="gramStart"/>
      <w:r w:rsidRPr="00547E6E">
        <w:rPr>
          <w:rFonts w:ascii="Arial" w:eastAsia="Times New Roman" w:hAnsi="Arial" w:cs="Arial"/>
          <w:lang w:eastAsia="en-GB"/>
        </w:rPr>
        <w:t>makers</w:t>
      </w:r>
      <w:proofErr w:type="gramEnd"/>
      <w:r w:rsidRPr="00547E6E">
        <w:rPr>
          <w:rFonts w:ascii="Arial" w:eastAsia="Times New Roman" w:hAnsi="Arial" w:cs="Arial"/>
          <w:lang w:eastAsia="en-GB"/>
        </w:rPr>
        <w:t xml:space="preserve"> and we continue to nurture the talent of the future. Our transformative Learning Programmes reach over half a million young people and adults each year, and through our Placemaking and Public Programme we create projects with and for communities who have not historically engaged with our work. We are a leader in creative immersive technologies and digital development.</w:t>
      </w:r>
    </w:p>
    <w:p w14:paraId="79535838"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0D6C526F" w14:textId="77777777" w:rsidR="005C7F04"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lastRenderedPageBreak/>
        <w:t xml:space="preserve">We have a proud record of innovation, diversity and excellence on stage and are determined to grasp the opportunity to become an even more inclusive, progressive, </w:t>
      </w:r>
      <w:proofErr w:type="gramStart"/>
      <w:r w:rsidRPr="00547E6E">
        <w:rPr>
          <w:rFonts w:ascii="Arial" w:eastAsia="Times New Roman" w:hAnsi="Arial" w:cs="Arial"/>
          <w:lang w:eastAsia="en-GB"/>
        </w:rPr>
        <w:t>relevant</w:t>
      </w:r>
      <w:proofErr w:type="gramEnd"/>
      <w:r w:rsidRPr="00547E6E">
        <w:rPr>
          <w:rFonts w:ascii="Arial" w:eastAsia="Times New Roman" w:hAnsi="Arial" w:cs="Arial"/>
          <w:lang w:eastAsia="en-GB"/>
        </w:rPr>
        <w:t xml:space="preserve"> and ambitious organisation.</w:t>
      </w:r>
    </w:p>
    <w:p w14:paraId="0FA329FE"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018EBB8F"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 xml:space="preserve">We are committed to being a teaching and learning theatre – in which we create world class theatre for, with and by audiences and theatre makers of all ages. We provide training for emerging and established theatre makers and arts professionals, for teachers and for young people. We share learning formally and informally. We embed training and research across our company, </w:t>
      </w:r>
      <w:proofErr w:type="gramStart"/>
      <w:r w:rsidRPr="00547E6E">
        <w:rPr>
          <w:rFonts w:ascii="Arial" w:eastAsia="Times New Roman" w:hAnsi="Arial" w:cs="Arial"/>
          <w:lang w:eastAsia="en-GB"/>
        </w:rPr>
        <w:t>work</w:t>
      </w:r>
      <w:proofErr w:type="gramEnd"/>
      <w:r w:rsidRPr="00547E6E">
        <w:rPr>
          <w:rFonts w:ascii="Arial" w:eastAsia="Times New Roman" w:hAnsi="Arial" w:cs="Arial"/>
          <w:lang w:eastAsia="en-GB"/>
        </w:rPr>
        <w:t xml:space="preserve"> and processes.</w:t>
      </w:r>
    </w:p>
    <w:p w14:paraId="5BBE1EF6"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27B69E2F"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 xml:space="preserve">We recognise the climate emergency and work hard to embed environmental sustainability into our operations, creative </w:t>
      </w:r>
      <w:proofErr w:type="gramStart"/>
      <w:r w:rsidRPr="00547E6E">
        <w:rPr>
          <w:rFonts w:ascii="Arial" w:eastAsia="Times New Roman" w:hAnsi="Arial" w:cs="Arial"/>
          <w:lang w:eastAsia="en-GB"/>
        </w:rPr>
        <w:t>work</w:t>
      </w:r>
      <w:proofErr w:type="gramEnd"/>
      <w:r w:rsidRPr="00547E6E">
        <w:rPr>
          <w:rFonts w:ascii="Arial" w:eastAsia="Times New Roman" w:hAnsi="Arial" w:cs="Arial"/>
          <w:lang w:eastAsia="en-GB"/>
        </w:rPr>
        <w:t xml:space="preserve"> and business practice, making a commitment to continually reduce our carbon footprint.</w:t>
      </w:r>
    </w:p>
    <w:p w14:paraId="23DF35B6"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451C4947"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r w:rsidRPr="00547E6E">
        <w:rPr>
          <w:rFonts w:ascii="Arial" w:eastAsia="Times New Roman" w:hAnsi="Arial" w:cs="Arial"/>
          <w:lang w:eastAsia="en-GB"/>
        </w:rPr>
        <w:t>Keep Your RSC supports our mission to create theatre at its best, unlocking Shakespeare and transforming lives. Thousands of generous audience members, trusts and foundations and partners supported Keep Your RSC in 2020 and, alongside a £19.4 million loan from the Culture Recovery Fund, we are thrilled to be welcoming audiences back. It will take time to recover, to reopen all our theatres, and many years to repay the loan and the support and generosity of our audiences is more important than ever. Please donate at rsc.org.uk/</w:t>
      </w:r>
      <w:proofErr w:type="gramStart"/>
      <w:r w:rsidRPr="00547E6E">
        <w:rPr>
          <w:rFonts w:ascii="Arial" w:eastAsia="Times New Roman" w:hAnsi="Arial" w:cs="Arial"/>
          <w:lang w:eastAsia="en-GB"/>
        </w:rPr>
        <w:t>donate</w:t>
      </w:r>
      <w:proofErr w:type="gramEnd"/>
    </w:p>
    <w:p w14:paraId="0D91D8CA" w14:textId="77777777" w:rsidR="005C7F04" w:rsidRPr="00547E6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5A18311D" w14:textId="4FEDCB3D" w:rsidR="005C7F04" w:rsidRPr="005B0EDE" w:rsidRDefault="005C7F04" w:rsidP="005C7F04">
      <w:pPr>
        <w:shd w:val="clear" w:color="auto" w:fill="FFFFFF"/>
        <w:spacing w:before="100" w:beforeAutospacing="1" w:after="100" w:afterAutospacing="1" w:line="360" w:lineRule="auto"/>
        <w:contextualSpacing/>
        <w:textAlignment w:val="baseline"/>
        <w:rPr>
          <w:rFonts w:ascii="Arial" w:eastAsia="Times New Roman" w:hAnsi="Arial" w:cs="Arial"/>
          <w:b/>
          <w:bCs/>
          <w:bdr w:val="none" w:sz="0" w:space="0" w:color="auto" w:frame="1"/>
          <w:lang w:eastAsia="en-GB"/>
        </w:rPr>
      </w:pPr>
      <w:r w:rsidRPr="00547E6E">
        <w:rPr>
          <w:rFonts w:ascii="Arial" w:eastAsia="Times New Roman" w:hAnsi="Arial" w:cs="Arial"/>
          <w:b/>
          <w:bCs/>
          <w:bdr w:val="none" w:sz="0" w:space="0" w:color="auto" w:frame="1"/>
          <w:lang w:eastAsia="en-GB"/>
        </w:rPr>
        <w:t>Arts Council England</w:t>
      </w:r>
    </w:p>
    <w:p w14:paraId="6D210D62" w14:textId="77777777" w:rsidR="005C7F04" w:rsidRDefault="005C7F04" w:rsidP="005C7F04">
      <w:pPr>
        <w:shd w:val="clear" w:color="auto" w:fill="FFFFFF"/>
        <w:spacing w:before="100" w:beforeAutospacing="1" w:after="100" w:afterAutospacing="1" w:line="360" w:lineRule="auto"/>
        <w:contextualSpacing/>
        <w:textAlignment w:val="baseline"/>
        <w:rPr>
          <w:rStyle w:val="Hyperlink"/>
          <w:rFonts w:ascii="Arial" w:eastAsia="Times New Roman" w:hAnsi="Arial" w:cs="Arial"/>
          <w:lang w:eastAsia="en-GB"/>
        </w:rPr>
      </w:pPr>
      <w:r w:rsidRPr="00547E6E">
        <w:rPr>
          <w:rFonts w:ascii="Arial" w:eastAsia="Times New Roman" w:hAnsi="Arial" w:cs="Arial"/>
          <w:lang w:eastAsia="en-GB"/>
        </w:rPr>
        <w:t xml:space="preserve">Arts Council England is the national development body for arts and culture across England, working to enrich people’s lives. We support a range of activities across the arts, </w:t>
      </w:r>
      <w:proofErr w:type="gramStart"/>
      <w:r w:rsidRPr="00547E6E">
        <w:rPr>
          <w:rFonts w:ascii="Arial" w:eastAsia="Times New Roman" w:hAnsi="Arial" w:cs="Arial"/>
          <w:lang w:eastAsia="en-GB"/>
        </w:rPr>
        <w:t>museums</w:t>
      </w:r>
      <w:proofErr w:type="gramEnd"/>
      <w:r w:rsidRPr="00547E6E">
        <w:rPr>
          <w:rFonts w:ascii="Arial" w:eastAsia="Times New Roman" w:hAnsi="Arial" w:cs="Arial"/>
          <w:lang w:eastAsia="en-GB"/>
        </w:rPr>
        <w:t xml:space="preserve"> and libraries – from theatre to visual art, reading to dance, music to literature, and crafts to collections. Great art and culture </w:t>
      </w:r>
      <w:proofErr w:type="gramStart"/>
      <w:r w:rsidRPr="00547E6E">
        <w:rPr>
          <w:rFonts w:ascii="Arial" w:eastAsia="Times New Roman" w:hAnsi="Arial" w:cs="Arial"/>
          <w:lang w:eastAsia="en-GB"/>
        </w:rPr>
        <w:t>inspires</w:t>
      </w:r>
      <w:proofErr w:type="gramEnd"/>
      <w:r w:rsidRPr="00547E6E">
        <w:rPr>
          <w:rFonts w:ascii="Arial" w:eastAsia="Times New Roman" w:hAnsi="Arial" w:cs="Arial"/>
          <w:lang w:eastAsia="en-GB"/>
        </w:rPr>
        <w:t xml:space="preserve"> us, brings us together and teaches us about ourselves and the world around us. In short, it makes life better. Between 2018 and 2022, we will invest £1.45 billion of public money from government and an estimated £860 million from the National Lottery to help create these experiences for as many people as possible across the country. </w:t>
      </w:r>
      <w:hyperlink r:id="rId10" w:history="1">
        <w:r w:rsidRPr="00547E6E">
          <w:rPr>
            <w:rStyle w:val="Hyperlink"/>
            <w:rFonts w:ascii="Arial" w:eastAsia="Times New Roman" w:hAnsi="Arial" w:cs="Arial"/>
            <w:lang w:eastAsia="en-GB"/>
          </w:rPr>
          <w:t>www.artscouncil.org.uk</w:t>
        </w:r>
      </w:hyperlink>
    </w:p>
    <w:p w14:paraId="7C0F3222" w14:textId="77777777" w:rsidR="005B0EDE" w:rsidRPr="00547E6E" w:rsidRDefault="005B0EDE" w:rsidP="005C7F04">
      <w:pPr>
        <w:shd w:val="clear" w:color="auto" w:fill="FFFFFF"/>
        <w:spacing w:before="100" w:beforeAutospacing="1" w:after="100" w:afterAutospacing="1" w:line="360" w:lineRule="auto"/>
        <w:contextualSpacing/>
        <w:textAlignment w:val="baseline"/>
        <w:rPr>
          <w:rFonts w:ascii="Arial" w:eastAsia="Times New Roman" w:hAnsi="Arial" w:cs="Arial"/>
          <w:lang w:eastAsia="en-GB"/>
        </w:rPr>
      </w:pPr>
    </w:p>
    <w:p w14:paraId="674DCA5D" w14:textId="77777777" w:rsidR="005B0EDE" w:rsidRPr="005B0EDE" w:rsidRDefault="005B0EDE" w:rsidP="005B0EDE">
      <w:pPr>
        <w:rPr>
          <w:rFonts w:ascii="Arial" w:hAnsi="Arial" w:cs="Arial"/>
          <w:b/>
          <w:bCs/>
        </w:rPr>
      </w:pPr>
      <w:r w:rsidRPr="005B0EDE">
        <w:rPr>
          <w:rFonts w:ascii="Arial" w:hAnsi="Arial" w:cs="Arial"/>
          <w:b/>
          <w:bCs/>
        </w:rPr>
        <w:t>TikTok</w:t>
      </w:r>
    </w:p>
    <w:p w14:paraId="2E5936F1" w14:textId="77777777" w:rsidR="005B0EDE" w:rsidRDefault="005B0EDE" w:rsidP="005B0EDE">
      <w:pPr>
        <w:spacing w:line="360" w:lineRule="auto"/>
        <w:contextualSpacing/>
        <w:rPr>
          <w:rFonts w:ascii="Arial" w:hAnsi="Arial" w:cs="Arial"/>
        </w:rPr>
      </w:pPr>
      <w:r>
        <w:rPr>
          <w:rFonts w:ascii="Arial" w:hAnsi="Arial" w:cs="Arial"/>
        </w:rPr>
        <w:t>TikTok is the leading destination for short-form mobile video. Our mission is to inspire creativity and bring joy. TikTok has global offices including Los Angeles, New York, London, Paris, Berlin, Dubai, Singapore, Jakarta, Seoul, and Tokyo.</w:t>
      </w:r>
    </w:p>
    <w:p w14:paraId="0623F476" w14:textId="77777777" w:rsidR="005B0EDE" w:rsidRDefault="005B0EDE">
      <w:pPr>
        <w:rPr>
          <w:color w:val="FF0000"/>
        </w:rPr>
      </w:pPr>
    </w:p>
    <w:p w14:paraId="178F9103" w14:textId="77777777" w:rsidR="00A477D8" w:rsidRPr="00A477D8" w:rsidRDefault="00A477D8" w:rsidP="00A477D8">
      <w:pPr>
        <w:pStyle w:val="NormalWeb"/>
        <w:spacing w:before="0" w:beforeAutospacing="0" w:after="0" w:afterAutospacing="0" w:line="360" w:lineRule="auto"/>
        <w:contextualSpacing/>
        <w:rPr>
          <w:rFonts w:ascii="Arial" w:hAnsi="Arial" w:cs="Arial"/>
          <w:sz w:val="22"/>
          <w:szCs w:val="22"/>
        </w:rPr>
      </w:pPr>
      <w:r w:rsidRPr="00A477D8">
        <w:rPr>
          <w:rStyle w:val="Strong"/>
          <w:rFonts w:ascii="Arial" w:hAnsi="Arial" w:cs="Arial"/>
          <w:sz w:val="22"/>
          <w:szCs w:val="22"/>
        </w:rPr>
        <w:lastRenderedPageBreak/>
        <w:t>About the Barbican</w:t>
      </w:r>
    </w:p>
    <w:p w14:paraId="79BAE937" w14:textId="1FAB3B89" w:rsidR="00A477D8" w:rsidRPr="00A477D8" w:rsidRDefault="00A477D8" w:rsidP="00A477D8">
      <w:pPr>
        <w:pStyle w:val="NormalWeb"/>
        <w:spacing w:before="0" w:beforeAutospacing="0" w:after="0" w:afterAutospacing="0" w:line="360" w:lineRule="auto"/>
        <w:contextualSpacing/>
        <w:rPr>
          <w:rFonts w:ascii="Arial" w:hAnsi="Arial" w:cs="Arial"/>
          <w:sz w:val="22"/>
          <w:szCs w:val="22"/>
        </w:rPr>
      </w:pPr>
      <w:r w:rsidRPr="00A477D8">
        <w:rPr>
          <w:rFonts w:ascii="Arial" w:hAnsi="Arial" w:cs="Arial"/>
          <w:sz w:val="22"/>
          <w:szCs w:val="22"/>
        </w:rPr>
        <w:t xml:space="preserve">A </w:t>
      </w:r>
      <w:proofErr w:type="gramStart"/>
      <w:r w:rsidRPr="00A477D8">
        <w:rPr>
          <w:rFonts w:ascii="Arial" w:hAnsi="Arial" w:cs="Arial"/>
          <w:sz w:val="22"/>
          <w:szCs w:val="22"/>
        </w:rPr>
        <w:t>world-class arts</w:t>
      </w:r>
      <w:proofErr w:type="gramEnd"/>
      <w:r w:rsidRPr="00A477D8">
        <w:rPr>
          <w:rFonts w:ascii="Arial" w:hAnsi="Arial" w:cs="Arial"/>
          <w:sz w:val="22"/>
          <w:szCs w:val="22"/>
        </w:rPr>
        <w:t xml:space="preserve"> and learning organisation, the</w:t>
      </w:r>
      <w:r w:rsidRPr="00A477D8">
        <w:rPr>
          <w:rStyle w:val="apple-converted-space"/>
          <w:rFonts w:ascii="Arial" w:hAnsi="Arial" w:cs="Arial"/>
          <w:sz w:val="22"/>
          <w:szCs w:val="22"/>
        </w:rPr>
        <w:t> </w:t>
      </w:r>
      <w:r w:rsidRPr="00A477D8">
        <w:rPr>
          <w:rFonts w:ascii="Arial" w:hAnsi="Arial" w:cs="Arial"/>
          <w:sz w:val="22"/>
          <w:szCs w:val="22"/>
        </w:rPr>
        <w:t>Barbican</w:t>
      </w:r>
      <w:r w:rsidRPr="00A477D8">
        <w:rPr>
          <w:rStyle w:val="apple-converted-space"/>
          <w:rFonts w:ascii="Arial" w:hAnsi="Arial" w:cs="Arial"/>
          <w:sz w:val="22"/>
          <w:szCs w:val="22"/>
        </w:rPr>
        <w:t> </w:t>
      </w:r>
      <w:r w:rsidRPr="00A477D8">
        <w:rPr>
          <w:rFonts w:ascii="Arial" w:hAnsi="Arial" w:cs="Arial"/>
          <w:sz w:val="22"/>
          <w:szCs w:val="22"/>
        </w:rPr>
        <w:t>pushes the boundaries of all major art forms including dance, film, music, theatre and visual arts. Its creative learning programme further underpins everything it does. Over a million people attend events annually, hundreds of artists and performers are featured, and more than 700</w:t>
      </w:r>
      <w:r w:rsidRPr="00A477D8">
        <w:rPr>
          <w:rStyle w:val="apple-converted-space"/>
          <w:rFonts w:ascii="Arial" w:hAnsi="Arial" w:cs="Arial"/>
          <w:sz w:val="22"/>
          <w:szCs w:val="22"/>
        </w:rPr>
        <w:t> </w:t>
      </w:r>
      <w:r w:rsidR="003C1FDF" w:rsidRPr="00A477D8">
        <w:rPr>
          <w:rFonts w:ascii="Arial" w:hAnsi="Arial" w:cs="Arial"/>
          <w:sz w:val="22"/>
          <w:szCs w:val="22"/>
        </w:rPr>
        <w:t>staff work</w:t>
      </w:r>
      <w:r w:rsidRPr="00A477D8">
        <w:rPr>
          <w:rFonts w:ascii="Arial" w:hAnsi="Arial" w:cs="Arial"/>
          <w:sz w:val="22"/>
          <w:szCs w:val="22"/>
        </w:rPr>
        <w:t xml:space="preserve"> onsite. The architecturally renowned centre opened in 1982 and comprises the Barbican Hall, the Barbican Theatre, The Pit, Cinemas 1, 2 and 3, Barbican Art Gallery, a second gallery The Curve, public spaces, a library, the Lakeside Terrace,</w:t>
      </w:r>
      <w:r w:rsidRPr="00A477D8">
        <w:rPr>
          <w:rStyle w:val="apple-converted-space"/>
          <w:rFonts w:ascii="Arial" w:hAnsi="Arial" w:cs="Arial"/>
          <w:sz w:val="22"/>
          <w:szCs w:val="22"/>
        </w:rPr>
        <w:t> </w:t>
      </w:r>
      <w:r w:rsidRPr="003C1FDF">
        <w:rPr>
          <w:rFonts w:ascii="Arial" w:hAnsi="Arial" w:cs="Arial"/>
          <w:sz w:val="22"/>
          <w:szCs w:val="22"/>
        </w:rPr>
        <w:t>a glasshouse conservatory</w:t>
      </w:r>
      <w:r w:rsidRPr="00A477D8">
        <w:rPr>
          <w:rFonts w:ascii="Arial" w:hAnsi="Arial" w:cs="Arial"/>
          <w:sz w:val="22"/>
          <w:szCs w:val="22"/>
        </w:rPr>
        <w:t>, conference facilities and three restaurants. The City of London Corporation is the founder and principal funder of the Barbican Centre.</w:t>
      </w:r>
    </w:p>
    <w:p w14:paraId="71E6CFAB" w14:textId="4FAF9BFC" w:rsidR="00A477D8" w:rsidRPr="003C1FDF" w:rsidRDefault="00A477D8" w:rsidP="003C1FDF">
      <w:pPr>
        <w:pStyle w:val="NormalWeb"/>
        <w:spacing w:before="0" w:beforeAutospacing="0" w:after="0" w:afterAutospacing="0" w:line="360" w:lineRule="auto"/>
        <w:contextualSpacing/>
        <w:rPr>
          <w:rFonts w:ascii="Arial" w:hAnsi="Arial" w:cs="Arial"/>
          <w:sz w:val="22"/>
          <w:szCs w:val="22"/>
        </w:rPr>
      </w:pPr>
      <w:r w:rsidRPr="00A477D8">
        <w:rPr>
          <w:rFonts w:ascii="Arial" w:hAnsi="Arial" w:cs="Arial"/>
          <w:sz w:val="22"/>
          <w:szCs w:val="22"/>
        </w:rPr>
        <w:t> </w:t>
      </w:r>
    </w:p>
    <w:sectPr w:rsidR="00A477D8" w:rsidRPr="003C1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821B7"/>
    <w:multiLevelType w:val="hybridMultilevel"/>
    <w:tmpl w:val="5F3CF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0689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04"/>
    <w:rsid w:val="00011AF0"/>
    <w:rsid w:val="00027CE4"/>
    <w:rsid w:val="00035276"/>
    <w:rsid w:val="00046DC3"/>
    <w:rsid w:val="00066605"/>
    <w:rsid w:val="00082B54"/>
    <w:rsid w:val="00086801"/>
    <w:rsid w:val="00094B5C"/>
    <w:rsid w:val="000A4E61"/>
    <w:rsid w:val="000C7E7F"/>
    <w:rsid w:val="00136D11"/>
    <w:rsid w:val="00141760"/>
    <w:rsid w:val="00152895"/>
    <w:rsid w:val="00153DA1"/>
    <w:rsid w:val="00185846"/>
    <w:rsid w:val="001A38B1"/>
    <w:rsid w:val="001A38D4"/>
    <w:rsid w:val="001A56E9"/>
    <w:rsid w:val="001A65B1"/>
    <w:rsid w:val="001B33C7"/>
    <w:rsid w:val="001F0B88"/>
    <w:rsid w:val="0020227B"/>
    <w:rsid w:val="002426DB"/>
    <w:rsid w:val="00274181"/>
    <w:rsid w:val="00280BD1"/>
    <w:rsid w:val="002918C1"/>
    <w:rsid w:val="002C02A3"/>
    <w:rsid w:val="002E6A2E"/>
    <w:rsid w:val="00303002"/>
    <w:rsid w:val="00343AFC"/>
    <w:rsid w:val="0039485D"/>
    <w:rsid w:val="003B7F65"/>
    <w:rsid w:val="003C1FDF"/>
    <w:rsid w:val="003C23DB"/>
    <w:rsid w:val="003F2F45"/>
    <w:rsid w:val="00411454"/>
    <w:rsid w:val="0045061D"/>
    <w:rsid w:val="0045647E"/>
    <w:rsid w:val="004F1ADC"/>
    <w:rsid w:val="00511650"/>
    <w:rsid w:val="00526435"/>
    <w:rsid w:val="00532624"/>
    <w:rsid w:val="00545D6A"/>
    <w:rsid w:val="005576ED"/>
    <w:rsid w:val="0056225A"/>
    <w:rsid w:val="00567ADB"/>
    <w:rsid w:val="00573618"/>
    <w:rsid w:val="00594BB0"/>
    <w:rsid w:val="005B0EDE"/>
    <w:rsid w:val="005C7F04"/>
    <w:rsid w:val="005D1107"/>
    <w:rsid w:val="005D2C97"/>
    <w:rsid w:val="005F6C8A"/>
    <w:rsid w:val="005F7489"/>
    <w:rsid w:val="006155F2"/>
    <w:rsid w:val="0062512A"/>
    <w:rsid w:val="0063064F"/>
    <w:rsid w:val="00661D77"/>
    <w:rsid w:val="0066470B"/>
    <w:rsid w:val="006C6076"/>
    <w:rsid w:val="00705564"/>
    <w:rsid w:val="00705A46"/>
    <w:rsid w:val="00706728"/>
    <w:rsid w:val="00750559"/>
    <w:rsid w:val="00783FDE"/>
    <w:rsid w:val="007A67F1"/>
    <w:rsid w:val="007D2791"/>
    <w:rsid w:val="007F5ABF"/>
    <w:rsid w:val="00803522"/>
    <w:rsid w:val="00823030"/>
    <w:rsid w:val="00825B3D"/>
    <w:rsid w:val="00831F8A"/>
    <w:rsid w:val="008374ED"/>
    <w:rsid w:val="00841A47"/>
    <w:rsid w:val="00862F5E"/>
    <w:rsid w:val="008758ED"/>
    <w:rsid w:val="00877AD4"/>
    <w:rsid w:val="008A0239"/>
    <w:rsid w:val="008C6308"/>
    <w:rsid w:val="008D3EC7"/>
    <w:rsid w:val="008F6B17"/>
    <w:rsid w:val="0092067D"/>
    <w:rsid w:val="00992CE4"/>
    <w:rsid w:val="00994F33"/>
    <w:rsid w:val="00997CC6"/>
    <w:rsid w:val="009D02CC"/>
    <w:rsid w:val="009E2F08"/>
    <w:rsid w:val="009F5E8B"/>
    <w:rsid w:val="00A003D1"/>
    <w:rsid w:val="00A028C5"/>
    <w:rsid w:val="00A04A51"/>
    <w:rsid w:val="00A30463"/>
    <w:rsid w:val="00A45D0E"/>
    <w:rsid w:val="00A477D8"/>
    <w:rsid w:val="00A5250B"/>
    <w:rsid w:val="00A60030"/>
    <w:rsid w:val="00AC27B7"/>
    <w:rsid w:val="00AD2247"/>
    <w:rsid w:val="00B22BDB"/>
    <w:rsid w:val="00B30845"/>
    <w:rsid w:val="00B57BC0"/>
    <w:rsid w:val="00BA7289"/>
    <w:rsid w:val="00C35A91"/>
    <w:rsid w:val="00C50A5B"/>
    <w:rsid w:val="00C57D83"/>
    <w:rsid w:val="00C83ECB"/>
    <w:rsid w:val="00C91535"/>
    <w:rsid w:val="00CA652D"/>
    <w:rsid w:val="00CE13D4"/>
    <w:rsid w:val="00CE779A"/>
    <w:rsid w:val="00CE7A40"/>
    <w:rsid w:val="00CF3FDE"/>
    <w:rsid w:val="00D07337"/>
    <w:rsid w:val="00D17ABD"/>
    <w:rsid w:val="00D22138"/>
    <w:rsid w:val="00D26017"/>
    <w:rsid w:val="00D30364"/>
    <w:rsid w:val="00D4776A"/>
    <w:rsid w:val="00D6087D"/>
    <w:rsid w:val="00D779F9"/>
    <w:rsid w:val="00D9096B"/>
    <w:rsid w:val="00D97C06"/>
    <w:rsid w:val="00DD0863"/>
    <w:rsid w:val="00DE2009"/>
    <w:rsid w:val="00DE5FF1"/>
    <w:rsid w:val="00DE6648"/>
    <w:rsid w:val="00E0073C"/>
    <w:rsid w:val="00E12210"/>
    <w:rsid w:val="00E2067B"/>
    <w:rsid w:val="00E233E3"/>
    <w:rsid w:val="00E51A37"/>
    <w:rsid w:val="00E52373"/>
    <w:rsid w:val="00E66219"/>
    <w:rsid w:val="00EE17D6"/>
    <w:rsid w:val="00EE5329"/>
    <w:rsid w:val="00EF6411"/>
    <w:rsid w:val="00F272BC"/>
    <w:rsid w:val="00F30878"/>
    <w:rsid w:val="00F353EF"/>
    <w:rsid w:val="00F40CD7"/>
    <w:rsid w:val="00F415BF"/>
    <w:rsid w:val="00F753E7"/>
    <w:rsid w:val="00F91EF2"/>
    <w:rsid w:val="00F97FE2"/>
    <w:rsid w:val="00FC3BB0"/>
    <w:rsid w:val="00FD53BA"/>
    <w:rsid w:val="00FF6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54842"/>
  <w15:chartTrackingRefBased/>
  <w15:docId w15:val="{617FB347-88F3-46D1-8BB2-EA1EC417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F04"/>
    <w:pPr>
      <w:spacing w:after="0" w:line="240" w:lineRule="auto"/>
    </w:pPr>
    <w:rPr>
      <w:rFonts w:eastAsiaTheme="minorEastAsia"/>
    </w:rPr>
  </w:style>
  <w:style w:type="character" w:styleId="Hyperlink">
    <w:name w:val="Hyperlink"/>
    <w:basedOn w:val="DefaultParagraphFont"/>
    <w:uiPriority w:val="99"/>
    <w:unhideWhenUsed/>
    <w:rsid w:val="005C7F04"/>
    <w:rPr>
      <w:color w:val="0000FF"/>
      <w:u w:val="single"/>
    </w:rPr>
  </w:style>
  <w:style w:type="character" w:customStyle="1" w:styleId="normaltextrun">
    <w:name w:val="normaltextrun"/>
    <w:basedOn w:val="DefaultParagraphFont"/>
    <w:rsid w:val="005C7F04"/>
  </w:style>
  <w:style w:type="character" w:customStyle="1" w:styleId="eop">
    <w:name w:val="eop"/>
    <w:basedOn w:val="DefaultParagraphFont"/>
    <w:rsid w:val="005C7F04"/>
  </w:style>
  <w:style w:type="paragraph" w:customStyle="1" w:styleId="paragraph">
    <w:name w:val="paragraph"/>
    <w:basedOn w:val="Normal"/>
    <w:rsid w:val="005C7F04"/>
    <w:pPr>
      <w:spacing w:before="100" w:beforeAutospacing="1" w:after="100" w:afterAutospacing="1" w:line="240" w:lineRule="auto"/>
    </w:pPr>
    <w:rPr>
      <w:rFonts w:ascii="Calibri" w:hAnsi="Calibri" w:cs="Calibri"/>
      <w:lang w:eastAsia="en-GB"/>
    </w:rPr>
  </w:style>
  <w:style w:type="paragraph" w:styleId="NormalWeb">
    <w:name w:val="Normal (Web)"/>
    <w:basedOn w:val="Normal"/>
    <w:uiPriority w:val="99"/>
    <w:unhideWhenUsed/>
    <w:rsid w:val="005C7F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C7F04"/>
    <w:rPr>
      <w:b/>
      <w:bCs/>
    </w:rPr>
  </w:style>
  <w:style w:type="paragraph" w:styleId="ListParagraph">
    <w:name w:val="List Paragraph"/>
    <w:basedOn w:val="Normal"/>
    <w:uiPriority w:val="34"/>
    <w:qFormat/>
    <w:rsid w:val="00CE7A40"/>
    <w:pPr>
      <w:ind w:left="720"/>
      <w:contextualSpacing/>
    </w:pPr>
  </w:style>
  <w:style w:type="character" w:styleId="UnresolvedMention">
    <w:name w:val="Unresolved Mention"/>
    <w:basedOn w:val="DefaultParagraphFont"/>
    <w:uiPriority w:val="99"/>
    <w:semiHidden/>
    <w:unhideWhenUsed/>
    <w:rsid w:val="00A30463"/>
    <w:rPr>
      <w:color w:val="605E5C"/>
      <w:shd w:val="clear" w:color="auto" w:fill="E1DFDD"/>
    </w:rPr>
  </w:style>
  <w:style w:type="character" w:styleId="FollowedHyperlink">
    <w:name w:val="FollowedHyperlink"/>
    <w:basedOn w:val="DefaultParagraphFont"/>
    <w:uiPriority w:val="99"/>
    <w:semiHidden/>
    <w:unhideWhenUsed/>
    <w:rsid w:val="00E66219"/>
    <w:rPr>
      <w:color w:val="954F72" w:themeColor="followedHyperlink"/>
      <w:u w:val="single"/>
    </w:rPr>
  </w:style>
  <w:style w:type="character" w:customStyle="1" w:styleId="ui-provider">
    <w:name w:val="ui-provider"/>
    <w:basedOn w:val="DefaultParagraphFont"/>
    <w:rsid w:val="003F2F45"/>
  </w:style>
  <w:style w:type="character" w:customStyle="1" w:styleId="apple-converted-space">
    <w:name w:val="apple-converted-space"/>
    <w:basedOn w:val="DefaultParagraphFont"/>
    <w:rsid w:val="00A4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2712">
      <w:bodyDiv w:val="1"/>
      <w:marLeft w:val="0"/>
      <w:marRight w:val="0"/>
      <w:marTop w:val="0"/>
      <w:marBottom w:val="0"/>
      <w:divBdr>
        <w:top w:val="none" w:sz="0" w:space="0" w:color="auto"/>
        <w:left w:val="none" w:sz="0" w:space="0" w:color="auto"/>
        <w:bottom w:val="none" w:sz="0" w:space="0" w:color="auto"/>
        <w:right w:val="none" w:sz="0" w:space="0" w:color="auto"/>
      </w:divBdr>
    </w:div>
    <w:div w:id="261569716">
      <w:bodyDiv w:val="1"/>
      <w:marLeft w:val="0"/>
      <w:marRight w:val="0"/>
      <w:marTop w:val="0"/>
      <w:marBottom w:val="0"/>
      <w:divBdr>
        <w:top w:val="none" w:sz="0" w:space="0" w:color="auto"/>
        <w:left w:val="none" w:sz="0" w:space="0" w:color="auto"/>
        <w:bottom w:val="none" w:sz="0" w:space="0" w:color="auto"/>
        <w:right w:val="none" w:sz="0" w:space="0" w:color="auto"/>
      </w:divBdr>
    </w:div>
    <w:div w:id="478965888">
      <w:bodyDiv w:val="1"/>
      <w:marLeft w:val="0"/>
      <w:marRight w:val="0"/>
      <w:marTop w:val="0"/>
      <w:marBottom w:val="0"/>
      <w:divBdr>
        <w:top w:val="none" w:sz="0" w:space="0" w:color="auto"/>
        <w:left w:val="none" w:sz="0" w:space="0" w:color="auto"/>
        <w:bottom w:val="none" w:sz="0" w:space="0" w:color="auto"/>
        <w:right w:val="none" w:sz="0" w:space="0" w:color="auto"/>
      </w:divBdr>
    </w:div>
    <w:div w:id="479686820">
      <w:bodyDiv w:val="1"/>
      <w:marLeft w:val="0"/>
      <w:marRight w:val="0"/>
      <w:marTop w:val="0"/>
      <w:marBottom w:val="0"/>
      <w:divBdr>
        <w:top w:val="none" w:sz="0" w:space="0" w:color="auto"/>
        <w:left w:val="none" w:sz="0" w:space="0" w:color="auto"/>
        <w:bottom w:val="none" w:sz="0" w:space="0" w:color="auto"/>
        <w:right w:val="none" w:sz="0" w:space="0" w:color="auto"/>
      </w:divBdr>
    </w:div>
    <w:div w:id="1169175870">
      <w:bodyDiv w:val="1"/>
      <w:marLeft w:val="0"/>
      <w:marRight w:val="0"/>
      <w:marTop w:val="0"/>
      <w:marBottom w:val="0"/>
      <w:divBdr>
        <w:top w:val="none" w:sz="0" w:space="0" w:color="auto"/>
        <w:left w:val="none" w:sz="0" w:space="0" w:color="auto"/>
        <w:bottom w:val="none" w:sz="0" w:space="0" w:color="auto"/>
        <w:right w:val="none" w:sz="0" w:space="0" w:color="auto"/>
      </w:divBdr>
    </w:div>
    <w:div w:id="1642885793">
      <w:bodyDiv w:val="1"/>
      <w:marLeft w:val="0"/>
      <w:marRight w:val="0"/>
      <w:marTop w:val="0"/>
      <w:marBottom w:val="0"/>
      <w:divBdr>
        <w:top w:val="none" w:sz="0" w:space="0" w:color="auto"/>
        <w:left w:val="none" w:sz="0" w:space="0" w:color="auto"/>
        <w:bottom w:val="none" w:sz="0" w:space="0" w:color="auto"/>
        <w:right w:val="none" w:sz="0" w:space="0" w:color="auto"/>
      </w:divBdr>
    </w:div>
    <w:div w:id="19683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gwa3d0f23y4ahmfrow9eo/h?dl=0&amp;rlkey=2hnnt8t76mjpl4v952b34loz4" TargetMode="External"/><Relationship Id="rId3" Type="http://schemas.openxmlformats.org/officeDocument/2006/relationships/settings" Target="settings.xml"/><Relationship Id="rId7" Type="http://schemas.openxmlformats.org/officeDocument/2006/relationships/hyperlink" Target="mailto:bethany.arnold@rsc.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cl/fo/gwa3d0f23y4ahmfrow9eo/h?dl=0&amp;rlkey=2hnnt8t76mjpl4v952b34loz4" TargetMode="External"/><Relationship Id="rId11" Type="http://schemas.openxmlformats.org/officeDocument/2006/relationships/fontTable" Target="fontTable.xml"/><Relationship Id="rId5" Type="http://schemas.openxmlformats.org/officeDocument/2006/relationships/hyperlink" Target="https://images.rsc.org.uk/images/assetbox/9338ccd5-69d7-4eb9-a974-412fd781542a/assetbox.html" TargetMode="External"/><Relationship Id="rId10" Type="http://schemas.openxmlformats.org/officeDocument/2006/relationships/hyperlink" Target="http://www.artscouncil.org.uk" TargetMode="External"/><Relationship Id="rId4" Type="http://schemas.openxmlformats.org/officeDocument/2006/relationships/webSettings" Target="webSettings.xml"/><Relationship Id="rId9" Type="http://schemas.openxmlformats.org/officeDocument/2006/relationships/hyperlink" Target="https://images.rsc.org.uk/images/assetbox/d09b25f9-6927-4111-bf11-c88d2ff8a0a2/assetbo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1983</Words>
  <Characters>11305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Arnold</dc:creator>
  <cp:keywords/>
  <dc:description/>
  <cp:lastModifiedBy>Sumayyah Sheikh</cp:lastModifiedBy>
  <cp:revision>2</cp:revision>
  <dcterms:created xsi:type="dcterms:W3CDTF">2023-03-30T10:20:00Z</dcterms:created>
  <dcterms:modified xsi:type="dcterms:W3CDTF">2023-03-30T10:20:00Z</dcterms:modified>
</cp:coreProperties>
</file>