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76" w:rsidRPr="00BB4976" w:rsidRDefault="00BB4976" w:rsidP="00BB4976">
      <w:pPr>
        <w:spacing w:after="0"/>
        <w:rPr>
          <w:rFonts w:ascii="FuturaSB-Book" w:hAnsi="FuturaSB-Book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95DBAA" wp14:editId="1E1903D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956945" cy="4901565"/>
            <wp:effectExtent l="0" t="0" r="0" b="0"/>
            <wp:wrapTight wrapText="bothSides">
              <wp:wrapPolygon edited="0">
                <wp:start x="0" y="0"/>
                <wp:lineTo x="0" y="21491"/>
                <wp:lineTo x="21070" y="21491"/>
                <wp:lineTo x="21070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90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976">
        <w:rPr>
          <w:rFonts w:ascii="FuturaSB-Book" w:hAnsi="FuturaSB-Book"/>
          <w:b/>
          <w:sz w:val="36"/>
          <w:szCs w:val="36"/>
          <w:u w:val="single"/>
        </w:rPr>
        <w:t xml:space="preserve">Job description </w:t>
      </w:r>
    </w:p>
    <w:p w:rsidR="00BB4976" w:rsidRDefault="00BB4976" w:rsidP="00BB4976">
      <w:pPr>
        <w:spacing w:after="0"/>
        <w:rPr>
          <w:rFonts w:ascii="FuturaSB-Book" w:hAnsi="FuturaSB-Book"/>
          <w:sz w:val="24"/>
          <w:szCs w:val="24"/>
        </w:rPr>
      </w:pPr>
    </w:p>
    <w:p w:rsidR="00BB4976" w:rsidRPr="00BB4976" w:rsidRDefault="00BB4976" w:rsidP="00BB4976">
      <w:p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Specific duties: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Compile a comprehensive bibliography of all previous scholarship/literature on the artist to date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Contribute to compiling a comprehensive folder of writings by the artist and interviews with them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Research relevant primary material in archives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Review research materials and compile research files and documents on individual artworks as well as thematic topics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Contribute to compiling a chronology of the artist’s life, as well as key quotes by the artist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Contribute to an evolving list of research questions to be pursued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Research potential museum, gallery and private lenders to the exhibition, helping to compile a comprehensive overview of where the artist’s works are located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Source install photography of past exhibitions focused on the artist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 xml:space="preserve">Work on creating scale paper models of individual artworks to support curator in determining layout of exhibition 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Research and contribute ideas to the project development, as directed by the Curator (including supporting decisions on object selection and key themes)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Assist in planning research trips for the Curator</w:t>
      </w:r>
    </w:p>
    <w:p w:rsidR="00BB4976" w:rsidRPr="00BB4976" w:rsidRDefault="00BB4976" w:rsidP="00BB4976">
      <w:pPr>
        <w:pStyle w:val="ListParagraph"/>
        <w:numPr>
          <w:ilvl w:val="0"/>
          <w:numId w:val="1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Support in compiling loan requests to lenders</w:t>
      </w:r>
    </w:p>
    <w:p w:rsidR="00BB4976" w:rsidRDefault="00BB4976" w:rsidP="00BB4976">
      <w:pPr>
        <w:spacing w:after="0"/>
        <w:rPr>
          <w:rFonts w:ascii="FuturaSB-Book" w:hAnsi="FuturaSB-Book"/>
          <w:sz w:val="24"/>
          <w:szCs w:val="24"/>
        </w:rPr>
      </w:pPr>
    </w:p>
    <w:p w:rsidR="00BB4976" w:rsidRDefault="00BB4976" w:rsidP="00BB4976">
      <w:pPr>
        <w:spacing w:after="0"/>
        <w:rPr>
          <w:rFonts w:ascii="FuturaSB-Book" w:hAnsi="FuturaSB-Book"/>
          <w:b/>
          <w:sz w:val="24"/>
          <w:szCs w:val="24"/>
        </w:rPr>
      </w:pPr>
    </w:p>
    <w:p w:rsidR="00BB4976" w:rsidRPr="00BB4976" w:rsidRDefault="00BB4976" w:rsidP="00BB4976">
      <w:pPr>
        <w:spacing w:after="0"/>
        <w:rPr>
          <w:rFonts w:ascii="FuturaSB-Book" w:hAnsi="FuturaSB-Book"/>
          <w:b/>
          <w:sz w:val="28"/>
          <w:szCs w:val="28"/>
        </w:rPr>
      </w:pPr>
      <w:r w:rsidRPr="00BB4976">
        <w:rPr>
          <w:rFonts w:ascii="FuturaSB-Book" w:hAnsi="FuturaSB-Book"/>
          <w:b/>
          <w:sz w:val="28"/>
          <w:szCs w:val="28"/>
        </w:rPr>
        <w:t>Necessary qualifications, skills and interests:</w:t>
      </w:r>
    </w:p>
    <w:p w:rsidR="00BB4976" w:rsidRPr="00BB4976" w:rsidRDefault="00BB4976" w:rsidP="00BB4976">
      <w:pPr>
        <w:pStyle w:val="ListParagraph"/>
        <w:numPr>
          <w:ilvl w:val="0"/>
          <w:numId w:val="2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Interest in feminist art, performance art, the artist scene in New York from the 1960s onwards, and interdisciplinary artistic practice</w:t>
      </w:r>
    </w:p>
    <w:p w:rsidR="00BB4976" w:rsidRPr="00BB4976" w:rsidRDefault="00BB4976" w:rsidP="00BB4976">
      <w:pPr>
        <w:pStyle w:val="ListParagraph"/>
        <w:numPr>
          <w:ilvl w:val="0"/>
          <w:numId w:val="2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Excellent written and verbal communication skills</w:t>
      </w:r>
    </w:p>
    <w:p w:rsidR="00BB4976" w:rsidRPr="00BB4976" w:rsidRDefault="00BB4976" w:rsidP="00BB4976">
      <w:pPr>
        <w:pStyle w:val="ListParagraph"/>
        <w:numPr>
          <w:ilvl w:val="0"/>
          <w:numId w:val="2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Meticulous attention to detail</w:t>
      </w:r>
    </w:p>
    <w:p w:rsidR="00BB4976" w:rsidRPr="00BB4976" w:rsidRDefault="00BB4976" w:rsidP="00BB4976">
      <w:pPr>
        <w:pStyle w:val="ListParagraph"/>
        <w:numPr>
          <w:ilvl w:val="0"/>
          <w:numId w:val="2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BA degree in History of Art or relevant humanities subject</w:t>
      </w:r>
    </w:p>
    <w:p w:rsidR="00BB4976" w:rsidRPr="00BB4976" w:rsidRDefault="00BB4976" w:rsidP="00BB4976">
      <w:pPr>
        <w:spacing w:after="0"/>
        <w:rPr>
          <w:rFonts w:ascii="FuturaSB-Book" w:hAnsi="FuturaSB-Book"/>
          <w:sz w:val="28"/>
          <w:szCs w:val="28"/>
        </w:rPr>
      </w:pPr>
    </w:p>
    <w:p w:rsidR="00BB4976" w:rsidRPr="00BB4976" w:rsidRDefault="00BB4976" w:rsidP="00BB4976">
      <w:pPr>
        <w:spacing w:after="0"/>
        <w:rPr>
          <w:rFonts w:ascii="FuturaSB-Book" w:hAnsi="FuturaSB-Book"/>
          <w:b/>
          <w:sz w:val="28"/>
          <w:szCs w:val="28"/>
        </w:rPr>
      </w:pPr>
      <w:r w:rsidRPr="00BB4976">
        <w:rPr>
          <w:rFonts w:ascii="FuturaSB-Book" w:hAnsi="FuturaSB-Book"/>
          <w:b/>
          <w:sz w:val="28"/>
          <w:szCs w:val="28"/>
        </w:rPr>
        <w:t>Desirable qualifications and experience:</w:t>
      </w:r>
    </w:p>
    <w:p w:rsidR="00BB4976" w:rsidRPr="00BB4976" w:rsidRDefault="00BB4976" w:rsidP="00BB4976">
      <w:pPr>
        <w:pStyle w:val="ListParagraph"/>
        <w:numPr>
          <w:ilvl w:val="0"/>
          <w:numId w:val="2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MA degree in History of Art, Curating or relevant humanities subject</w:t>
      </w:r>
    </w:p>
    <w:p w:rsidR="00BB4976" w:rsidRPr="00BB4976" w:rsidRDefault="00BB4976" w:rsidP="00BB4976">
      <w:pPr>
        <w:pStyle w:val="ListParagraph"/>
        <w:numPr>
          <w:ilvl w:val="0"/>
          <w:numId w:val="2"/>
        </w:numPr>
        <w:spacing w:after="0"/>
        <w:rPr>
          <w:rFonts w:ascii="FuturaSB-Book" w:hAnsi="FuturaSB-Book"/>
          <w:sz w:val="28"/>
          <w:szCs w:val="28"/>
        </w:rPr>
      </w:pPr>
      <w:r w:rsidRPr="00BB4976">
        <w:rPr>
          <w:rFonts w:ascii="FuturaSB-Book" w:hAnsi="FuturaSB-Book"/>
          <w:sz w:val="28"/>
          <w:szCs w:val="28"/>
        </w:rPr>
        <w:t>Experience working in a gallery/museum context</w:t>
      </w:r>
    </w:p>
    <w:p w:rsidR="00BB4976" w:rsidRDefault="00BB4976" w:rsidP="00BB4976">
      <w:pPr>
        <w:spacing w:after="0"/>
        <w:rPr>
          <w:rFonts w:ascii="FuturaSB-Book" w:hAnsi="FuturaSB-Book"/>
          <w:sz w:val="24"/>
          <w:szCs w:val="24"/>
        </w:rPr>
      </w:pPr>
    </w:p>
    <w:p w:rsidR="00BB4976" w:rsidRDefault="00BB4976" w:rsidP="00BB4976">
      <w:pPr>
        <w:spacing w:after="0"/>
        <w:rPr>
          <w:rFonts w:ascii="FuturaSB-Book" w:hAnsi="FuturaSB-Book"/>
          <w:sz w:val="24"/>
          <w:szCs w:val="24"/>
        </w:rPr>
      </w:pPr>
    </w:p>
    <w:p w:rsidR="00BB4976" w:rsidRPr="002B6A0C" w:rsidRDefault="00BB4976" w:rsidP="00BB4976">
      <w:pPr>
        <w:spacing w:after="0" w:line="240" w:lineRule="auto"/>
        <w:rPr>
          <w:rFonts w:ascii="FuturaSB-Book" w:eastAsia="Times New Roman" w:hAnsi="FuturaSB-Book" w:cs="Times New Roman"/>
          <w:b/>
          <w:sz w:val="24"/>
          <w:szCs w:val="24"/>
          <w:lang w:eastAsia="en-GB"/>
        </w:rPr>
      </w:pPr>
    </w:p>
    <w:p w:rsidR="00BB4976" w:rsidRDefault="00BB4976" w:rsidP="00BB4976">
      <w:pPr>
        <w:jc w:val="both"/>
        <w:rPr>
          <w:rFonts w:cs="Arial"/>
          <w:lang w:val="en-US"/>
        </w:rPr>
      </w:pPr>
    </w:p>
    <w:p w:rsidR="00BB4976" w:rsidRPr="009A3B4F" w:rsidRDefault="00BB4976" w:rsidP="00BB4976">
      <w:pPr>
        <w:spacing w:after="0"/>
        <w:rPr>
          <w:rFonts w:ascii="FuturaSB-Book" w:hAnsi="FuturaSB-Book"/>
          <w:sz w:val="24"/>
          <w:szCs w:val="24"/>
        </w:rPr>
      </w:pPr>
    </w:p>
    <w:p w:rsidR="00F503BE" w:rsidRDefault="00F503BE">
      <w:bookmarkStart w:id="0" w:name="_GoBack"/>
      <w:bookmarkEnd w:id="0"/>
    </w:p>
    <w:sectPr w:rsidR="00F503BE" w:rsidSect="00C630F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SB-Book">
    <w:altName w:val="Futura SB"/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073"/>
    <w:multiLevelType w:val="hybridMultilevel"/>
    <w:tmpl w:val="E7A0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8C1"/>
    <w:multiLevelType w:val="hybridMultilevel"/>
    <w:tmpl w:val="A81E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76"/>
    <w:rsid w:val="00BB4976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FD9AD-3071-4D05-B5DE-DDC55A9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Lindop</dc:creator>
  <cp:keywords/>
  <dc:description/>
  <cp:lastModifiedBy>Caroline Lindop</cp:lastModifiedBy>
  <cp:revision>1</cp:revision>
  <dcterms:created xsi:type="dcterms:W3CDTF">2019-11-08T10:39:00Z</dcterms:created>
  <dcterms:modified xsi:type="dcterms:W3CDTF">2019-11-08T10:48:00Z</dcterms:modified>
</cp:coreProperties>
</file>