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28C63" w14:textId="61142556" w:rsidR="006246DE" w:rsidRDefault="0071083D" w:rsidP="006246DE">
      <w:pPr>
        <w:spacing w:after="160" w:line="259" w:lineRule="auto"/>
        <w:rPr>
          <w:rFonts w:ascii="Arial" w:hAnsi="Arial" w:cs="Arial"/>
          <w:sz w:val="22"/>
          <w:szCs w:val="22"/>
        </w:rPr>
      </w:pPr>
      <w:r w:rsidRPr="004F19BE">
        <w:rPr>
          <w:noProof/>
          <w:sz w:val="28"/>
          <w:szCs w:val="28"/>
          <w:lang w:eastAsia="en-GB"/>
        </w:rPr>
        <w:drawing>
          <wp:anchor distT="0" distB="0" distL="114300" distR="114300" simplePos="0" relativeHeight="251660288" behindDoc="0" locked="0" layoutInCell="1" allowOverlap="1" wp14:anchorId="54BECC1E" wp14:editId="4D5B7C43">
            <wp:simplePos x="0" y="0"/>
            <wp:positionH relativeFrom="leftMargin">
              <wp:posOffset>220014</wp:posOffset>
            </wp:positionH>
            <wp:positionV relativeFrom="paragraph">
              <wp:posOffset>285474</wp:posOffset>
            </wp:positionV>
            <wp:extent cx="939800" cy="5330190"/>
            <wp:effectExtent l="0" t="0" r="0" b="3810"/>
            <wp:wrapThrough wrapText="bothSides">
              <wp:wrapPolygon edited="0">
                <wp:start x="0" y="0"/>
                <wp:lineTo x="0" y="21538"/>
                <wp:lineTo x="21016" y="21538"/>
                <wp:lineTo x="21016" y="0"/>
                <wp:lineTo x="0" y="0"/>
              </wp:wrapPolygon>
            </wp:wrapThrough>
            <wp:docPr id="2" name="Picture 2"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bic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533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585">
        <w:rPr>
          <w:rFonts w:ascii="Arial" w:hAnsi="Arial" w:cs="Arial"/>
          <w:b/>
          <w:bCs/>
          <w:sz w:val="36"/>
          <w:szCs w:val="36"/>
          <w:lang w:val="en-US"/>
        </w:rPr>
        <w:br/>
      </w:r>
      <w:bookmarkStart w:id="0" w:name="_GoBack"/>
      <w:bookmarkEnd w:id="0"/>
      <w:r w:rsidR="00571BC0" w:rsidRPr="001D3AE5">
        <w:rPr>
          <w:rFonts w:ascii="Arial" w:hAnsi="Arial" w:cs="Arial"/>
          <w:b/>
          <w:bCs/>
          <w:sz w:val="28"/>
          <w:szCs w:val="28"/>
          <w:lang w:val="en-US"/>
        </w:rPr>
        <w:t>Barbican Cinema</w:t>
      </w:r>
      <w:r w:rsidR="00D226BF" w:rsidRPr="001D3AE5">
        <w:rPr>
          <w:rFonts w:ascii="Arial" w:hAnsi="Arial" w:cs="Arial"/>
          <w:b/>
          <w:bCs/>
          <w:sz w:val="28"/>
          <w:szCs w:val="28"/>
          <w:lang w:val="en-US"/>
        </w:rPr>
        <w:br/>
      </w:r>
      <w:r w:rsidR="001E2B17" w:rsidRPr="001D3AE5">
        <w:rPr>
          <w:rFonts w:ascii="Arial" w:hAnsi="Arial" w:cs="Arial"/>
          <w:b/>
          <w:sz w:val="28"/>
          <w:szCs w:val="28"/>
        </w:rPr>
        <w:t>Nightl</w:t>
      </w:r>
      <w:r w:rsidR="00D226BF" w:rsidRPr="001D3AE5">
        <w:rPr>
          <w:rFonts w:ascii="Arial" w:hAnsi="Arial" w:cs="Arial"/>
          <w:b/>
          <w:sz w:val="28"/>
          <w:szCs w:val="28"/>
        </w:rPr>
        <w:t xml:space="preserve">ife: Ourselves, Our Spaces on Film </w:t>
      </w:r>
      <w:r w:rsidR="00190E16" w:rsidRPr="001D3AE5">
        <w:rPr>
          <w:rFonts w:ascii="Arial" w:hAnsi="Arial" w:cs="Arial"/>
          <w:b/>
          <w:sz w:val="28"/>
          <w:szCs w:val="28"/>
        </w:rPr>
        <w:br/>
      </w:r>
      <w:r w:rsidR="00190E16" w:rsidRPr="001D3AE5">
        <w:rPr>
          <w:rFonts w:ascii="Arial" w:hAnsi="Arial" w:cs="Arial"/>
          <w:b/>
          <w:sz w:val="28"/>
          <w:szCs w:val="28"/>
        </w:rPr>
        <w:br/>
      </w:r>
      <w:r w:rsidR="00F90848" w:rsidRPr="001D3AE5">
        <w:rPr>
          <w:rFonts w:ascii="Arial" w:hAnsi="Arial" w:cs="Arial"/>
          <w:b/>
          <w:sz w:val="28"/>
          <w:szCs w:val="28"/>
        </w:rPr>
        <w:t xml:space="preserve">15 Oct – 29 Oct </w:t>
      </w:r>
      <w:r w:rsidR="00D226BF" w:rsidRPr="001D3AE5">
        <w:rPr>
          <w:rFonts w:ascii="Arial" w:hAnsi="Arial" w:cs="Arial"/>
          <w:b/>
          <w:sz w:val="28"/>
          <w:szCs w:val="28"/>
        </w:rPr>
        <w:br/>
      </w:r>
      <w:hyperlink r:id="rId7" w:history="1">
        <w:r w:rsidR="001D3AE5" w:rsidRPr="001D3AE5">
          <w:rPr>
            <w:rStyle w:val="Hyperlink"/>
            <w:rFonts w:ascii="Arial" w:hAnsi="Arial" w:cs="Arial"/>
            <w:sz w:val="23"/>
            <w:szCs w:val="23"/>
          </w:rPr>
          <w:t>www.barbican.org.uk/whats-on/2019/series/nightlife-ourselves-our-spaces-on-film</w:t>
        </w:r>
      </w:hyperlink>
      <w:r w:rsidR="00571BC0" w:rsidRPr="001D3AE5">
        <w:rPr>
          <w:rFonts w:ascii="Arial" w:eastAsia="Times New Roman" w:hAnsi="Arial" w:cs="Arial"/>
          <w:lang w:eastAsia="en-US"/>
        </w:rPr>
        <w:br/>
      </w:r>
      <w:r w:rsidR="00571BC0" w:rsidRPr="001D3AE5">
        <w:rPr>
          <w:rFonts w:ascii="Arial" w:eastAsia="Times New Roman" w:hAnsi="Arial" w:cs="Arial"/>
          <w:lang w:eastAsia="en-US"/>
        </w:rPr>
        <w:br/>
      </w:r>
      <w:r w:rsidR="00571BC0" w:rsidRPr="001D3AE5">
        <w:rPr>
          <w:rFonts w:ascii="Arial" w:eastAsia="Times New Roman" w:hAnsi="Arial" w:cs="Arial"/>
          <w:noProof/>
          <w:lang w:eastAsia="en-GB"/>
        </w:rPr>
        <w:drawing>
          <wp:inline distT="0" distB="0" distL="0" distR="0" wp14:anchorId="166F423F" wp14:editId="454D3A03">
            <wp:extent cx="5781870" cy="32520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RLIN BOUNCER_ Ben de Biel_LEAD.jpg"/>
                    <pic:cNvPicPr/>
                  </pic:nvPicPr>
                  <pic:blipFill>
                    <a:blip r:embed="rId8">
                      <a:extLst>
                        <a:ext uri="{28A0092B-C50C-407E-A947-70E740481C1C}">
                          <a14:useLocalDpi xmlns:a14="http://schemas.microsoft.com/office/drawing/2010/main" val="0"/>
                        </a:ext>
                      </a:extLst>
                    </a:blip>
                    <a:stretch>
                      <a:fillRect/>
                    </a:stretch>
                  </pic:blipFill>
                  <pic:spPr>
                    <a:xfrm>
                      <a:off x="0" y="0"/>
                      <a:ext cx="5835017" cy="3281977"/>
                    </a:xfrm>
                    <a:prstGeom prst="rect">
                      <a:avLst/>
                    </a:prstGeom>
                  </pic:spPr>
                </pic:pic>
              </a:graphicData>
            </a:graphic>
          </wp:inline>
        </w:drawing>
      </w:r>
      <w:r w:rsidR="00571BC0" w:rsidRPr="001D3AE5">
        <w:rPr>
          <w:rFonts w:ascii="Arial" w:eastAsia="Times New Roman" w:hAnsi="Arial" w:cs="Arial"/>
          <w:lang w:eastAsia="en-US"/>
        </w:rPr>
        <w:t xml:space="preserve"> </w:t>
      </w:r>
      <w:r w:rsidR="00571BC0" w:rsidRPr="001D3AE5">
        <w:rPr>
          <w:rFonts w:ascii="Arial" w:eastAsia="Times New Roman" w:hAnsi="Arial" w:cs="Arial"/>
          <w:lang w:eastAsia="en-US"/>
        </w:rPr>
        <w:br/>
      </w:r>
      <w:r w:rsidR="00BD72AB" w:rsidRPr="009923D1">
        <w:rPr>
          <w:rFonts w:ascii="Arial" w:eastAsia="Times New Roman" w:hAnsi="Arial" w:cs="Arial"/>
          <w:sz w:val="18"/>
          <w:szCs w:val="18"/>
          <w:lang w:eastAsia="en-US"/>
        </w:rPr>
        <w:t xml:space="preserve">Berlin Bouncer, </w:t>
      </w:r>
      <w:r w:rsidR="00BD72AB" w:rsidRPr="009923D1">
        <w:rPr>
          <w:rFonts w:ascii="Arial" w:hAnsi="Arial" w:cs="Arial"/>
          <w:sz w:val="18"/>
          <w:szCs w:val="18"/>
        </w:rPr>
        <w:t>Germany 2019</w:t>
      </w:r>
      <w:r w:rsidR="00BD72AB" w:rsidRPr="00BD72AB">
        <w:rPr>
          <w:rFonts w:ascii="Arial" w:hAnsi="Arial" w:cs="Arial"/>
          <w:sz w:val="20"/>
          <w:szCs w:val="20"/>
        </w:rPr>
        <w:t xml:space="preserve"> </w:t>
      </w:r>
      <w:r w:rsidR="00BD72AB">
        <w:rPr>
          <w:rFonts w:ascii="Arial" w:eastAsia="Times New Roman" w:hAnsi="Arial" w:cs="Arial"/>
          <w:lang w:eastAsia="en-US"/>
        </w:rPr>
        <w:br/>
      </w:r>
      <w:r w:rsidR="00BD72AB">
        <w:rPr>
          <w:rFonts w:ascii="Arial" w:eastAsia="Times New Roman" w:hAnsi="Arial" w:cs="Arial"/>
          <w:lang w:eastAsia="en-US"/>
        </w:rPr>
        <w:br/>
      </w:r>
      <w:r w:rsidR="00CE032A">
        <w:rPr>
          <w:rFonts w:ascii="Arial" w:hAnsi="Arial" w:cs="Arial"/>
          <w:sz w:val="22"/>
          <w:szCs w:val="22"/>
        </w:rPr>
        <w:t xml:space="preserve">From </w:t>
      </w:r>
      <w:r w:rsidR="006246DE">
        <w:rPr>
          <w:rFonts w:ascii="Arial" w:hAnsi="Arial" w:cs="Arial"/>
          <w:sz w:val="22"/>
          <w:szCs w:val="22"/>
        </w:rPr>
        <w:t>15-29</w:t>
      </w:r>
      <w:r w:rsidR="006246DE" w:rsidRPr="00AB573D">
        <w:rPr>
          <w:rFonts w:ascii="Arial" w:hAnsi="Arial" w:cs="Arial"/>
          <w:sz w:val="22"/>
          <w:szCs w:val="22"/>
        </w:rPr>
        <w:t xml:space="preserve"> </w:t>
      </w:r>
      <w:r w:rsidR="00D226BF" w:rsidRPr="00AB573D">
        <w:rPr>
          <w:rFonts w:ascii="Arial" w:hAnsi="Arial" w:cs="Arial"/>
          <w:sz w:val="22"/>
          <w:szCs w:val="22"/>
        </w:rPr>
        <w:t>October Barbican Cinema presents</w:t>
      </w:r>
      <w:r w:rsidR="001E2B17">
        <w:rPr>
          <w:rFonts w:ascii="Arial" w:hAnsi="Arial" w:cs="Arial"/>
          <w:b/>
          <w:sz w:val="22"/>
          <w:szCs w:val="22"/>
        </w:rPr>
        <w:t xml:space="preserve"> Nightl</w:t>
      </w:r>
      <w:r w:rsidR="00D226BF" w:rsidRPr="00AB573D">
        <w:rPr>
          <w:rFonts w:ascii="Arial" w:hAnsi="Arial" w:cs="Arial"/>
          <w:b/>
          <w:sz w:val="22"/>
          <w:szCs w:val="22"/>
        </w:rPr>
        <w:t>ife: Ourselves, Our Spaces on Film</w:t>
      </w:r>
      <w:r w:rsidR="00D226BF" w:rsidRPr="00AB573D">
        <w:rPr>
          <w:rFonts w:ascii="Arial" w:hAnsi="Arial" w:cs="Arial"/>
          <w:sz w:val="22"/>
          <w:szCs w:val="22"/>
        </w:rPr>
        <w:t>, a season exploring the allure an</w:t>
      </w:r>
      <w:r w:rsidR="006974CF">
        <w:rPr>
          <w:rFonts w:ascii="Arial" w:hAnsi="Arial" w:cs="Arial"/>
          <w:sz w:val="22"/>
          <w:szCs w:val="22"/>
        </w:rPr>
        <w:t>d glamour of night club culture.</w:t>
      </w:r>
      <w:r w:rsidR="00D226BF" w:rsidRPr="00AB573D">
        <w:rPr>
          <w:rFonts w:ascii="Arial" w:hAnsi="Arial" w:cs="Arial"/>
          <w:sz w:val="22"/>
          <w:szCs w:val="22"/>
        </w:rPr>
        <w:br/>
      </w:r>
      <w:r w:rsidR="00D226BF" w:rsidRPr="00AB573D">
        <w:rPr>
          <w:rFonts w:ascii="Arial" w:hAnsi="Arial" w:cs="Arial"/>
          <w:sz w:val="22"/>
          <w:szCs w:val="22"/>
        </w:rPr>
        <w:br/>
        <w:t xml:space="preserve">Under cover of darkness, these spaces – </w:t>
      </w:r>
      <w:r w:rsidR="00E31458">
        <w:rPr>
          <w:rFonts w:ascii="Arial" w:hAnsi="Arial" w:cs="Arial"/>
          <w:sz w:val="22"/>
          <w:szCs w:val="22"/>
        </w:rPr>
        <w:t>clubs and bars</w:t>
      </w:r>
      <w:r w:rsidR="00D226BF" w:rsidRPr="00AB573D">
        <w:rPr>
          <w:rFonts w:ascii="Arial" w:hAnsi="Arial" w:cs="Arial"/>
          <w:sz w:val="22"/>
          <w:szCs w:val="22"/>
        </w:rPr>
        <w:t xml:space="preserve"> – offer a place for people to come together, encounter like minds and express their true selves in safe havens – and of course enjoy themselves. </w:t>
      </w:r>
    </w:p>
    <w:p w14:paraId="27FB105A" w14:textId="77777777" w:rsidR="006246DE" w:rsidRPr="00AB573D" w:rsidRDefault="006246DE" w:rsidP="006246DE">
      <w:pPr>
        <w:rPr>
          <w:rFonts w:ascii="Arial" w:hAnsi="Arial" w:cs="Arial"/>
          <w:i/>
          <w:sz w:val="22"/>
          <w:szCs w:val="22"/>
        </w:rPr>
      </w:pPr>
      <w:r w:rsidRPr="00AB573D">
        <w:rPr>
          <w:rFonts w:ascii="Arial" w:hAnsi="Arial" w:cs="Arial"/>
          <w:b/>
          <w:sz w:val="22"/>
          <w:szCs w:val="22"/>
        </w:rPr>
        <w:t>Gali Gold</w:t>
      </w:r>
      <w:r>
        <w:rPr>
          <w:rFonts w:ascii="Arial" w:hAnsi="Arial" w:cs="Arial"/>
          <w:sz w:val="22"/>
          <w:szCs w:val="22"/>
        </w:rPr>
        <w:t xml:space="preserve">, Head of Cinema, </w:t>
      </w:r>
      <w:r w:rsidRPr="00AB573D">
        <w:rPr>
          <w:rFonts w:ascii="Arial" w:hAnsi="Arial" w:cs="Arial"/>
          <w:sz w:val="22"/>
          <w:szCs w:val="22"/>
        </w:rPr>
        <w:t xml:space="preserve">says: </w:t>
      </w:r>
      <w:r w:rsidRPr="00AB573D">
        <w:rPr>
          <w:rFonts w:ascii="Arial" w:hAnsi="Arial" w:cs="Arial"/>
          <w:sz w:val="22"/>
          <w:szCs w:val="22"/>
        </w:rPr>
        <w:br/>
      </w:r>
      <w:r w:rsidRPr="00AB573D">
        <w:rPr>
          <w:rFonts w:ascii="Arial" w:hAnsi="Arial" w:cs="Arial"/>
          <w:sz w:val="22"/>
          <w:szCs w:val="22"/>
        </w:rPr>
        <w:br/>
        <w:t>“</w:t>
      </w:r>
      <w:r w:rsidRPr="00AB573D">
        <w:rPr>
          <w:rFonts w:ascii="Arial" w:hAnsi="Arial" w:cs="Arial"/>
          <w:i/>
          <w:sz w:val="22"/>
          <w:szCs w:val="22"/>
        </w:rPr>
        <w:t>Places and spaces to gather, encounter, share experiences and perform who we are, are critical for the formation of our identities, particularly those that are often in the margins.</w:t>
      </w:r>
      <w:r>
        <w:rPr>
          <w:rFonts w:ascii="Arial" w:hAnsi="Arial" w:cs="Arial"/>
          <w:i/>
          <w:sz w:val="22"/>
          <w:szCs w:val="22"/>
        </w:rPr>
        <w:t xml:space="preserve"> </w:t>
      </w:r>
      <w:r w:rsidRPr="00AB573D">
        <w:rPr>
          <w:rFonts w:ascii="Arial" w:hAnsi="Arial" w:cs="Arial"/>
          <w:i/>
          <w:sz w:val="22"/>
          <w:szCs w:val="22"/>
        </w:rPr>
        <w:t>This fundamental truth takes a unique turn after dark, when certain barriers of convention are lifted and a more transgressive reality is celebrated.</w:t>
      </w:r>
    </w:p>
    <w:p w14:paraId="65AF118D" w14:textId="4F441EDD" w:rsidR="006246DE" w:rsidRPr="00AB573D" w:rsidRDefault="006246DE" w:rsidP="006246DE">
      <w:pPr>
        <w:spacing w:after="160" w:line="259" w:lineRule="auto"/>
        <w:rPr>
          <w:rFonts w:ascii="Arial" w:hAnsi="Arial" w:cs="Arial"/>
          <w:i/>
          <w:sz w:val="22"/>
          <w:szCs w:val="22"/>
        </w:rPr>
      </w:pPr>
      <w:r w:rsidRPr="00AB573D">
        <w:rPr>
          <w:rFonts w:ascii="Arial" w:hAnsi="Arial" w:cs="Arial"/>
          <w:b/>
          <w:bCs/>
          <w:i/>
          <w:sz w:val="22"/>
          <w:szCs w:val="22"/>
        </w:rPr>
        <w:t>N</w:t>
      </w:r>
      <w:r>
        <w:rPr>
          <w:rFonts w:ascii="Arial" w:hAnsi="Arial" w:cs="Arial"/>
          <w:b/>
          <w:bCs/>
          <w:i/>
          <w:sz w:val="22"/>
          <w:szCs w:val="22"/>
        </w:rPr>
        <w:t>ightl</w:t>
      </w:r>
      <w:r w:rsidR="00190E16">
        <w:rPr>
          <w:rFonts w:ascii="Arial" w:hAnsi="Arial" w:cs="Arial"/>
          <w:b/>
          <w:bCs/>
          <w:i/>
          <w:sz w:val="22"/>
          <w:szCs w:val="22"/>
        </w:rPr>
        <w:t>ife: Ours</w:t>
      </w:r>
      <w:r w:rsidRPr="00AB573D">
        <w:rPr>
          <w:rFonts w:ascii="Arial" w:hAnsi="Arial" w:cs="Arial"/>
          <w:b/>
          <w:bCs/>
          <w:i/>
          <w:sz w:val="22"/>
          <w:szCs w:val="22"/>
        </w:rPr>
        <w:t>elves, Our Spaces on Film</w:t>
      </w:r>
      <w:r w:rsidRPr="00AB573D">
        <w:rPr>
          <w:rFonts w:ascii="Arial" w:hAnsi="Arial" w:cs="Arial"/>
          <w:i/>
          <w:sz w:val="22"/>
          <w:szCs w:val="22"/>
        </w:rPr>
        <w:t xml:space="preserve"> celebrates those places and the identities they bring to life through some exciting films, from Mexico City through to Taipei and NY, which by virtue of their Barbican screenings, create another space to gather, experience collectively and take mesmerising nocturnal cinematic journeys. </w:t>
      </w:r>
    </w:p>
    <w:p w14:paraId="5671D4B5" w14:textId="0FAD0991" w:rsidR="00294121" w:rsidRPr="00294121" w:rsidRDefault="006246DE" w:rsidP="00AF2193">
      <w:pPr>
        <w:rPr>
          <w:rFonts w:ascii="Arial" w:hAnsi="Arial" w:cs="Arial"/>
          <w:sz w:val="22"/>
          <w:szCs w:val="22"/>
        </w:rPr>
      </w:pPr>
      <w:r w:rsidRPr="00AB573D">
        <w:rPr>
          <w:rFonts w:ascii="Arial" w:hAnsi="Arial" w:cs="Arial"/>
          <w:i/>
          <w:sz w:val="22"/>
          <w:szCs w:val="22"/>
        </w:rPr>
        <w:t>We’re particularly exc</w:t>
      </w:r>
      <w:r w:rsidR="00F63F49">
        <w:rPr>
          <w:rFonts w:ascii="Arial" w:hAnsi="Arial" w:cs="Arial"/>
          <w:i/>
          <w:sz w:val="22"/>
          <w:szCs w:val="22"/>
        </w:rPr>
        <w:t xml:space="preserve">ited to open the programme with London’s </w:t>
      </w:r>
      <w:r w:rsidRPr="00AB573D">
        <w:rPr>
          <w:rFonts w:ascii="Arial" w:hAnsi="Arial" w:cs="Arial"/>
          <w:i/>
          <w:sz w:val="22"/>
          <w:szCs w:val="22"/>
        </w:rPr>
        <w:t xml:space="preserve">Night Czar, </w:t>
      </w:r>
      <w:r w:rsidRPr="00A56B88">
        <w:rPr>
          <w:rFonts w:ascii="Arial" w:hAnsi="Arial" w:cs="Arial"/>
          <w:b/>
          <w:i/>
          <w:sz w:val="22"/>
          <w:szCs w:val="22"/>
        </w:rPr>
        <w:t>Amy Lam</w:t>
      </w:r>
      <w:r>
        <w:rPr>
          <w:rFonts w:ascii="Arial" w:hAnsi="Arial" w:cs="Arial"/>
          <w:b/>
          <w:i/>
          <w:sz w:val="22"/>
          <w:szCs w:val="22"/>
        </w:rPr>
        <w:t>é</w:t>
      </w:r>
      <w:r w:rsidR="00CE032A">
        <w:rPr>
          <w:rFonts w:ascii="Arial" w:hAnsi="Arial" w:cs="Arial"/>
          <w:i/>
          <w:sz w:val="22"/>
          <w:szCs w:val="22"/>
        </w:rPr>
        <w:t xml:space="preserve">, </w:t>
      </w:r>
      <w:r w:rsidRPr="00AB573D">
        <w:rPr>
          <w:rFonts w:ascii="Arial" w:hAnsi="Arial" w:cs="Arial"/>
          <w:i/>
          <w:sz w:val="22"/>
          <w:szCs w:val="22"/>
        </w:rPr>
        <w:t>in a screening of rare archive film</w:t>
      </w:r>
      <w:r w:rsidR="0093486A">
        <w:rPr>
          <w:rFonts w:ascii="Arial" w:hAnsi="Arial" w:cs="Arial"/>
          <w:i/>
          <w:sz w:val="22"/>
          <w:szCs w:val="22"/>
        </w:rPr>
        <w:t xml:space="preserve"> from the </w:t>
      </w:r>
      <w:r w:rsidR="0093486A" w:rsidRPr="003C4788">
        <w:rPr>
          <w:rFonts w:ascii="Arial" w:hAnsi="Arial" w:cs="Arial"/>
          <w:b/>
          <w:i/>
          <w:sz w:val="22"/>
          <w:szCs w:val="22"/>
        </w:rPr>
        <w:t>BFI National Archive</w:t>
      </w:r>
      <w:r w:rsidR="0093486A">
        <w:rPr>
          <w:rFonts w:ascii="Arial" w:hAnsi="Arial" w:cs="Arial"/>
          <w:i/>
          <w:sz w:val="22"/>
          <w:szCs w:val="22"/>
        </w:rPr>
        <w:t>,</w:t>
      </w:r>
      <w:r w:rsidRPr="00AB573D">
        <w:rPr>
          <w:rFonts w:ascii="Arial" w:hAnsi="Arial" w:cs="Arial"/>
          <w:i/>
          <w:sz w:val="22"/>
          <w:szCs w:val="22"/>
        </w:rPr>
        <w:t xml:space="preserve"> bringing to life some of London’s vanishing queer spaces</w:t>
      </w:r>
      <w:r w:rsidRPr="00AB573D">
        <w:rPr>
          <w:rFonts w:ascii="Arial" w:hAnsi="Arial" w:cs="Arial"/>
          <w:sz w:val="22"/>
          <w:szCs w:val="22"/>
        </w:rPr>
        <w:t>.”</w:t>
      </w:r>
      <w:r w:rsidR="00D226BF" w:rsidRPr="00AB573D">
        <w:rPr>
          <w:rFonts w:ascii="Arial" w:hAnsi="Arial" w:cs="Arial"/>
          <w:sz w:val="22"/>
          <w:szCs w:val="22"/>
        </w:rPr>
        <w:br/>
      </w:r>
      <w:r w:rsidR="00D226BF" w:rsidRPr="00AB573D">
        <w:rPr>
          <w:rFonts w:ascii="Arial" w:hAnsi="Arial" w:cs="Arial"/>
          <w:sz w:val="22"/>
          <w:szCs w:val="22"/>
        </w:rPr>
        <w:br/>
      </w:r>
      <w:r w:rsidR="00D226BF" w:rsidRPr="00AB573D">
        <w:rPr>
          <w:rFonts w:ascii="Arial" w:hAnsi="Arial" w:cs="Arial"/>
          <w:sz w:val="22"/>
          <w:szCs w:val="22"/>
        </w:rPr>
        <w:lastRenderedPageBreak/>
        <w:t>This season takes cinema goers on a journey of passion, transgression</w:t>
      </w:r>
      <w:r w:rsidR="006974CF">
        <w:rPr>
          <w:rFonts w:ascii="Arial" w:hAnsi="Arial" w:cs="Arial"/>
          <w:sz w:val="22"/>
          <w:szCs w:val="22"/>
        </w:rPr>
        <w:t xml:space="preserve"> and joy through a selection of </w:t>
      </w:r>
      <w:r w:rsidR="00D226BF" w:rsidRPr="00AB573D">
        <w:rPr>
          <w:rFonts w:ascii="Arial" w:hAnsi="Arial" w:cs="Arial"/>
          <w:sz w:val="22"/>
          <w:szCs w:val="22"/>
        </w:rPr>
        <w:t xml:space="preserve">curated films from around the world. </w:t>
      </w:r>
      <w:r>
        <w:rPr>
          <w:rFonts w:ascii="Arial" w:hAnsi="Arial" w:cs="Arial"/>
          <w:color w:val="000000" w:themeColor="text1"/>
          <w:sz w:val="22"/>
          <w:szCs w:val="22"/>
        </w:rPr>
        <w:t>Beginning</w:t>
      </w:r>
      <w:r w:rsidR="00D226BF" w:rsidRPr="00AB573D">
        <w:rPr>
          <w:rFonts w:ascii="Arial" w:hAnsi="Arial" w:cs="Arial"/>
          <w:color w:val="000000" w:themeColor="text1"/>
          <w:sz w:val="22"/>
          <w:szCs w:val="22"/>
        </w:rPr>
        <w:t xml:space="preserve"> in London</w:t>
      </w:r>
      <w:r w:rsidR="006974CF">
        <w:rPr>
          <w:rFonts w:ascii="Arial" w:hAnsi="Arial" w:cs="Arial"/>
          <w:color w:val="000000" w:themeColor="text1"/>
          <w:sz w:val="22"/>
          <w:szCs w:val="22"/>
        </w:rPr>
        <w:t xml:space="preserve"> - </w:t>
      </w:r>
      <w:r w:rsidR="006974CF" w:rsidRPr="006974CF">
        <w:rPr>
          <w:rFonts w:ascii="Arial" w:hAnsi="Arial" w:cs="Arial"/>
          <w:color w:val="000000" w:themeColor="text1"/>
          <w:sz w:val="22"/>
          <w:szCs w:val="22"/>
        </w:rPr>
        <w:t>on Tue 15 Oct</w:t>
      </w:r>
      <w:r w:rsidR="006974CF">
        <w:rPr>
          <w:rFonts w:ascii="Arial" w:hAnsi="Arial" w:cs="Arial"/>
          <w:color w:val="000000" w:themeColor="text1"/>
          <w:sz w:val="22"/>
          <w:szCs w:val="22"/>
        </w:rPr>
        <w:t xml:space="preserve"> - </w:t>
      </w:r>
      <w:r w:rsidR="00D226BF" w:rsidRPr="00AB573D">
        <w:rPr>
          <w:rFonts w:ascii="Arial" w:hAnsi="Arial" w:cs="Arial"/>
          <w:color w:val="000000" w:themeColor="text1"/>
          <w:sz w:val="22"/>
          <w:szCs w:val="22"/>
        </w:rPr>
        <w:t xml:space="preserve">with </w:t>
      </w:r>
      <w:r w:rsidR="00D226BF" w:rsidRPr="00AB573D">
        <w:rPr>
          <w:rFonts w:ascii="Arial" w:hAnsi="Arial" w:cs="Arial"/>
          <w:b/>
          <w:color w:val="000000" w:themeColor="text1"/>
          <w:sz w:val="22"/>
          <w:szCs w:val="22"/>
        </w:rPr>
        <w:t>Queer Erasure? London’s LGBTQ+ Nightlife on Film + ScreenTalk</w:t>
      </w:r>
      <w:r w:rsidR="00F93A59">
        <w:rPr>
          <w:rFonts w:ascii="Arial" w:hAnsi="Arial" w:cs="Arial"/>
          <w:color w:val="000000" w:themeColor="text1"/>
          <w:sz w:val="22"/>
          <w:szCs w:val="22"/>
        </w:rPr>
        <w:t xml:space="preserve">, </w:t>
      </w:r>
      <w:r w:rsidR="00D226BF" w:rsidRPr="00AB573D">
        <w:rPr>
          <w:rFonts w:ascii="Arial" w:hAnsi="Arial" w:cs="Arial"/>
          <w:sz w:val="22"/>
          <w:szCs w:val="22"/>
        </w:rPr>
        <w:t xml:space="preserve">an evening of rarely screened archive </w:t>
      </w:r>
      <w:r w:rsidR="002678C0">
        <w:rPr>
          <w:rFonts w:ascii="Arial" w:hAnsi="Arial" w:cs="Arial"/>
          <w:sz w:val="22"/>
          <w:szCs w:val="22"/>
        </w:rPr>
        <w:t xml:space="preserve">film extracts </w:t>
      </w:r>
      <w:r w:rsidR="0093486A">
        <w:rPr>
          <w:rFonts w:ascii="Arial" w:hAnsi="Arial" w:cs="Arial"/>
          <w:sz w:val="22"/>
          <w:szCs w:val="22"/>
        </w:rPr>
        <w:t>drawn</w:t>
      </w:r>
      <w:r w:rsidR="0037649B">
        <w:rPr>
          <w:rFonts w:ascii="Arial" w:hAnsi="Arial" w:cs="Arial"/>
          <w:sz w:val="22"/>
          <w:szCs w:val="22"/>
        </w:rPr>
        <w:t xml:space="preserve"> from the BFI National Archive (</w:t>
      </w:r>
      <w:r w:rsidR="00CE032A">
        <w:rPr>
          <w:rFonts w:ascii="Arial" w:hAnsi="Arial" w:cs="Arial"/>
          <w:sz w:val="22"/>
          <w:szCs w:val="22"/>
        </w:rPr>
        <w:t xml:space="preserve">by </w:t>
      </w:r>
      <w:r w:rsidR="0093486A">
        <w:rPr>
          <w:rFonts w:ascii="Arial" w:hAnsi="Arial" w:cs="Arial"/>
          <w:sz w:val="22"/>
          <w:szCs w:val="22"/>
        </w:rPr>
        <w:t xml:space="preserve">BFI Curator </w:t>
      </w:r>
      <w:r w:rsidR="0037649B">
        <w:rPr>
          <w:rFonts w:ascii="Arial" w:hAnsi="Arial" w:cs="Arial"/>
          <w:sz w:val="22"/>
          <w:szCs w:val="22"/>
        </w:rPr>
        <w:t xml:space="preserve">Simon McCallum) </w:t>
      </w:r>
      <w:r w:rsidR="00D226BF" w:rsidRPr="00AB573D">
        <w:rPr>
          <w:rFonts w:ascii="Arial" w:hAnsi="Arial" w:cs="Arial"/>
          <w:sz w:val="22"/>
          <w:szCs w:val="22"/>
        </w:rPr>
        <w:t>that celebrate the capital’s most cher</w:t>
      </w:r>
      <w:r w:rsidR="00EF7E98">
        <w:rPr>
          <w:rFonts w:ascii="Arial" w:hAnsi="Arial" w:cs="Arial"/>
          <w:sz w:val="22"/>
          <w:szCs w:val="22"/>
        </w:rPr>
        <w:t xml:space="preserve">ished </w:t>
      </w:r>
      <w:r w:rsidR="00D226BF" w:rsidRPr="00AB573D">
        <w:rPr>
          <w:rFonts w:ascii="Arial" w:hAnsi="Arial" w:cs="Arial"/>
          <w:sz w:val="22"/>
          <w:szCs w:val="22"/>
        </w:rPr>
        <w:t xml:space="preserve">LGBTQ+ venues (including </w:t>
      </w:r>
      <w:r>
        <w:rPr>
          <w:rFonts w:ascii="Arial" w:hAnsi="Arial" w:cs="Arial"/>
          <w:sz w:val="22"/>
          <w:szCs w:val="22"/>
        </w:rPr>
        <w:t>amazing footage of The Gateways Club, The</w:t>
      </w:r>
      <w:r w:rsidRPr="00AB573D">
        <w:rPr>
          <w:rFonts w:ascii="Arial" w:hAnsi="Arial" w:cs="Arial"/>
          <w:sz w:val="22"/>
          <w:szCs w:val="22"/>
        </w:rPr>
        <w:t xml:space="preserve"> </w:t>
      </w:r>
      <w:r w:rsidR="00F63F49">
        <w:rPr>
          <w:rFonts w:ascii="Arial" w:hAnsi="Arial" w:cs="Arial"/>
          <w:sz w:val="22"/>
          <w:szCs w:val="22"/>
        </w:rPr>
        <w:t xml:space="preserve">Royal Vauxhall Tavern and the Black Cap) </w:t>
      </w:r>
      <w:r w:rsidR="00D226BF" w:rsidRPr="00AB573D">
        <w:rPr>
          <w:rFonts w:ascii="Arial" w:hAnsi="Arial" w:cs="Arial"/>
          <w:sz w:val="22"/>
          <w:szCs w:val="22"/>
        </w:rPr>
        <w:t xml:space="preserve">many now long gone due to urban redevelopment. </w:t>
      </w:r>
      <w:r w:rsidR="00D226BF" w:rsidRPr="00AB573D">
        <w:rPr>
          <w:rFonts w:ascii="Arial" w:hAnsi="Arial" w:cs="Arial"/>
          <w:sz w:val="22"/>
          <w:szCs w:val="22"/>
        </w:rPr>
        <w:br/>
      </w:r>
      <w:r w:rsidR="00D226BF" w:rsidRPr="00AB573D">
        <w:rPr>
          <w:rFonts w:ascii="Arial" w:hAnsi="Arial" w:cs="Arial"/>
          <w:sz w:val="22"/>
          <w:szCs w:val="22"/>
        </w:rPr>
        <w:br/>
        <w:t>After the programme,</w:t>
      </w:r>
      <w:r>
        <w:rPr>
          <w:rFonts w:ascii="Arial" w:hAnsi="Arial" w:cs="Arial"/>
          <w:sz w:val="22"/>
          <w:szCs w:val="22"/>
        </w:rPr>
        <w:t xml:space="preserve"> </w:t>
      </w:r>
      <w:r w:rsidR="00D226BF" w:rsidRPr="00CE032A">
        <w:rPr>
          <w:rFonts w:ascii="Arial" w:hAnsi="Arial" w:cs="Arial"/>
          <w:sz w:val="22"/>
          <w:szCs w:val="22"/>
        </w:rPr>
        <w:t>Simon McCallum</w:t>
      </w:r>
      <w:r w:rsidR="00D226BF" w:rsidRPr="00AB573D">
        <w:rPr>
          <w:rFonts w:ascii="Arial" w:hAnsi="Arial" w:cs="Arial"/>
          <w:sz w:val="22"/>
          <w:szCs w:val="22"/>
        </w:rPr>
        <w:t xml:space="preserve"> and London’s Night Czar </w:t>
      </w:r>
      <w:r w:rsidR="00D226BF" w:rsidRPr="00C41741">
        <w:rPr>
          <w:rFonts w:ascii="Arial" w:hAnsi="Arial" w:cs="Arial"/>
          <w:sz w:val="22"/>
          <w:szCs w:val="22"/>
        </w:rPr>
        <w:t>Amy Lamé,</w:t>
      </w:r>
      <w:r w:rsidR="00D226BF" w:rsidRPr="00AB573D">
        <w:rPr>
          <w:rFonts w:ascii="Arial" w:hAnsi="Arial" w:cs="Arial"/>
          <w:sz w:val="22"/>
          <w:szCs w:val="22"/>
        </w:rPr>
        <w:t xml:space="preserve"> will discuss the films and consider what the future holds for London’s queer spaces. </w:t>
      </w:r>
      <w:r w:rsidR="00D226BF" w:rsidRPr="00AB573D">
        <w:rPr>
          <w:rFonts w:ascii="Arial" w:hAnsi="Arial" w:cs="Arial"/>
          <w:sz w:val="22"/>
          <w:szCs w:val="22"/>
        </w:rPr>
        <w:br/>
      </w:r>
      <w:r w:rsidR="00D226BF" w:rsidRPr="00AB573D">
        <w:rPr>
          <w:rFonts w:ascii="Arial" w:hAnsi="Arial" w:cs="Arial"/>
          <w:sz w:val="22"/>
          <w:szCs w:val="22"/>
        </w:rPr>
        <w:br/>
        <w:t xml:space="preserve">The season continues with the story of New York’s legendary night club </w:t>
      </w:r>
      <w:r w:rsidR="00D226BF" w:rsidRPr="00AB573D">
        <w:rPr>
          <w:rFonts w:ascii="Arial" w:hAnsi="Arial" w:cs="Arial"/>
          <w:b/>
          <w:sz w:val="22"/>
          <w:szCs w:val="22"/>
        </w:rPr>
        <w:t>Studio 54</w:t>
      </w:r>
      <w:r w:rsidR="00D226BF" w:rsidRPr="00AB573D">
        <w:rPr>
          <w:rFonts w:ascii="Arial" w:hAnsi="Arial" w:cs="Arial"/>
          <w:sz w:val="22"/>
          <w:szCs w:val="22"/>
        </w:rPr>
        <w:t xml:space="preserve"> – and its array of eccentric punters – in </w:t>
      </w:r>
      <w:r w:rsidR="00D226BF" w:rsidRPr="00AB573D">
        <w:rPr>
          <w:rFonts w:ascii="Arial" w:hAnsi="Arial" w:cs="Arial"/>
          <w:b/>
          <w:i/>
          <w:sz w:val="22"/>
          <w:szCs w:val="22"/>
        </w:rPr>
        <w:t xml:space="preserve">54: The Director’s Cut </w:t>
      </w:r>
      <w:r w:rsidR="00D226BF" w:rsidRPr="00AB573D">
        <w:rPr>
          <w:rFonts w:ascii="Arial" w:hAnsi="Arial" w:cs="Arial"/>
          <w:sz w:val="22"/>
          <w:szCs w:val="22"/>
        </w:rPr>
        <w:t xml:space="preserve">(US 1998) </w:t>
      </w:r>
      <w:r w:rsidR="00D226BF" w:rsidRPr="00AF2193">
        <w:rPr>
          <w:rFonts w:ascii="Arial" w:hAnsi="Arial" w:cs="Arial"/>
          <w:sz w:val="22"/>
          <w:szCs w:val="22"/>
        </w:rPr>
        <w:t>Mark Christopher</w:t>
      </w:r>
      <w:r w:rsidR="00D226BF" w:rsidRPr="00AB573D">
        <w:rPr>
          <w:rFonts w:ascii="Arial" w:hAnsi="Arial" w:cs="Arial"/>
          <w:sz w:val="22"/>
          <w:szCs w:val="22"/>
        </w:rPr>
        <w:t xml:space="preserve">’s film about sex, drugs and debauchery on the dance floor; this restoration of the 1998 disco drama is more faithful to the filmmaker’s original vision and is a considerably more explicit walk on the wild side. </w:t>
      </w:r>
      <w:r w:rsidR="00D226BF" w:rsidRPr="00AB573D">
        <w:rPr>
          <w:rFonts w:ascii="Arial" w:hAnsi="Arial" w:cs="Arial"/>
          <w:sz w:val="22"/>
          <w:szCs w:val="22"/>
        </w:rPr>
        <w:br/>
      </w:r>
      <w:r w:rsidR="00D226BF" w:rsidRPr="00AB573D">
        <w:rPr>
          <w:rFonts w:ascii="Arial" w:hAnsi="Arial" w:cs="Arial"/>
          <w:sz w:val="22"/>
          <w:szCs w:val="22"/>
        </w:rPr>
        <w:br/>
        <w:t xml:space="preserve">Berlin’s wild side is revealed in </w:t>
      </w:r>
      <w:r w:rsidR="00D226BF" w:rsidRPr="00AB573D">
        <w:rPr>
          <w:rFonts w:ascii="Arial" w:hAnsi="Arial" w:cs="Arial"/>
          <w:b/>
          <w:i/>
          <w:sz w:val="22"/>
          <w:szCs w:val="22"/>
        </w:rPr>
        <w:t xml:space="preserve">Berlin Bouncer </w:t>
      </w:r>
      <w:r w:rsidR="00D226BF" w:rsidRPr="00AB573D">
        <w:rPr>
          <w:rFonts w:ascii="Arial" w:hAnsi="Arial" w:cs="Arial"/>
          <w:sz w:val="22"/>
          <w:szCs w:val="22"/>
        </w:rPr>
        <w:t>(Germany 2019, Dir David Dietl), which tells the story of the city’s transformation from divided city - to European party metropolis</w:t>
      </w:r>
      <w:r w:rsidR="00F93A59">
        <w:rPr>
          <w:rFonts w:ascii="Arial" w:hAnsi="Arial" w:cs="Arial"/>
          <w:sz w:val="22"/>
          <w:szCs w:val="22"/>
        </w:rPr>
        <w:t xml:space="preserve"> </w:t>
      </w:r>
      <w:r w:rsidR="00F93A59" w:rsidRPr="00AB573D">
        <w:rPr>
          <w:rFonts w:ascii="Arial" w:hAnsi="Arial" w:cs="Arial"/>
          <w:sz w:val="22"/>
          <w:szCs w:val="22"/>
        </w:rPr>
        <w:t>-</w:t>
      </w:r>
      <w:r w:rsidR="00F93A59">
        <w:rPr>
          <w:rFonts w:ascii="Arial" w:hAnsi="Arial" w:cs="Arial"/>
          <w:sz w:val="22"/>
          <w:szCs w:val="22"/>
        </w:rPr>
        <w:t xml:space="preserve"> </w:t>
      </w:r>
      <w:r w:rsidR="006974CF">
        <w:rPr>
          <w:rFonts w:ascii="Arial" w:hAnsi="Arial" w:cs="Arial"/>
          <w:sz w:val="22"/>
          <w:szCs w:val="22"/>
        </w:rPr>
        <w:t xml:space="preserve">through </w:t>
      </w:r>
      <w:r w:rsidR="00D226BF" w:rsidRPr="00AB573D">
        <w:rPr>
          <w:rFonts w:ascii="Arial" w:hAnsi="Arial" w:cs="Arial"/>
          <w:sz w:val="22"/>
          <w:szCs w:val="22"/>
        </w:rPr>
        <w:t xml:space="preserve">three night club </w:t>
      </w:r>
      <w:r w:rsidR="00D74D4B">
        <w:rPr>
          <w:rFonts w:ascii="Arial" w:hAnsi="Arial" w:cs="Arial"/>
          <w:sz w:val="22"/>
          <w:szCs w:val="22"/>
        </w:rPr>
        <w:t xml:space="preserve">bouncers from very </w:t>
      </w:r>
      <w:r w:rsidR="00D226BF" w:rsidRPr="00AB573D">
        <w:rPr>
          <w:rFonts w:ascii="Arial" w:hAnsi="Arial" w:cs="Arial"/>
          <w:sz w:val="22"/>
          <w:szCs w:val="22"/>
        </w:rPr>
        <w:t xml:space="preserve">different sides of the divide;  the trio would go on to become </w:t>
      </w:r>
      <w:r w:rsidR="00F93A59">
        <w:rPr>
          <w:rFonts w:ascii="Arial" w:hAnsi="Arial" w:cs="Arial"/>
          <w:sz w:val="22"/>
          <w:szCs w:val="22"/>
        </w:rPr>
        <w:t>the legendary ‘guardian</w:t>
      </w:r>
      <w:r w:rsidR="00D226BF" w:rsidRPr="00AB573D">
        <w:rPr>
          <w:rFonts w:ascii="Arial" w:hAnsi="Arial" w:cs="Arial"/>
          <w:sz w:val="22"/>
          <w:szCs w:val="22"/>
        </w:rPr>
        <w:t xml:space="preserve">s’ of Berlin’s hippest clubs, including the famous Berghain. </w:t>
      </w:r>
      <w:r w:rsidR="00D226BF" w:rsidRPr="00AB573D">
        <w:rPr>
          <w:rFonts w:ascii="Arial" w:hAnsi="Arial" w:cs="Arial"/>
          <w:sz w:val="22"/>
          <w:szCs w:val="22"/>
        </w:rPr>
        <w:br/>
      </w:r>
      <w:r w:rsidR="00D226BF" w:rsidRPr="00AB573D">
        <w:rPr>
          <w:rFonts w:ascii="Arial" w:hAnsi="Arial" w:cs="Arial"/>
          <w:sz w:val="22"/>
          <w:szCs w:val="22"/>
        </w:rPr>
        <w:br/>
        <w:t xml:space="preserve">Taipei’s neon-lit nightlife is deftly captured by </w:t>
      </w:r>
      <w:r w:rsidR="00D226BF" w:rsidRPr="00AF2193">
        <w:rPr>
          <w:rFonts w:ascii="Arial" w:hAnsi="Arial" w:cs="Arial"/>
          <w:sz w:val="22"/>
          <w:szCs w:val="22"/>
        </w:rPr>
        <w:t>Hou Hsiao-hsien</w:t>
      </w:r>
      <w:r w:rsidR="00D226BF" w:rsidRPr="00AB573D">
        <w:rPr>
          <w:rFonts w:ascii="Arial" w:hAnsi="Arial" w:cs="Arial"/>
          <w:sz w:val="22"/>
          <w:szCs w:val="22"/>
        </w:rPr>
        <w:t xml:space="preserve"> in the hypnotic </w:t>
      </w:r>
      <w:r w:rsidR="00D226BF" w:rsidRPr="00AB573D">
        <w:rPr>
          <w:rFonts w:ascii="Arial" w:hAnsi="Arial" w:cs="Arial"/>
          <w:b/>
          <w:i/>
          <w:sz w:val="22"/>
          <w:szCs w:val="22"/>
        </w:rPr>
        <w:t>Millennium Mambo</w:t>
      </w:r>
      <w:r w:rsidR="00D226BF" w:rsidRPr="00AB573D">
        <w:rPr>
          <w:rFonts w:ascii="Arial" w:hAnsi="Arial" w:cs="Arial"/>
          <w:sz w:val="22"/>
          <w:szCs w:val="22"/>
        </w:rPr>
        <w:t xml:space="preserve"> (Taiwan/ France 2001), which takes the viewer on a journey into the city’s techno</w:t>
      </w:r>
      <w:r w:rsidR="00EF7E98">
        <w:rPr>
          <w:rFonts w:ascii="Arial" w:hAnsi="Arial" w:cs="Arial"/>
          <w:sz w:val="22"/>
          <w:szCs w:val="22"/>
        </w:rPr>
        <w:t xml:space="preserve">-scored </w:t>
      </w:r>
      <w:r w:rsidR="00D226BF" w:rsidRPr="00AB573D">
        <w:rPr>
          <w:rFonts w:ascii="Arial" w:hAnsi="Arial" w:cs="Arial"/>
          <w:sz w:val="22"/>
          <w:szCs w:val="22"/>
        </w:rPr>
        <w:t>club scene at the turn of the 21</w:t>
      </w:r>
      <w:r w:rsidR="00D226BF" w:rsidRPr="00AB573D">
        <w:rPr>
          <w:rFonts w:ascii="Arial" w:hAnsi="Arial" w:cs="Arial"/>
          <w:sz w:val="22"/>
          <w:szCs w:val="22"/>
          <w:vertAlign w:val="superscript"/>
        </w:rPr>
        <w:t>st</w:t>
      </w:r>
      <w:r w:rsidR="00D226BF" w:rsidRPr="00AB573D">
        <w:rPr>
          <w:rFonts w:ascii="Arial" w:hAnsi="Arial" w:cs="Arial"/>
          <w:sz w:val="22"/>
          <w:szCs w:val="22"/>
        </w:rPr>
        <w:t xml:space="preserve"> ce</w:t>
      </w:r>
      <w:r w:rsidR="00720F35">
        <w:rPr>
          <w:rFonts w:ascii="Arial" w:hAnsi="Arial" w:cs="Arial"/>
          <w:sz w:val="22"/>
          <w:szCs w:val="22"/>
        </w:rPr>
        <w:t xml:space="preserve">ntury. </w:t>
      </w:r>
      <w:r w:rsidR="00720F35">
        <w:rPr>
          <w:rFonts w:ascii="Arial" w:hAnsi="Arial" w:cs="Arial"/>
          <w:sz w:val="22"/>
          <w:szCs w:val="22"/>
        </w:rPr>
        <w:br/>
      </w:r>
      <w:r w:rsidR="00720F35">
        <w:rPr>
          <w:rFonts w:ascii="Arial" w:hAnsi="Arial" w:cs="Arial"/>
          <w:sz w:val="22"/>
          <w:szCs w:val="22"/>
        </w:rPr>
        <w:br/>
        <w:t xml:space="preserve">The season </w:t>
      </w:r>
      <w:r w:rsidR="002B195C">
        <w:rPr>
          <w:rFonts w:ascii="Arial" w:hAnsi="Arial" w:cs="Arial"/>
          <w:sz w:val="22"/>
          <w:szCs w:val="22"/>
        </w:rPr>
        <w:t>closes</w:t>
      </w:r>
      <w:r w:rsidR="00D226BF" w:rsidRPr="00AB573D">
        <w:rPr>
          <w:rFonts w:ascii="Arial" w:hAnsi="Arial" w:cs="Arial"/>
          <w:sz w:val="22"/>
          <w:szCs w:val="22"/>
        </w:rPr>
        <w:t xml:space="preserve"> </w:t>
      </w:r>
      <w:r w:rsidR="00720F35">
        <w:rPr>
          <w:rFonts w:ascii="Arial" w:hAnsi="Arial" w:cs="Arial"/>
          <w:sz w:val="22"/>
          <w:szCs w:val="22"/>
        </w:rPr>
        <w:t xml:space="preserve">with a screening of </w:t>
      </w:r>
      <w:r w:rsidR="00D74D4B">
        <w:rPr>
          <w:rFonts w:ascii="Arial" w:hAnsi="Arial" w:cs="Arial"/>
          <w:sz w:val="22"/>
          <w:szCs w:val="22"/>
        </w:rPr>
        <w:t xml:space="preserve">the </w:t>
      </w:r>
      <w:r w:rsidR="00D226BF" w:rsidRPr="00AB573D">
        <w:rPr>
          <w:rFonts w:ascii="Arial" w:hAnsi="Arial" w:cs="Arial"/>
          <w:sz w:val="22"/>
          <w:szCs w:val="22"/>
        </w:rPr>
        <w:t xml:space="preserve">cult classic </w:t>
      </w:r>
      <w:r w:rsidR="00D226BF" w:rsidRPr="00AB573D">
        <w:rPr>
          <w:rFonts w:ascii="Arial" w:hAnsi="Arial" w:cs="Arial"/>
          <w:b/>
          <w:i/>
          <w:sz w:val="22"/>
          <w:szCs w:val="22"/>
        </w:rPr>
        <w:t>Los Caifanes</w:t>
      </w:r>
      <w:r w:rsidR="00D226BF" w:rsidRPr="00AB573D">
        <w:rPr>
          <w:rFonts w:ascii="Arial" w:hAnsi="Arial" w:cs="Arial"/>
          <w:sz w:val="22"/>
          <w:szCs w:val="22"/>
        </w:rPr>
        <w:t xml:space="preserve"> (aka </w:t>
      </w:r>
      <w:r w:rsidR="00D226BF" w:rsidRPr="00AB573D">
        <w:rPr>
          <w:rFonts w:ascii="Arial" w:hAnsi="Arial" w:cs="Arial"/>
          <w:i/>
          <w:sz w:val="22"/>
          <w:szCs w:val="22"/>
        </w:rPr>
        <w:t>The Outsiders</w:t>
      </w:r>
      <w:r w:rsidR="00D226BF" w:rsidRPr="00AB573D">
        <w:rPr>
          <w:rFonts w:ascii="Arial" w:hAnsi="Arial" w:cs="Arial"/>
          <w:sz w:val="22"/>
          <w:szCs w:val="22"/>
        </w:rPr>
        <w:t>) (</w:t>
      </w:r>
      <w:r w:rsidR="006974CF">
        <w:rPr>
          <w:rFonts w:ascii="Arial" w:hAnsi="Arial" w:cs="Arial"/>
          <w:sz w:val="22"/>
          <w:szCs w:val="22"/>
        </w:rPr>
        <w:t xml:space="preserve">Mexico 1967); </w:t>
      </w:r>
      <w:r w:rsidR="00D226BF" w:rsidRPr="00AB573D">
        <w:rPr>
          <w:rFonts w:ascii="Arial" w:hAnsi="Arial" w:cs="Arial"/>
          <w:sz w:val="22"/>
          <w:szCs w:val="22"/>
        </w:rPr>
        <w:t xml:space="preserve">in </w:t>
      </w:r>
      <w:r w:rsidR="00D226BF" w:rsidRPr="00571BC0">
        <w:rPr>
          <w:rFonts w:ascii="Arial" w:hAnsi="Arial" w:cs="Arial"/>
          <w:sz w:val="22"/>
          <w:szCs w:val="22"/>
        </w:rPr>
        <w:t>Juan Ibáñez</w:t>
      </w:r>
      <w:r w:rsidR="00D226BF" w:rsidRPr="00AB573D">
        <w:rPr>
          <w:rFonts w:ascii="Arial" w:hAnsi="Arial" w:cs="Arial"/>
          <w:sz w:val="22"/>
          <w:szCs w:val="22"/>
        </w:rPr>
        <w:t>’s film an affluent couple embark on a whirlwind tour of working-class nightlife</w:t>
      </w:r>
      <w:r w:rsidR="00D74D4B">
        <w:rPr>
          <w:rFonts w:ascii="Arial" w:hAnsi="Arial" w:cs="Arial"/>
          <w:sz w:val="22"/>
          <w:szCs w:val="22"/>
        </w:rPr>
        <w:t xml:space="preserve"> in Mexico City</w:t>
      </w:r>
      <w:r w:rsidR="00D226BF" w:rsidRPr="00AB573D">
        <w:rPr>
          <w:rFonts w:ascii="Arial" w:hAnsi="Arial" w:cs="Arial"/>
          <w:sz w:val="22"/>
          <w:szCs w:val="22"/>
        </w:rPr>
        <w:t xml:space="preserve">, and take in the cabaret clubs, bars and taco joints and enjoy a night of drinking and dancing that leaves an indelible impression on them. </w:t>
      </w:r>
      <w:r w:rsidR="00294121">
        <w:rPr>
          <w:rFonts w:ascii="Arial" w:hAnsi="Arial" w:cs="Arial"/>
          <w:sz w:val="22"/>
          <w:szCs w:val="22"/>
        </w:rPr>
        <w:br/>
      </w:r>
      <w:r w:rsidR="00294121">
        <w:rPr>
          <w:rFonts w:ascii="Arial" w:hAnsi="Arial" w:cs="Arial"/>
          <w:sz w:val="22"/>
          <w:szCs w:val="22"/>
        </w:rPr>
        <w:br/>
      </w:r>
      <w:r w:rsidR="001E2B17">
        <w:rPr>
          <w:rFonts w:ascii="Arial" w:hAnsi="Arial" w:cs="Arial"/>
          <w:b/>
          <w:sz w:val="22"/>
          <w:szCs w:val="22"/>
        </w:rPr>
        <w:t>Nightl</w:t>
      </w:r>
      <w:r w:rsidR="00294121" w:rsidRPr="00294121">
        <w:rPr>
          <w:rFonts w:ascii="Arial" w:hAnsi="Arial" w:cs="Arial"/>
          <w:b/>
          <w:sz w:val="22"/>
          <w:szCs w:val="22"/>
        </w:rPr>
        <w:t>ife: Ourselves, Our Spaces on Film</w:t>
      </w:r>
      <w:r w:rsidR="00294121" w:rsidRPr="00294121">
        <w:rPr>
          <w:rFonts w:ascii="Arial" w:hAnsi="Arial" w:cs="Arial"/>
          <w:sz w:val="22"/>
          <w:szCs w:val="22"/>
        </w:rPr>
        <w:t xml:space="preserve"> is programmed </w:t>
      </w:r>
      <w:r w:rsidR="00E57A4D">
        <w:rPr>
          <w:rFonts w:ascii="Arial" w:hAnsi="Arial" w:cs="Arial"/>
          <w:sz w:val="22"/>
          <w:szCs w:val="22"/>
        </w:rPr>
        <w:t>in association with</w:t>
      </w:r>
      <w:r w:rsidR="00294121" w:rsidRPr="00294121">
        <w:rPr>
          <w:rFonts w:ascii="Arial" w:hAnsi="Arial" w:cs="Arial"/>
          <w:sz w:val="22"/>
          <w:szCs w:val="22"/>
        </w:rPr>
        <w:t xml:space="preserve"> the </w:t>
      </w:r>
      <w:r w:rsidR="00294121">
        <w:rPr>
          <w:rFonts w:ascii="Arial" w:hAnsi="Arial" w:cs="Arial"/>
          <w:sz w:val="22"/>
          <w:szCs w:val="22"/>
        </w:rPr>
        <w:t xml:space="preserve">Barbican </w:t>
      </w:r>
      <w:r w:rsidR="00294121" w:rsidRPr="00294121">
        <w:rPr>
          <w:rFonts w:ascii="Arial" w:hAnsi="Arial" w:cs="Arial"/>
          <w:sz w:val="22"/>
          <w:szCs w:val="22"/>
        </w:rPr>
        <w:t xml:space="preserve">Art Gallery exhibition </w:t>
      </w:r>
      <w:r w:rsidR="00294121" w:rsidRPr="006974CF">
        <w:rPr>
          <w:rFonts w:ascii="Arial" w:hAnsi="Arial" w:cs="Arial"/>
          <w:i/>
          <w:sz w:val="22"/>
          <w:szCs w:val="22"/>
        </w:rPr>
        <w:t>Into the Night: Cabarets and Clubs in Modern Art</w:t>
      </w:r>
      <w:r w:rsidR="00294121">
        <w:rPr>
          <w:rFonts w:ascii="Arial" w:hAnsi="Arial" w:cs="Arial"/>
          <w:sz w:val="22"/>
          <w:szCs w:val="22"/>
        </w:rPr>
        <w:t xml:space="preserve">. </w:t>
      </w:r>
      <w:r w:rsidR="00294121">
        <w:rPr>
          <w:rFonts w:ascii="Arial" w:hAnsi="Arial" w:cs="Arial"/>
          <w:sz w:val="22"/>
          <w:szCs w:val="22"/>
        </w:rPr>
        <w:br/>
      </w:r>
      <w:r w:rsidR="00294121" w:rsidRPr="00294121">
        <w:rPr>
          <w:rFonts w:ascii="Arial" w:hAnsi="Arial" w:cs="Arial"/>
          <w:b/>
          <w:sz w:val="22"/>
          <w:szCs w:val="22"/>
        </w:rPr>
        <w:br/>
      </w:r>
      <w:r w:rsidR="00294121" w:rsidRPr="00FD2C2B">
        <w:rPr>
          <w:rFonts w:ascii="Arial" w:hAnsi="Arial" w:cs="Arial"/>
          <w:b/>
        </w:rPr>
        <w:t>Films screening</w:t>
      </w:r>
      <w:r w:rsidR="00294121">
        <w:rPr>
          <w:rFonts w:ascii="Arial" w:hAnsi="Arial" w:cs="Arial"/>
          <w:b/>
          <w:sz w:val="22"/>
          <w:szCs w:val="22"/>
        </w:rPr>
        <w:t>:</w:t>
      </w:r>
      <w:r w:rsidR="00294121">
        <w:rPr>
          <w:rFonts w:ascii="Arial" w:hAnsi="Arial" w:cs="Arial"/>
          <w:sz w:val="22"/>
          <w:szCs w:val="22"/>
        </w:rPr>
        <w:br/>
      </w:r>
      <w:r w:rsidR="00294121">
        <w:rPr>
          <w:rFonts w:ascii="Arial" w:hAnsi="Arial" w:cs="Arial"/>
          <w:sz w:val="22"/>
          <w:szCs w:val="22"/>
        </w:rPr>
        <w:br/>
      </w:r>
      <w:r w:rsidR="00294121" w:rsidRPr="00FD2C2B">
        <w:rPr>
          <w:rFonts w:ascii="Arial" w:hAnsi="Arial" w:cs="Arial"/>
          <w:b/>
          <w:sz w:val="22"/>
          <w:szCs w:val="22"/>
        </w:rPr>
        <w:t xml:space="preserve">Queer Erasure? London’s LGBTQ+ Nightlife on Film 15* + ScreenTalk with Amy Lamé and </w:t>
      </w:r>
      <w:r w:rsidR="0093486A">
        <w:rPr>
          <w:rFonts w:ascii="Arial" w:hAnsi="Arial" w:cs="Arial"/>
          <w:b/>
          <w:sz w:val="22"/>
          <w:szCs w:val="22"/>
        </w:rPr>
        <w:t xml:space="preserve">BFI National Archive Curator </w:t>
      </w:r>
      <w:r w:rsidR="00294121" w:rsidRPr="00FD2C2B">
        <w:rPr>
          <w:rFonts w:ascii="Arial" w:hAnsi="Arial" w:cs="Arial"/>
          <w:b/>
          <w:sz w:val="22"/>
          <w:szCs w:val="22"/>
        </w:rPr>
        <w:t>Simon McCallum</w:t>
      </w:r>
      <w:r w:rsidR="00190E16">
        <w:rPr>
          <w:rFonts w:ascii="Arial" w:hAnsi="Arial" w:cs="Arial"/>
          <w:b/>
          <w:sz w:val="22"/>
          <w:szCs w:val="22"/>
        </w:rPr>
        <w:t xml:space="preserve"> </w:t>
      </w:r>
      <w:r w:rsidR="00190E16" w:rsidRPr="00190E16">
        <w:rPr>
          <w:rFonts w:ascii="Arial" w:hAnsi="Arial" w:cs="Arial"/>
          <w:sz w:val="22"/>
          <w:szCs w:val="22"/>
        </w:rPr>
        <w:t xml:space="preserve">- </w:t>
      </w:r>
      <w:r w:rsidR="00190E16">
        <w:rPr>
          <w:rFonts w:ascii="Arial" w:hAnsi="Arial" w:cs="Arial"/>
          <w:sz w:val="22"/>
          <w:szCs w:val="22"/>
        </w:rPr>
        <w:t>Digital presentation</w:t>
      </w:r>
      <w:r w:rsidR="009A1B50">
        <w:rPr>
          <w:rFonts w:ascii="Arial" w:hAnsi="Arial" w:cs="Arial"/>
          <w:b/>
          <w:sz w:val="22"/>
          <w:szCs w:val="22"/>
        </w:rPr>
        <w:t xml:space="preserve"> </w:t>
      </w:r>
      <w:r w:rsidR="009A1B50" w:rsidRPr="00FD2C2B">
        <w:rPr>
          <w:rFonts w:ascii="Arial" w:hAnsi="Arial" w:cs="Arial"/>
          <w:sz w:val="18"/>
          <w:szCs w:val="18"/>
        </w:rPr>
        <w:t>15*</w:t>
      </w:r>
      <w:r w:rsidR="00E57A4D">
        <w:rPr>
          <w:rFonts w:ascii="Arial" w:hAnsi="Arial" w:cs="Arial"/>
          <w:sz w:val="18"/>
          <w:szCs w:val="18"/>
        </w:rPr>
        <w:t xml:space="preserve"> </w:t>
      </w:r>
      <w:r w:rsidR="00190E16">
        <w:rPr>
          <w:rFonts w:ascii="Arial" w:hAnsi="Arial" w:cs="Arial"/>
          <w:b/>
          <w:sz w:val="22"/>
          <w:szCs w:val="22"/>
        </w:rPr>
        <w:br/>
      </w:r>
      <w:r w:rsidR="00294121" w:rsidRPr="00294121">
        <w:rPr>
          <w:rFonts w:ascii="Arial" w:hAnsi="Arial" w:cs="Arial"/>
          <w:sz w:val="22"/>
          <w:szCs w:val="22"/>
        </w:rPr>
        <w:t>Tue 15 Oct 6.30pm, Cinema 1</w:t>
      </w:r>
    </w:p>
    <w:p w14:paraId="67FA1112" w14:textId="56F0ABA4" w:rsidR="00294121" w:rsidRPr="00294121" w:rsidRDefault="00294121" w:rsidP="00294121">
      <w:pPr>
        <w:spacing w:after="160" w:line="259" w:lineRule="auto"/>
        <w:rPr>
          <w:rFonts w:ascii="Arial" w:hAnsi="Arial" w:cs="Arial"/>
          <w:sz w:val="22"/>
          <w:szCs w:val="22"/>
        </w:rPr>
      </w:pPr>
      <w:r w:rsidRPr="00294121">
        <w:rPr>
          <w:rFonts w:ascii="Arial" w:hAnsi="Arial" w:cs="Arial"/>
          <w:sz w:val="22"/>
          <w:szCs w:val="22"/>
        </w:rPr>
        <w:t>An evening of rarely screened archive film</w:t>
      </w:r>
      <w:r w:rsidR="002678C0">
        <w:rPr>
          <w:rFonts w:ascii="Arial" w:hAnsi="Arial" w:cs="Arial"/>
          <w:sz w:val="22"/>
          <w:szCs w:val="22"/>
        </w:rPr>
        <w:t xml:space="preserve"> extracts, </w:t>
      </w:r>
      <w:r w:rsidR="0093486A">
        <w:rPr>
          <w:rFonts w:ascii="Arial" w:hAnsi="Arial" w:cs="Arial"/>
          <w:sz w:val="22"/>
          <w:szCs w:val="22"/>
        </w:rPr>
        <w:t>recently digitised by the BFI National Archive</w:t>
      </w:r>
      <w:r w:rsidRPr="00294121">
        <w:rPr>
          <w:rFonts w:ascii="Arial" w:hAnsi="Arial" w:cs="Arial"/>
          <w:sz w:val="22"/>
          <w:szCs w:val="22"/>
        </w:rPr>
        <w:t xml:space="preserve"> and discussion, celebrating London’s most beloved and iconic LGBTQ+ venues, many long gone.</w:t>
      </w:r>
    </w:p>
    <w:p w14:paraId="69F58DFD" w14:textId="44A99590" w:rsidR="002678C0" w:rsidRDefault="00294121" w:rsidP="00294121">
      <w:pPr>
        <w:spacing w:after="160" w:line="259" w:lineRule="auto"/>
        <w:rPr>
          <w:rFonts w:ascii="Arial" w:hAnsi="Arial" w:cs="Arial"/>
          <w:sz w:val="22"/>
          <w:szCs w:val="22"/>
        </w:rPr>
      </w:pPr>
      <w:r w:rsidRPr="00294121">
        <w:rPr>
          <w:rFonts w:ascii="Arial" w:hAnsi="Arial" w:cs="Arial"/>
          <w:sz w:val="22"/>
          <w:szCs w:val="22"/>
        </w:rPr>
        <w:t>London’s queer clubs, bars and community centres have of</w:t>
      </w:r>
      <w:r>
        <w:rPr>
          <w:rFonts w:ascii="Arial" w:hAnsi="Arial" w:cs="Arial"/>
          <w:sz w:val="22"/>
          <w:szCs w:val="22"/>
        </w:rPr>
        <w:t xml:space="preserve">fered LGBTQ+ </w:t>
      </w:r>
      <w:r w:rsidRPr="00294121">
        <w:rPr>
          <w:rFonts w:ascii="Arial" w:hAnsi="Arial" w:cs="Arial"/>
          <w:sz w:val="22"/>
          <w:szCs w:val="22"/>
        </w:rPr>
        <w:t>places to meet, have fun and find love and solidarity, but many of these treasured spaces have vanished, as urban redevelopment takes effect.</w:t>
      </w:r>
      <w:r w:rsidR="006246DE">
        <w:rPr>
          <w:rFonts w:ascii="Arial" w:hAnsi="Arial" w:cs="Arial"/>
          <w:sz w:val="22"/>
          <w:szCs w:val="22"/>
        </w:rPr>
        <w:br/>
      </w:r>
      <w:r w:rsidRPr="00294121">
        <w:rPr>
          <w:rFonts w:ascii="Arial" w:hAnsi="Arial" w:cs="Arial"/>
          <w:sz w:val="20"/>
          <w:szCs w:val="20"/>
        </w:rPr>
        <w:t xml:space="preserve">Running time approximately 100 min </w:t>
      </w:r>
      <w:r w:rsidR="0067474B">
        <w:rPr>
          <w:rFonts w:ascii="Arial" w:hAnsi="Arial" w:cs="Arial"/>
          <w:sz w:val="20"/>
          <w:szCs w:val="20"/>
        </w:rPr>
        <w:br/>
      </w:r>
      <w:r w:rsidR="0067474B">
        <w:rPr>
          <w:rFonts w:ascii="Arial" w:hAnsi="Arial" w:cs="Arial"/>
          <w:sz w:val="20"/>
          <w:szCs w:val="20"/>
        </w:rPr>
        <w:br/>
      </w:r>
      <w:r w:rsidR="00B34429" w:rsidRPr="001A391E">
        <w:rPr>
          <w:rFonts w:ascii="Arial" w:hAnsi="Arial" w:cs="Arial"/>
          <w:sz w:val="22"/>
          <w:szCs w:val="22"/>
        </w:rPr>
        <w:t>Amy Lamé</w:t>
      </w:r>
      <w:r w:rsidR="00B34429" w:rsidRPr="00B34429">
        <w:rPr>
          <w:rFonts w:ascii="Arial" w:hAnsi="Arial" w:cs="Arial"/>
          <w:sz w:val="22"/>
          <w:szCs w:val="22"/>
        </w:rPr>
        <w:t xml:space="preserve"> </w:t>
      </w:r>
      <w:r w:rsidR="00B34429">
        <w:rPr>
          <w:rFonts w:ascii="Arial" w:hAnsi="Arial" w:cs="Arial"/>
          <w:sz w:val="22"/>
          <w:szCs w:val="22"/>
        </w:rPr>
        <w:t xml:space="preserve">has a </w:t>
      </w:r>
      <w:r w:rsidR="0067474B" w:rsidRPr="0067474B">
        <w:rPr>
          <w:rFonts w:ascii="Arial" w:hAnsi="Arial" w:cs="Arial"/>
          <w:sz w:val="22"/>
          <w:szCs w:val="22"/>
        </w:rPr>
        <w:t>successful track record as a leader and collaborator in the cu</w:t>
      </w:r>
      <w:r w:rsidR="00F63F49">
        <w:rPr>
          <w:rFonts w:ascii="Arial" w:hAnsi="Arial" w:cs="Arial"/>
          <w:sz w:val="22"/>
          <w:szCs w:val="22"/>
        </w:rPr>
        <w:t xml:space="preserve">ltural and creative industries and </w:t>
      </w:r>
      <w:r w:rsidR="00F63F49" w:rsidRPr="00F63F49">
        <w:rPr>
          <w:rFonts w:ascii="Arial" w:hAnsi="Arial" w:cs="Arial"/>
          <w:sz w:val="22"/>
          <w:szCs w:val="22"/>
        </w:rPr>
        <w:t>has served as London’s first Night Czar since 2016.</w:t>
      </w:r>
      <w:r w:rsidR="003C4788" w:rsidRPr="00F63F49">
        <w:rPr>
          <w:rFonts w:ascii="Arial" w:hAnsi="Arial" w:cs="Arial"/>
          <w:sz w:val="22"/>
          <w:szCs w:val="22"/>
        </w:rPr>
        <w:br/>
      </w:r>
      <w:r w:rsidR="003C4788">
        <w:rPr>
          <w:rFonts w:ascii="Arial" w:hAnsi="Arial" w:cs="Arial"/>
          <w:sz w:val="22"/>
          <w:szCs w:val="22"/>
        </w:rPr>
        <w:lastRenderedPageBreak/>
        <w:br/>
      </w:r>
      <w:r w:rsidR="0067474B" w:rsidRPr="0067474B">
        <w:rPr>
          <w:rFonts w:ascii="Arial" w:hAnsi="Arial" w:cs="Arial"/>
          <w:sz w:val="22"/>
          <w:szCs w:val="22"/>
        </w:rPr>
        <w:t>She is co-founder of the Olivier Award winning arts</w:t>
      </w:r>
      <w:r w:rsidR="00B34429">
        <w:rPr>
          <w:rFonts w:ascii="Arial" w:hAnsi="Arial" w:cs="Arial"/>
          <w:sz w:val="22"/>
          <w:szCs w:val="22"/>
        </w:rPr>
        <w:t xml:space="preserve"> company and club night Duckie.</w:t>
      </w:r>
      <w:r w:rsidR="00B34429">
        <w:rPr>
          <w:rFonts w:ascii="Arial" w:hAnsi="Arial" w:cs="Arial"/>
          <w:sz w:val="22"/>
          <w:szCs w:val="22"/>
        </w:rPr>
        <w:br/>
      </w:r>
      <w:r w:rsidR="00B34429">
        <w:rPr>
          <w:rFonts w:ascii="Arial" w:hAnsi="Arial" w:cs="Arial"/>
          <w:sz w:val="22"/>
          <w:szCs w:val="22"/>
        </w:rPr>
        <w:br/>
      </w:r>
      <w:r w:rsidR="00B34429" w:rsidRPr="00B34429">
        <w:rPr>
          <w:rFonts w:ascii="Arial" w:hAnsi="Arial" w:cs="Arial"/>
          <w:sz w:val="22"/>
          <w:szCs w:val="22"/>
        </w:rPr>
        <w:t>Originally from New Jersey, Amy has been a proud Londoner for over 25 years. She has served as London’s first Night Czar since 2016.</w:t>
      </w:r>
    </w:p>
    <w:p w14:paraId="58D3275C" w14:textId="2CE039B2" w:rsidR="00294121" w:rsidRPr="00B34429" w:rsidRDefault="002678C0" w:rsidP="00294121">
      <w:pPr>
        <w:spacing w:after="160" w:line="259" w:lineRule="auto"/>
        <w:rPr>
          <w:rFonts w:ascii="Arial" w:hAnsi="Arial" w:cs="Arial"/>
          <w:sz w:val="22"/>
          <w:szCs w:val="22"/>
        </w:rPr>
      </w:pPr>
      <w:r>
        <w:rPr>
          <w:rFonts w:ascii="Arial" w:hAnsi="Arial" w:cs="Arial"/>
          <w:sz w:val="22"/>
          <w:szCs w:val="22"/>
        </w:rPr>
        <w:t xml:space="preserve">Discover more films about LGBT Britain on Film from the BFI National Archive for free via </w:t>
      </w:r>
      <w:hyperlink r:id="rId9" w:history="1">
        <w:r w:rsidRPr="002678C0">
          <w:rPr>
            <w:rStyle w:val="Hyperlink"/>
            <w:rFonts w:ascii="Arial" w:hAnsi="Arial" w:cs="Arial"/>
            <w:sz w:val="22"/>
            <w:szCs w:val="22"/>
          </w:rPr>
          <w:t>BFI Player</w:t>
        </w:r>
      </w:hyperlink>
      <w:r>
        <w:rPr>
          <w:rFonts w:ascii="Arial" w:hAnsi="Arial" w:cs="Arial"/>
          <w:sz w:val="22"/>
          <w:szCs w:val="22"/>
        </w:rPr>
        <w:t xml:space="preserve"> </w:t>
      </w:r>
      <w:r w:rsidR="00B34429">
        <w:rPr>
          <w:rFonts w:ascii="Arial" w:hAnsi="Arial" w:cs="Arial"/>
          <w:sz w:val="22"/>
          <w:szCs w:val="22"/>
        </w:rPr>
        <w:br/>
      </w:r>
      <w:r w:rsidR="00B34429">
        <w:rPr>
          <w:rFonts w:ascii="Arial" w:hAnsi="Arial" w:cs="Arial"/>
          <w:sz w:val="22"/>
          <w:szCs w:val="22"/>
        </w:rPr>
        <w:br/>
      </w:r>
      <w:r w:rsidR="00294121" w:rsidRPr="00FD2C2B">
        <w:rPr>
          <w:rFonts w:ascii="Arial" w:hAnsi="Arial" w:cs="Arial"/>
          <w:b/>
          <w:i/>
          <w:sz w:val="22"/>
          <w:szCs w:val="22"/>
        </w:rPr>
        <w:t>54: The Director’s Cut</w:t>
      </w:r>
      <w:r w:rsidR="00294121" w:rsidRPr="00294121">
        <w:rPr>
          <w:rFonts w:ascii="Arial" w:hAnsi="Arial" w:cs="Arial"/>
          <w:sz w:val="22"/>
          <w:szCs w:val="22"/>
        </w:rPr>
        <w:t xml:space="preserve"> </w:t>
      </w:r>
      <w:r w:rsidR="00294121" w:rsidRPr="00294121">
        <w:rPr>
          <w:rFonts w:ascii="Arial" w:hAnsi="Arial" w:cs="Arial"/>
          <w:sz w:val="18"/>
          <w:szCs w:val="18"/>
        </w:rPr>
        <w:t>15</w:t>
      </w:r>
      <w:r w:rsidR="00294121">
        <w:rPr>
          <w:rFonts w:ascii="Arial" w:hAnsi="Arial" w:cs="Arial"/>
          <w:sz w:val="18"/>
          <w:szCs w:val="18"/>
        </w:rPr>
        <w:br/>
      </w:r>
      <w:r w:rsidR="00294121">
        <w:rPr>
          <w:rFonts w:ascii="Arial" w:hAnsi="Arial" w:cs="Arial"/>
          <w:sz w:val="22"/>
          <w:szCs w:val="22"/>
        </w:rPr>
        <w:t xml:space="preserve">US 1998, </w:t>
      </w:r>
      <w:r w:rsidR="00294121" w:rsidRPr="00294121">
        <w:rPr>
          <w:rFonts w:ascii="Arial" w:hAnsi="Arial" w:cs="Arial"/>
          <w:sz w:val="22"/>
          <w:szCs w:val="22"/>
        </w:rPr>
        <w:t>Dir Mark Christopher</w:t>
      </w:r>
      <w:r w:rsidR="00294121">
        <w:rPr>
          <w:rFonts w:ascii="Arial" w:hAnsi="Arial" w:cs="Arial"/>
          <w:sz w:val="22"/>
          <w:szCs w:val="22"/>
        </w:rPr>
        <w:t xml:space="preserve">, </w:t>
      </w:r>
      <w:r w:rsidR="00294121" w:rsidRPr="00294121">
        <w:rPr>
          <w:rFonts w:ascii="Arial" w:hAnsi="Arial" w:cs="Arial"/>
          <w:sz w:val="22"/>
          <w:szCs w:val="22"/>
        </w:rPr>
        <w:t xml:space="preserve">106 min Digital presentation </w:t>
      </w:r>
      <w:r w:rsidR="00294121" w:rsidRPr="00294121">
        <w:rPr>
          <w:rFonts w:ascii="Arial" w:hAnsi="Arial" w:cs="Arial"/>
          <w:sz w:val="22"/>
          <w:szCs w:val="22"/>
        </w:rPr>
        <w:br/>
        <w:t>Fri 18 Oct 6.30pm, Cinema 2</w:t>
      </w:r>
      <w:r w:rsidR="00294121" w:rsidRPr="00294121">
        <w:rPr>
          <w:rFonts w:ascii="Arial" w:hAnsi="Arial" w:cs="Arial"/>
          <w:sz w:val="22"/>
          <w:szCs w:val="22"/>
        </w:rPr>
        <w:br/>
      </w:r>
      <w:r w:rsidR="00294121">
        <w:rPr>
          <w:rFonts w:ascii="Arial" w:hAnsi="Arial" w:cs="Arial"/>
          <w:sz w:val="22"/>
          <w:szCs w:val="22"/>
        </w:rPr>
        <w:br/>
      </w:r>
      <w:r w:rsidR="00294121" w:rsidRPr="00294121">
        <w:rPr>
          <w:rFonts w:ascii="Arial" w:hAnsi="Arial" w:cs="Arial"/>
          <w:sz w:val="22"/>
          <w:szCs w:val="22"/>
        </w:rPr>
        <w:t>Sex, drugs and debauchery on the dance floor – this restoration of the 1998 disco drama has it all.</w:t>
      </w:r>
    </w:p>
    <w:p w14:paraId="3799D3A8" w14:textId="77777777" w:rsidR="00294121" w:rsidRPr="00294121" w:rsidRDefault="00294121" w:rsidP="00294121">
      <w:pPr>
        <w:spacing w:after="160" w:line="259" w:lineRule="auto"/>
        <w:rPr>
          <w:rFonts w:ascii="Arial" w:hAnsi="Arial" w:cs="Arial"/>
          <w:sz w:val="22"/>
          <w:szCs w:val="22"/>
        </w:rPr>
      </w:pPr>
      <w:r w:rsidRPr="00294121">
        <w:rPr>
          <w:rFonts w:ascii="Arial" w:hAnsi="Arial" w:cs="Arial"/>
          <w:sz w:val="22"/>
          <w:szCs w:val="22"/>
        </w:rPr>
        <w:t>When it was originally released in 1998, this vibrant story of the legendary Studio 54 nightclub and its array of eccentric punters, was cut by 40 minutes, removing some of the darker elements of the story and, crucially, any scenes showing the bisexuality of its central character, played by Ryan Phillippe.</w:t>
      </w:r>
    </w:p>
    <w:p w14:paraId="2359A8B4" w14:textId="77777777" w:rsidR="00294121" w:rsidRPr="00294121" w:rsidRDefault="00294121" w:rsidP="00294121">
      <w:pPr>
        <w:spacing w:after="160" w:line="259" w:lineRule="auto"/>
        <w:rPr>
          <w:rFonts w:ascii="Arial" w:hAnsi="Arial" w:cs="Arial"/>
          <w:sz w:val="22"/>
          <w:szCs w:val="22"/>
        </w:rPr>
      </w:pPr>
      <w:r w:rsidRPr="00294121">
        <w:rPr>
          <w:rFonts w:ascii="Arial" w:hAnsi="Arial" w:cs="Arial"/>
          <w:sz w:val="22"/>
          <w:szCs w:val="22"/>
        </w:rPr>
        <w:t xml:space="preserve">This director’s cut restores the film to the filmmaker’s original vision, a considerably more explicit walk on the wild side, featuring some of the biggest rising stars of the 1990s. </w:t>
      </w:r>
      <w:r w:rsidRPr="00104377">
        <w:rPr>
          <w:rFonts w:ascii="Arial" w:hAnsi="Arial" w:cs="Arial"/>
          <w:b/>
          <w:sz w:val="22"/>
          <w:szCs w:val="22"/>
        </w:rPr>
        <w:t>Mike Myers</w:t>
      </w:r>
      <w:r w:rsidRPr="00294121">
        <w:rPr>
          <w:rFonts w:ascii="Arial" w:hAnsi="Arial" w:cs="Arial"/>
          <w:sz w:val="22"/>
          <w:szCs w:val="22"/>
        </w:rPr>
        <w:t>, who plays Steve Rubell, the club’s controversial co-founder, gives a career-best performance.</w:t>
      </w:r>
    </w:p>
    <w:p w14:paraId="5B85EE4B" w14:textId="0373803A" w:rsidR="00294121" w:rsidRPr="00294121" w:rsidRDefault="00294121" w:rsidP="00294121">
      <w:pPr>
        <w:spacing w:after="160" w:line="259" w:lineRule="auto"/>
        <w:rPr>
          <w:rFonts w:ascii="Arial" w:hAnsi="Arial" w:cs="Arial"/>
          <w:sz w:val="22"/>
          <w:szCs w:val="22"/>
        </w:rPr>
      </w:pPr>
      <w:r w:rsidRPr="00FD2C2B">
        <w:rPr>
          <w:rFonts w:ascii="Arial" w:hAnsi="Arial" w:cs="Arial"/>
          <w:b/>
          <w:i/>
          <w:sz w:val="22"/>
          <w:szCs w:val="22"/>
        </w:rPr>
        <w:t>Berlin Bouncer</w:t>
      </w:r>
      <w:r w:rsidRPr="00294121">
        <w:rPr>
          <w:rFonts w:ascii="Arial" w:hAnsi="Arial" w:cs="Arial"/>
          <w:sz w:val="22"/>
          <w:szCs w:val="22"/>
        </w:rPr>
        <w:t xml:space="preserve"> </w:t>
      </w:r>
      <w:r w:rsidRPr="00294121">
        <w:rPr>
          <w:rFonts w:ascii="Arial" w:hAnsi="Arial" w:cs="Arial"/>
          <w:sz w:val="18"/>
          <w:szCs w:val="18"/>
        </w:rPr>
        <w:t>15*</w:t>
      </w:r>
      <w:r>
        <w:rPr>
          <w:rFonts w:ascii="Arial" w:hAnsi="Arial" w:cs="Arial"/>
          <w:sz w:val="22"/>
          <w:szCs w:val="22"/>
        </w:rPr>
        <w:br/>
      </w:r>
      <w:r w:rsidRPr="00294121">
        <w:rPr>
          <w:rFonts w:ascii="Arial" w:hAnsi="Arial" w:cs="Arial"/>
          <w:sz w:val="22"/>
          <w:szCs w:val="22"/>
        </w:rPr>
        <w:t>Germany 2019 Dir David Dietl 87 min Digital presentation</w:t>
      </w:r>
      <w:r w:rsidRPr="00294121">
        <w:rPr>
          <w:rFonts w:ascii="Arial" w:hAnsi="Arial" w:cs="Arial"/>
          <w:sz w:val="22"/>
          <w:szCs w:val="22"/>
        </w:rPr>
        <w:br/>
        <w:t>Sat 19 Oct 4pm, Cinema 2</w:t>
      </w:r>
    </w:p>
    <w:p w14:paraId="3C13A80F" w14:textId="77777777" w:rsidR="00294121" w:rsidRPr="00294121" w:rsidRDefault="00294121" w:rsidP="00294121">
      <w:pPr>
        <w:spacing w:after="160" w:line="259" w:lineRule="auto"/>
        <w:rPr>
          <w:rFonts w:ascii="Arial" w:hAnsi="Arial" w:cs="Arial"/>
          <w:sz w:val="22"/>
          <w:szCs w:val="22"/>
        </w:rPr>
      </w:pPr>
      <w:r w:rsidRPr="00294121">
        <w:rPr>
          <w:rFonts w:ascii="Arial" w:hAnsi="Arial" w:cs="Arial"/>
          <w:sz w:val="22"/>
          <w:szCs w:val="22"/>
        </w:rPr>
        <w:t xml:space="preserve">Berlin’s transformation from divided city to party metropolis are told in this film through the life stories of three legendary bouncers. </w:t>
      </w:r>
    </w:p>
    <w:p w14:paraId="5923281B" w14:textId="77777777" w:rsidR="00294121" w:rsidRPr="00294121" w:rsidRDefault="00294121" w:rsidP="00294121">
      <w:pPr>
        <w:spacing w:after="160" w:line="259" w:lineRule="auto"/>
        <w:rPr>
          <w:rFonts w:ascii="Arial" w:hAnsi="Arial" w:cs="Arial"/>
          <w:sz w:val="22"/>
          <w:szCs w:val="22"/>
        </w:rPr>
      </w:pPr>
      <w:r w:rsidRPr="00294121">
        <w:rPr>
          <w:rFonts w:ascii="Arial" w:hAnsi="Arial" w:cs="Arial"/>
          <w:sz w:val="22"/>
          <w:szCs w:val="22"/>
        </w:rPr>
        <w:t xml:space="preserve">In the late 1980s, Frank Künster came from West Germany to Berlin, where Smiley Baldwin, an American GI, was guarding the border to East Berlin and Sven Marquardt, a young punk and photographer, was living on the other side. </w:t>
      </w:r>
    </w:p>
    <w:p w14:paraId="34C679C9" w14:textId="77777777" w:rsidR="00294121" w:rsidRPr="00294121" w:rsidRDefault="00294121" w:rsidP="00294121">
      <w:pPr>
        <w:spacing w:after="160" w:line="259" w:lineRule="auto"/>
        <w:rPr>
          <w:rFonts w:ascii="Arial" w:hAnsi="Arial" w:cs="Arial"/>
          <w:sz w:val="22"/>
          <w:szCs w:val="22"/>
        </w:rPr>
      </w:pPr>
      <w:r w:rsidRPr="00294121">
        <w:rPr>
          <w:rFonts w:ascii="Arial" w:hAnsi="Arial" w:cs="Arial"/>
          <w:sz w:val="22"/>
          <w:szCs w:val="22"/>
        </w:rPr>
        <w:t xml:space="preserve">When the Wall fell, nightclubs became some of the first truly reunited spaces in the city. Frank, Smiley and Sven were caught up in this scene and soon became the legendary ‘guardians’ of Berlin’s hippest clubs, including the famous Berghain. </w:t>
      </w:r>
    </w:p>
    <w:p w14:paraId="6F1FB686" w14:textId="689960D2" w:rsidR="00294121" w:rsidRPr="00294121" w:rsidRDefault="00294121" w:rsidP="00294121">
      <w:pPr>
        <w:spacing w:after="160" w:line="259" w:lineRule="auto"/>
        <w:rPr>
          <w:rFonts w:ascii="Arial" w:hAnsi="Arial" w:cs="Arial"/>
          <w:sz w:val="22"/>
          <w:szCs w:val="22"/>
        </w:rPr>
      </w:pPr>
      <w:r w:rsidRPr="00294121">
        <w:rPr>
          <w:rFonts w:ascii="Arial" w:hAnsi="Arial" w:cs="Arial"/>
          <w:sz w:val="22"/>
          <w:szCs w:val="22"/>
        </w:rPr>
        <w:t>This documentary tells their stories, taking them forward to the present where forces of gentrification threaten s</w:t>
      </w:r>
      <w:r w:rsidR="00FD2C2B">
        <w:rPr>
          <w:rFonts w:ascii="Arial" w:hAnsi="Arial" w:cs="Arial"/>
          <w:sz w:val="22"/>
          <w:szCs w:val="22"/>
        </w:rPr>
        <w:t xml:space="preserve">ome of these </w:t>
      </w:r>
      <w:r w:rsidR="00E57A4D">
        <w:rPr>
          <w:rFonts w:ascii="Arial" w:hAnsi="Arial" w:cs="Arial"/>
          <w:sz w:val="22"/>
          <w:szCs w:val="22"/>
        </w:rPr>
        <w:t xml:space="preserve">formative </w:t>
      </w:r>
      <w:r w:rsidR="00FD2C2B">
        <w:rPr>
          <w:rFonts w:ascii="Arial" w:hAnsi="Arial" w:cs="Arial"/>
          <w:sz w:val="22"/>
          <w:szCs w:val="22"/>
        </w:rPr>
        <w:t xml:space="preserve">places. </w:t>
      </w:r>
      <w:r w:rsidR="00FD2C2B">
        <w:rPr>
          <w:rFonts w:ascii="Arial" w:hAnsi="Arial" w:cs="Arial"/>
          <w:sz w:val="22"/>
          <w:szCs w:val="22"/>
        </w:rPr>
        <w:br/>
      </w:r>
      <w:r w:rsidR="00FD2C2B">
        <w:rPr>
          <w:rFonts w:ascii="Arial" w:hAnsi="Arial" w:cs="Arial"/>
          <w:sz w:val="22"/>
          <w:szCs w:val="22"/>
        </w:rPr>
        <w:br/>
      </w:r>
      <w:r w:rsidRPr="00FD2C2B">
        <w:rPr>
          <w:rFonts w:ascii="Arial" w:hAnsi="Arial" w:cs="Arial"/>
          <w:b/>
          <w:i/>
          <w:sz w:val="22"/>
          <w:szCs w:val="22"/>
        </w:rPr>
        <w:t>Millennium Mambo</w:t>
      </w:r>
      <w:r w:rsidRPr="00294121">
        <w:rPr>
          <w:rFonts w:ascii="Arial" w:hAnsi="Arial" w:cs="Arial"/>
          <w:sz w:val="22"/>
          <w:szCs w:val="22"/>
        </w:rPr>
        <w:t xml:space="preserve"> </w:t>
      </w:r>
      <w:r w:rsidRPr="00FD2C2B">
        <w:rPr>
          <w:rFonts w:ascii="Arial" w:hAnsi="Arial" w:cs="Arial"/>
          <w:sz w:val="18"/>
          <w:szCs w:val="18"/>
        </w:rPr>
        <w:t>15*</w:t>
      </w:r>
      <w:r w:rsidR="00FD2C2B">
        <w:rPr>
          <w:rFonts w:ascii="Arial" w:hAnsi="Arial" w:cs="Arial"/>
          <w:sz w:val="22"/>
          <w:szCs w:val="22"/>
        </w:rPr>
        <w:br/>
      </w:r>
      <w:r w:rsidR="00FD2C2B" w:rsidRPr="00FD2C2B">
        <w:rPr>
          <w:rFonts w:ascii="Arial" w:hAnsi="Arial" w:cs="Arial"/>
          <w:sz w:val="22"/>
          <w:szCs w:val="22"/>
        </w:rPr>
        <w:t>Taiwan/France 2001 Dir Hsiao-Hsien Hou 105 min 35mm presentation</w:t>
      </w:r>
      <w:r w:rsidR="00FD2C2B" w:rsidRPr="00FD2C2B">
        <w:rPr>
          <w:rFonts w:ascii="Arial" w:hAnsi="Arial" w:cs="Arial"/>
          <w:sz w:val="22"/>
          <w:szCs w:val="22"/>
        </w:rPr>
        <w:br/>
        <w:t>Fri 25 Oct 6.30pm, Cinema 1</w:t>
      </w:r>
    </w:p>
    <w:p w14:paraId="2EAA367B" w14:textId="77777777" w:rsidR="00294121" w:rsidRPr="00294121" w:rsidRDefault="00294121" w:rsidP="00294121">
      <w:pPr>
        <w:spacing w:after="160" w:line="259" w:lineRule="auto"/>
        <w:rPr>
          <w:rFonts w:ascii="Arial" w:hAnsi="Arial" w:cs="Arial"/>
          <w:sz w:val="22"/>
          <w:szCs w:val="22"/>
        </w:rPr>
      </w:pPr>
      <w:r w:rsidRPr="00FD2C2B">
        <w:rPr>
          <w:rFonts w:ascii="Arial" w:hAnsi="Arial" w:cs="Arial"/>
          <w:b/>
          <w:sz w:val="22"/>
          <w:szCs w:val="22"/>
        </w:rPr>
        <w:t>Hou Hsiao-hsien</w:t>
      </w:r>
      <w:r w:rsidRPr="00294121">
        <w:rPr>
          <w:rFonts w:ascii="Arial" w:hAnsi="Arial" w:cs="Arial"/>
          <w:sz w:val="22"/>
          <w:szCs w:val="22"/>
        </w:rPr>
        <w:t>’s hypnotic masterpiece plunges us into the techno-scored neon-lit nightlife of Taipei at the turn of the 21st century.</w:t>
      </w:r>
    </w:p>
    <w:p w14:paraId="52F8D3A4" w14:textId="77777777" w:rsidR="00294121" w:rsidRPr="00294121" w:rsidRDefault="00294121" w:rsidP="00294121">
      <w:pPr>
        <w:spacing w:after="160" w:line="259" w:lineRule="auto"/>
        <w:rPr>
          <w:rFonts w:ascii="Arial" w:hAnsi="Arial" w:cs="Arial"/>
          <w:sz w:val="22"/>
          <w:szCs w:val="22"/>
        </w:rPr>
      </w:pPr>
      <w:r w:rsidRPr="00294121">
        <w:rPr>
          <w:rFonts w:ascii="Arial" w:hAnsi="Arial" w:cs="Arial"/>
          <w:sz w:val="22"/>
          <w:szCs w:val="22"/>
        </w:rPr>
        <w:t xml:space="preserve">Our guide for this nocturnal tour is Vicky; the film is structured from within her consciousness, remembering her life of ten years earlier, when she was working as a bar hostess.  Leading a drifting, neon-lit existence and bored with her possessive DJ boyfriend, she finds herself gravitating towards a gangster named Jack. </w:t>
      </w:r>
    </w:p>
    <w:p w14:paraId="2EDC14F1" w14:textId="77777777" w:rsidR="00294121" w:rsidRPr="00294121" w:rsidRDefault="00294121" w:rsidP="00294121">
      <w:pPr>
        <w:spacing w:after="160" w:line="259" w:lineRule="auto"/>
        <w:rPr>
          <w:rFonts w:ascii="Arial" w:hAnsi="Arial" w:cs="Arial"/>
          <w:sz w:val="22"/>
          <w:szCs w:val="22"/>
        </w:rPr>
      </w:pPr>
      <w:r w:rsidRPr="00294121">
        <w:rPr>
          <w:rFonts w:ascii="Arial" w:hAnsi="Arial" w:cs="Arial"/>
          <w:sz w:val="22"/>
          <w:szCs w:val="22"/>
        </w:rPr>
        <w:lastRenderedPageBreak/>
        <w:t xml:space="preserve">With long takes, slo-mo, and close-ups that linger on colours, lights and textures, Vicky’s memories of Taipei’s club scene are distilled into images of amazing radiance and the film as a whole has an appropriately druggy, trance-like feel. </w:t>
      </w:r>
    </w:p>
    <w:p w14:paraId="64A22447" w14:textId="13CC399C" w:rsidR="00294121" w:rsidRPr="00FD2C2B" w:rsidRDefault="00294121" w:rsidP="00294121">
      <w:pPr>
        <w:spacing w:after="160" w:line="259" w:lineRule="auto"/>
        <w:rPr>
          <w:rFonts w:ascii="Arial" w:hAnsi="Arial" w:cs="Arial"/>
          <w:sz w:val="18"/>
          <w:szCs w:val="18"/>
        </w:rPr>
      </w:pPr>
      <w:r w:rsidRPr="00FD2C2B">
        <w:rPr>
          <w:rFonts w:ascii="Arial" w:hAnsi="Arial" w:cs="Arial"/>
          <w:b/>
          <w:i/>
          <w:sz w:val="22"/>
          <w:szCs w:val="22"/>
        </w:rPr>
        <w:t xml:space="preserve">Los Caifanes </w:t>
      </w:r>
      <w:r w:rsidRPr="00FD2C2B">
        <w:rPr>
          <w:rFonts w:ascii="Arial" w:hAnsi="Arial" w:cs="Arial"/>
          <w:sz w:val="22"/>
          <w:szCs w:val="22"/>
        </w:rPr>
        <w:t xml:space="preserve">(aka </w:t>
      </w:r>
      <w:r w:rsidRPr="00FD2C2B">
        <w:rPr>
          <w:rFonts w:ascii="Arial" w:hAnsi="Arial" w:cs="Arial"/>
          <w:i/>
          <w:sz w:val="22"/>
          <w:szCs w:val="22"/>
        </w:rPr>
        <w:t>The Outsiders</w:t>
      </w:r>
      <w:r w:rsidRPr="00FD2C2B">
        <w:rPr>
          <w:rFonts w:ascii="Arial" w:hAnsi="Arial" w:cs="Arial"/>
          <w:sz w:val="22"/>
          <w:szCs w:val="22"/>
        </w:rPr>
        <w:t>)</w:t>
      </w:r>
      <w:r w:rsidRPr="00294121">
        <w:rPr>
          <w:rFonts w:ascii="Arial" w:hAnsi="Arial" w:cs="Arial"/>
          <w:sz w:val="22"/>
          <w:szCs w:val="22"/>
        </w:rPr>
        <w:t xml:space="preserve"> </w:t>
      </w:r>
      <w:r w:rsidRPr="00FD2C2B">
        <w:rPr>
          <w:rFonts w:ascii="Arial" w:hAnsi="Arial" w:cs="Arial"/>
          <w:sz w:val="18"/>
          <w:szCs w:val="18"/>
        </w:rPr>
        <w:t>15*</w:t>
      </w:r>
      <w:r w:rsidR="00FD2C2B">
        <w:rPr>
          <w:rFonts w:ascii="Arial" w:hAnsi="Arial" w:cs="Arial"/>
          <w:sz w:val="18"/>
          <w:szCs w:val="18"/>
        </w:rPr>
        <w:br/>
      </w:r>
      <w:r w:rsidR="00FD2C2B" w:rsidRPr="00FD2C2B">
        <w:rPr>
          <w:rFonts w:ascii="Arial" w:hAnsi="Arial" w:cs="Arial"/>
          <w:sz w:val="22"/>
          <w:szCs w:val="22"/>
        </w:rPr>
        <w:t xml:space="preserve">Mexico 1967 Dir Juan Ibáñez 95 min Digital presentation </w:t>
      </w:r>
      <w:r w:rsidR="00FD2C2B" w:rsidRPr="00FD2C2B">
        <w:rPr>
          <w:rFonts w:ascii="Arial" w:hAnsi="Arial" w:cs="Arial"/>
          <w:sz w:val="22"/>
          <w:szCs w:val="22"/>
        </w:rPr>
        <w:br/>
        <w:t>Tue 29 Oct 7pm, Cinema 2</w:t>
      </w:r>
      <w:r w:rsidR="00FD2C2B">
        <w:rPr>
          <w:rFonts w:ascii="Arial" w:hAnsi="Arial" w:cs="Arial"/>
          <w:sz w:val="18"/>
          <w:szCs w:val="18"/>
        </w:rPr>
        <w:br/>
      </w:r>
      <w:r w:rsidR="00FD2C2B">
        <w:rPr>
          <w:rFonts w:ascii="Arial" w:hAnsi="Arial" w:cs="Arial"/>
          <w:sz w:val="18"/>
          <w:szCs w:val="18"/>
        </w:rPr>
        <w:br/>
      </w:r>
      <w:r w:rsidRPr="00294121">
        <w:rPr>
          <w:rFonts w:ascii="Arial" w:hAnsi="Arial" w:cs="Arial"/>
          <w:sz w:val="22"/>
          <w:szCs w:val="22"/>
        </w:rPr>
        <w:t xml:space="preserve">A chance meeting leads to an all-night tour through Mexico City’s nightlife in this cult classic; one of </w:t>
      </w:r>
      <w:r w:rsidRPr="00104377">
        <w:rPr>
          <w:rFonts w:ascii="Arial" w:hAnsi="Arial" w:cs="Arial"/>
          <w:b/>
          <w:sz w:val="22"/>
          <w:szCs w:val="22"/>
        </w:rPr>
        <w:t>Guillermo del Toro</w:t>
      </w:r>
      <w:r w:rsidRPr="00294121">
        <w:rPr>
          <w:rFonts w:ascii="Arial" w:hAnsi="Arial" w:cs="Arial"/>
          <w:sz w:val="22"/>
          <w:szCs w:val="22"/>
        </w:rPr>
        <w:t xml:space="preserve">’s favourite films.  </w:t>
      </w:r>
    </w:p>
    <w:p w14:paraId="3B56A1AB" w14:textId="35C6CA3E" w:rsidR="00294121" w:rsidRPr="00294121" w:rsidRDefault="00294121" w:rsidP="00294121">
      <w:pPr>
        <w:spacing w:after="160" w:line="259" w:lineRule="auto"/>
        <w:rPr>
          <w:rFonts w:ascii="Arial" w:hAnsi="Arial" w:cs="Arial"/>
          <w:sz w:val="22"/>
          <w:szCs w:val="22"/>
        </w:rPr>
      </w:pPr>
      <w:r w:rsidRPr="00294121">
        <w:rPr>
          <w:rFonts w:ascii="Arial" w:hAnsi="Arial" w:cs="Arial"/>
          <w:sz w:val="22"/>
          <w:szCs w:val="22"/>
        </w:rPr>
        <w:t xml:space="preserve">Leaving a swanky party, affluent couple Jaime and Paloma take refuge from the rain in what they think is an abandoned car. </w:t>
      </w:r>
      <w:r w:rsidR="00B053C7">
        <w:rPr>
          <w:rFonts w:ascii="Arial" w:hAnsi="Arial" w:cs="Arial"/>
          <w:sz w:val="22"/>
          <w:szCs w:val="22"/>
        </w:rPr>
        <w:br/>
      </w:r>
      <w:r w:rsidR="00B053C7">
        <w:rPr>
          <w:rFonts w:ascii="Arial" w:hAnsi="Arial" w:cs="Arial"/>
          <w:sz w:val="22"/>
          <w:szCs w:val="22"/>
        </w:rPr>
        <w:br/>
      </w:r>
      <w:r w:rsidRPr="00294121">
        <w:rPr>
          <w:rFonts w:ascii="Arial" w:hAnsi="Arial" w:cs="Arial"/>
          <w:sz w:val="22"/>
          <w:szCs w:val="22"/>
        </w:rPr>
        <w:t xml:space="preserve">Little do they know they’ve stumbled upon a set of wheels owned by Captain Gato and his gang, Los Caifanes, who invite the pair out to party with them. </w:t>
      </w:r>
    </w:p>
    <w:p w14:paraId="02F5AF29" w14:textId="4CC68ECF" w:rsidR="00294121" w:rsidRPr="00FD2C2B" w:rsidRDefault="00294121" w:rsidP="00294121">
      <w:pPr>
        <w:spacing w:after="160" w:line="259" w:lineRule="auto"/>
        <w:rPr>
          <w:rFonts w:ascii="Arial" w:hAnsi="Arial" w:cs="Arial"/>
          <w:sz w:val="22"/>
          <w:szCs w:val="22"/>
        </w:rPr>
      </w:pPr>
      <w:r w:rsidRPr="00294121">
        <w:rPr>
          <w:rFonts w:ascii="Arial" w:hAnsi="Arial" w:cs="Arial"/>
          <w:sz w:val="22"/>
          <w:szCs w:val="22"/>
        </w:rPr>
        <w:t>And so begins a tour of the working-class nightlife of the Mexican capital, from cabarets to bars to outdoors taco joints – a night of drinking and dancing that leaves an indelible impress</w:t>
      </w:r>
      <w:r w:rsidR="00FD2C2B">
        <w:rPr>
          <w:rFonts w:ascii="Arial" w:hAnsi="Arial" w:cs="Arial"/>
          <w:sz w:val="22"/>
          <w:szCs w:val="22"/>
        </w:rPr>
        <w:t xml:space="preserve">ion on the wealthy duo. </w:t>
      </w:r>
      <w:r w:rsidR="00FD2C2B">
        <w:rPr>
          <w:rFonts w:ascii="Arial" w:hAnsi="Arial" w:cs="Arial"/>
          <w:sz w:val="22"/>
          <w:szCs w:val="22"/>
        </w:rPr>
        <w:br/>
      </w:r>
      <w:r w:rsidRPr="00FD2C2B">
        <w:rPr>
          <w:rFonts w:ascii="Arial" w:hAnsi="Arial" w:cs="Arial"/>
          <w:sz w:val="20"/>
          <w:szCs w:val="20"/>
        </w:rPr>
        <w:t>Film courtesy of Cinematográfica Filmex, DCP courtesy of Cineteca Nacional de México</w:t>
      </w:r>
    </w:p>
    <w:p w14:paraId="1B3D1448" w14:textId="4D35EB7F" w:rsidR="00E471E3" w:rsidRPr="00FD2C2B" w:rsidRDefault="00FD2C2B" w:rsidP="002375D4">
      <w:pPr>
        <w:spacing w:after="160" w:line="259" w:lineRule="auto"/>
        <w:rPr>
          <w:rFonts w:ascii="Arial" w:hAnsi="Arial" w:cs="Arial"/>
          <w:sz w:val="22"/>
          <w:szCs w:val="22"/>
          <w:lang w:val="en-US" w:eastAsia="en-US"/>
        </w:rPr>
      </w:pPr>
      <w:r>
        <w:rPr>
          <w:rFonts w:ascii="Arial" w:hAnsi="Arial" w:cs="Arial"/>
          <w:b/>
          <w:bCs/>
          <w:sz w:val="22"/>
          <w:szCs w:val="22"/>
          <w:lang w:val="en-US"/>
        </w:rPr>
        <w:br/>
      </w:r>
      <w:r w:rsidR="0008722A" w:rsidRPr="003C670F">
        <w:rPr>
          <w:rFonts w:ascii="Arial" w:hAnsi="Arial" w:cs="Arial"/>
          <w:b/>
          <w:bCs/>
          <w:sz w:val="22"/>
          <w:szCs w:val="22"/>
          <w:lang w:val="en-US"/>
        </w:rPr>
        <w:t>Notes to Editors</w:t>
      </w:r>
      <w:r w:rsidR="00F95282" w:rsidRPr="003C670F">
        <w:rPr>
          <w:rFonts w:ascii="Arial" w:hAnsi="Arial" w:cs="Arial"/>
          <w:b/>
          <w:sz w:val="22"/>
          <w:szCs w:val="22"/>
          <w:lang w:val="en-US"/>
        </w:rPr>
        <w:br/>
      </w:r>
      <w:r w:rsidR="0008722A" w:rsidRPr="003C670F">
        <w:rPr>
          <w:rFonts w:ascii="Arial" w:hAnsi="Arial" w:cs="Arial"/>
          <w:b/>
          <w:bCs/>
          <w:sz w:val="22"/>
          <w:szCs w:val="22"/>
          <w:lang w:val="en-US"/>
        </w:rPr>
        <w:t xml:space="preserve">For further information contact: </w:t>
      </w:r>
      <w:r w:rsidR="005F2E01" w:rsidRPr="003C670F">
        <w:rPr>
          <w:rFonts w:ascii="Arial" w:hAnsi="Arial" w:cs="Arial"/>
          <w:b/>
          <w:sz w:val="22"/>
          <w:szCs w:val="22"/>
          <w:lang w:val="en-US"/>
        </w:rPr>
        <w:br/>
      </w:r>
      <w:r w:rsidR="000C483F" w:rsidRPr="003C670F">
        <w:rPr>
          <w:rFonts w:ascii="Arial" w:hAnsi="Arial" w:cs="Arial"/>
          <w:b/>
          <w:bCs/>
          <w:sz w:val="22"/>
          <w:szCs w:val="22"/>
          <w:lang w:val="en-US"/>
        </w:rPr>
        <w:t>Ian Cuthbert, Communications Manager</w:t>
      </w:r>
      <w:r w:rsidR="002667C7" w:rsidRPr="003C670F">
        <w:rPr>
          <w:rFonts w:ascii="Arial" w:hAnsi="Arial" w:cs="Arial"/>
          <w:b/>
          <w:bCs/>
          <w:sz w:val="22"/>
          <w:szCs w:val="22"/>
          <w:lang w:val="en-US"/>
        </w:rPr>
        <w:t xml:space="preserve">, Cinema </w:t>
      </w:r>
      <w:r w:rsidR="005F2E01" w:rsidRPr="003C670F">
        <w:rPr>
          <w:rFonts w:ascii="Arial" w:hAnsi="Arial" w:cs="Arial"/>
          <w:b/>
          <w:sz w:val="22"/>
          <w:szCs w:val="22"/>
          <w:lang w:val="en-US"/>
        </w:rPr>
        <w:br/>
      </w:r>
      <w:r w:rsidR="00A7185C" w:rsidRPr="003C670F">
        <w:rPr>
          <w:rFonts w:ascii="Arial" w:hAnsi="Arial" w:cs="Arial"/>
          <w:bCs/>
          <w:sz w:val="22"/>
          <w:szCs w:val="22"/>
          <w:lang w:val="en-US"/>
        </w:rPr>
        <w:t>ian.cuthbert@barbican.org.uk</w:t>
      </w:r>
      <w:r w:rsidR="003A65A7" w:rsidRPr="003C670F">
        <w:rPr>
          <w:rFonts w:ascii="Arial" w:hAnsi="Arial" w:cs="Arial"/>
          <w:bCs/>
          <w:sz w:val="22"/>
          <w:szCs w:val="22"/>
          <w:lang w:val="en-US"/>
        </w:rPr>
        <w:t xml:space="preserve">/ 07980 925 352 </w:t>
      </w:r>
      <w:r w:rsidR="006340EE" w:rsidRPr="003C670F">
        <w:rPr>
          <w:rFonts w:ascii="Arial" w:hAnsi="Arial" w:cs="Arial"/>
          <w:bCs/>
          <w:sz w:val="22"/>
          <w:szCs w:val="22"/>
          <w:lang w:val="en-US"/>
        </w:rPr>
        <w:br/>
      </w:r>
      <w:r w:rsidR="0008722A" w:rsidRPr="003C670F">
        <w:rPr>
          <w:rFonts w:ascii="Arial" w:hAnsi="Arial" w:cs="Arial"/>
          <w:b/>
          <w:bCs/>
          <w:sz w:val="22"/>
          <w:szCs w:val="22"/>
          <w:lang w:val="en-US"/>
        </w:rPr>
        <w:br/>
      </w:r>
      <w:r w:rsidR="000C483F" w:rsidRPr="003C670F">
        <w:rPr>
          <w:rFonts w:ascii="Arial" w:hAnsi="Arial" w:cs="Arial"/>
          <w:b/>
          <w:bCs/>
          <w:sz w:val="22"/>
          <w:szCs w:val="22"/>
          <w:lang w:val="en-US"/>
        </w:rPr>
        <w:t>Sarah Harvey</w:t>
      </w:r>
      <w:r w:rsidR="000C483F" w:rsidRPr="003C670F">
        <w:rPr>
          <w:rFonts w:ascii="Arial" w:hAnsi="Arial" w:cs="Arial"/>
          <w:bCs/>
          <w:sz w:val="22"/>
          <w:szCs w:val="22"/>
          <w:lang w:val="en-US"/>
        </w:rPr>
        <w:t>,</w:t>
      </w:r>
      <w:r w:rsidR="009933D4">
        <w:rPr>
          <w:rFonts w:ascii="Arial" w:hAnsi="Arial" w:cs="Arial"/>
          <w:b/>
          <w:bCs/>
          <w:sz w:val="22"/>
          <w:szCs w:val="22"/>
          <w:lang w:val="en-US"/>
        </w:rPr>
        <w:t xml:space="preserve"> Cinema </w:t>
      </w:r>
      <w:r w:rsidR="000C483F" w:rsidRPr="003C670F">
        <w:rPr>
          <w:rFonts w:ascii="Arial" w:hAnsi="Arial" w:cs="Arial"/>
          <w:b/>
          <w:bCs/>
          <w:sz w:val="22"/>
          <w:szCs w:val="22"/>
          <w:lang w:val="en-US"/>
        </w:rPr>
        <w:t>Press Consultant</w:t>
      </w:r>
      <w:r w:rsidR="005F2E01" w:rsidRPr="003C670F">
        <w:rPr>
          <w:rFonts w:ascii="Arial" w:hAnsi="Arial" w:cs="Arial"/>
          <w:b/>
          <w:sz w:val="22"/>
          <w:szCs w:val="22"/>
          <w:lang w:val="en-US"/>
        </w:rPr>
        <w:br/>
      </w:r>
      <w:r w:rsidR="0008722A" w:rsidRPr="003C670F">
        <w:rPr>
          <w:rFonts w:ascii="Arial" w:hAnsi="Arial" w:cs="Arial"/>
          <w:sz w:val="22"/>
          <w:szCs w:val="22"/>
        </w:rPr>
        <w:t>sarah@sarahharveypublicity.co.uk</w:t>
      </w:r>
      <w:r w:rsidR="003A65A7" w:rsidRPr="003C670F">
        <w:rPr>
          <w:rFonts w:ascii="Arial" w:hAnsi="Arial" w:cs="Arial"/>
          <w:sz w:val="22"/>
          <w:szCs w:val="22"/>
        </w:rPr>
        <w:t>/</w:t>
      </w:r>
      <w:r w:rsidR="00E13DFB" w:rsidRPr="003C670F">
        <w:rPr>
          <w:sz w:val="22"/>
          <w:szCs w:val="22"/>
        </w:rPr>
        <w:t xml:space="preserve">  </w:t>
      </w:r>
      <w:r w:rsidR="003A65A7" w:rsidRPr="003C670F">
        <w:rPr>
          <w:rFonts w:ascii="Arial" w:hAnsi="Arial" w:cs="Arial"/>
          <w:sz w:val="22"/>
          <w:szCs w:val="22"/>
        </w:rPr>
        <w:t>020 7732 7790</w:t>
      </w:r>
      <w:r w:rsidR="0008722A" w:rsidRPr="003C670F">
        <w:rPr>
          <w:rFonts w:ascii="Arial" w:hAnsi="Arial" w:cs="Arial"/>
          <w:bCs/>
          <w:sz w:val="22"/>
          <w:szCs w:val="22"/>
          <w:lang w:val="en-US"/>
        </w:rPr>
        <w:br/>
      </w:r>
      <w:r>
        <w:rPr>
          <w:rFonts w:ascii="Arial" w:hAnsi="Arial" w:cs="Arial"/>
          <w:b/>
          <w:bCs/>
          <w:sz w:val="22"/>
          <w:szCs w:val="22"/>
          <w:lang w:eastAsia="en-GB"/>
        </w:rPr>
        <w:br/>
      </w:r>
      <w:r w:rsidR="0008722A" w:rsidRPr="003C670F">
        <w:rPr>
          <w:rFonts w:ascii="Arial" w:hAnsi="Arial" w:cs="Arial"/>
          <w:b/>
          <w:bCs/>
          <w:sz w:val="22"/>
          <w:szCs w:val="22"/>
          <w:lang w:eastAsia="en-GB"/>
        </w:rPr>
        <w:t>Ticket prices</w:t>
      </w:r>
      <w:r w:rsidR="002F7966" w:rsidRPr="003C670F">
        <w:rPr>
          <w:rFonts w:ascii="Arial" w:hAnsi="Arial" w:cs="Arial"/>
          <w:b/>
          <w:bCs/>
          <w:sz w:val="22"/>
          <w:szCs w:val="22"/>
          <w:lang w:eastAsia="en-GB"/>
        </w:rPr>
        <w:t xml:space="preserve">: </w:t>
      </w:r>
      <w:r w:rsidR="0008722A" w:rsidRPr="003C670F">
        <w:rPr>
          <w:rFonts w:ascii="Arial" w:hAnsi="Arial" w:cs="Arial"/>
          <w:b/>
          <w:bCs/>
          <w:sz w:val="22"/>
          <w:szCs w:val="22"/>
          <w:lang w:eastAsia="en-GB"/>
        </w:rPr>
        <w:br/>
      </w:r>
      <w:r w:rsidR="0008722A" w:rsidRPr="003C670F">
        <w:rPr>
          <w:rFonts w:ascii="Arial" w:hAnsi="Arial" w:cs="Arial"/>
          <w:sz w:val="22"/>
          <w:szCs w:val="22"/>
          <w:lang w:val="en-US"/>
        </w:rPr>
        <w:t>Box Office: 0845 120 7527</w:t>
      </w:r>
      <w:r w:rsidR="00FA2D49" w:rsidRPr="003C670F">
        <w:rPr>
          <w:rFonts w:ascii="Arial" w:hAnsi="Arial" w:cs="Arial"/>
          <w:sz w:val="22"/>
          <w:szCs w:val="22"/>
          <w:lang w:val="en-US"/>
        </w:rPr>
        <w:br/>
      </w:r>
      <w:r w:rsidR="002375D4" w:rsidRPr="002375D4">
        <w:rPr>
          <w:rFonts w:ascii="Arial" w:hAnsi="Arial" w:cs="Arial"/>
          <w:sz w:val="22"/>
          <w:szCs w:val="22"/>
          <w:lang w:val="en-US" w:eastAsia="en-US"/>
        </w:rPr>
        <w:t>Standard: £12/ M</w:t>
      </w:r>
      <w:r w:rsidR="00D74D4B">
        <w:rPr>
          <w:rFonts w:ascii="Arial" w:hAnsi="Arial" w:cs="Arial"/>
          <w:sz w:val="22"/>
          <w:szCs w:val="22"/>
          <w:lang w:val="en-US" w:eastAsia="en-US"/>
        </w:rPr>
        <w:t>embers: £9.60/ Concessions: £11</w:t>
      </w:r>
      <w:r w:rsidR="00D74D4B">
        <w:rPr>
          <w:rFonts w:ascii="Arial" w:hAnsi="Arial" w:cs="Arial"/>
          <w:sz w:val="22"/>
          <w:szCs w:val="22"/>
          <w:lang w:val="en-US" w:eastAsia="en-US"/>
        </w:rPr>
        <w:br/>
      </w:r>
      <w:r>
        <w:rPr>
          <w:rFonts w:ascii="Arial" w:hAnsi="Arial" w:cs="Arial"/>
          <w:sz w:val="22"/>
          <w:szCs w:val="22"/>
          <w:lang w:val="en-US" w:eastAsia="en-US"/>
        </w:rPr>
        <w:t xml:space="preserve">Young Barbican: £5  </w:t>
      </w:r>
      <w:r w:rsidR="002375D4" w:rsidRPr="002375D4">
        <w:rPr>
          <w:rFonts w:ascii="Arial" w:hAnsi="Arial" w:cs="Arial"/>
          <w:sz w:val="22"/>
          <w:szCs w:val="22"/>
          <w:lang w:val="en-US" w:eastAsia="en-US"/>
        </w:rPr>
        <w:t xml:space="preserve"> * Local Classification</w:t>
      </w:r>
      <w:r w:rsidR="00FE777D" w:rsidRPr="003C670F">
        <w:rPr>
          <w:rFonts w:ascii="Arial" w:hAnsi="Arial" w:cs="Arial"/>
          <w:sz w:val="22"/>
          <w:szCs w:val="22"/>
          <w:lang w:val="en-US" w:eastAsia="en-US"/>
        </w:rPr>
        <w:br/>
      </w:r>
      <w:r w:rsidR="00FE777D">
        <w:rPr>
          <w:rFonts w:ascii="Arial" w:hAnsi="Arial" w:cs="Arial"/>
          <w:lang w:val="en-US" w:eastAsia="en-US"/>
        </w:rPr>
        <w:br/>
      </w:r>
      <w:r w:rsidR="00E471E3" w:rsidRPr="007B0054">
        <w:rPr>
          <w:rFonts w:ascii="Arial" w:hAnsi="Arial" w:cs="Arial"/>
          <w:b/>
          <w:bCs/>
          <w:sz w:val="22"/>
          <w:szCs w:val="22"/>
        </w:rPr>
        <w:t>About Barbican Cinema</w:t>
      </w:r>
    </w:p>
    <w:p w14:paraId="113FCAED" w14:textId="77777777" w:rsidR="00E471E3" w:rsidRPr="007B0054" w:rsidRDefault="00E471E3" w:rsidP="00E471E3">
      <w:pPr>
        <w:rPr>
          <w:rFonts w:ascii="Arial" w:hAnsi="Arial" w:cs="Arial"/>
          <w:sz w:val="22"/>
          <w:szCs w:val="22"/>
        </w:rPr>
      </w:pPr>
      <w:r w:rsidRPr="007B0054">
        <w:rPr>
          <w:rFonts w:ascii="Arial" w:hAnsi="Arial" w:cs="Arial"/>
          <w:sz w:val="22"/>
          <w:szCs w:val="22"/>
        </w:rPr>
        <w:t>A fully curated programme of international cinema including thematic seasons, new releases, and special events presented in Cinemas 1, 2 and 3.</w:t>
      </w:r>
    </w:p>
    <w:p w14:paraId="695D8459" w14:textId="2C2880CE" w:rsidR="007B797A" w:rsidRPr="009A26FF" w:rsidRDefault="00E471E3" w:rsidP="009A26FF">
      <w:pPr>
        <w:spacing w:after="160" w:line="259" w:lineRule="auto"/>
        <w:rPr>
          <w:rFonts w:ascii="Arial" w:hAnsi="Arial" w:cs="Arial"/>
          <w:sz w:val="22"/>
          <w:szCs w:val="22"/>
        </w:rPr>
      </w:pPr>
      <w:r w:rsidRPr="007B0054">
        <w:rPr>
          <w:rFonts w:ascii="Arial" w:hAnsi="Arial" w:cs="Arial"/>
          <w:sz w:val="22"/>
          <w:szCs w:val="22"/>
        </w:rPr>
        <w:t xml:space="preserve">Our offer includes partnerships with film festivals, art &amp; culture organisations, plus regular family screenings for young audiences and parent &amp; baby screenings. </w:t>
      </w:r>
      <w:r w:rsidR="00FE777D">
        <w:rPr>
          <w:rFonts w:ascii="Arial" w:hAnsi="Arial" w:cs="Arial"/>
          <w:sz w:val="22"/>
          <w:szCs w:val="22"/>
        </w:rPr>
        <w:br/>
      </w:r>
      <w:r w:rsidRPr="007B0054">
        <w:rPr>
          <w:rFonts w:ascii="Arial" w:hAnsi="Arial" w:cs="Arial"/>
          <w:sz w:val="22"/>
          <w:szCs w:val="22"/>
        </w:rPr>
        <w:t>The Event cinema programme presents the best of the performing arts on screen.</w:t>
      </w:r>
      <w:r w:rsidRPr="007B0054">
        <w:rPr>
          <w:rFonts w:ascii="Arial" w:hAnsi="Arial" w:cs="Arial"/>
          <w:sz w:val="22"/>
          <w:szCs w:val="22"/>
        </w:rPr>
        <w:br/>
      </w:r>
      <w:r w:rsidR="00973B2D">
        <w:rPr>
          <w:rFonts w:ascii="Arial" w:hAnsi="Arial" w:cs="Arial"/>
          <w:sz w:val="22"/>
          <w:szCs w:val="22"/>
        </w:rPr>
        <w:br/>
      </w:r>
      <w:r w:rsidR="007B797A" w:rsidRPr="00C60C39">
        <w:rPr>
          <w:rFonts w:ascii="Arial" w:hAnsi="Arial" w:cs="Arial"/>
          <w:b/>
          <w:sz w:val="22"/>
          <w:szCs w:val="22"/>
          <w:lang w:eastAsia="en-GB"/>
        </w:rPr>
        <w:t>About the Barbican</w:t>
      </w:r>
    </w:p>
    <w:p w14:paraId="43AB2F30" w14:textId="77777777" w:rsidR="007B797A" w:rsidRPr="00C60C39" w:rsidRDefault="007B797A" w:rsidP="001B364C">
      <w:pPr>
        <w:autoSpaceDE w:val="0"/>
        <w:autoSpaceDN w:val="0"/>
        <w:adjustRightInd w:val="0"/>
        <w:spacing w:line="276" w:lineRule="auto"/>
        <w:rPr>
          <w:rFonts w:ascii="Arial" w:hAnsi="Arial" w:cs="Arial"/>
          <w:sz w:val="22"/>
          <w:szCs w:val="22"/>
          <w:lang w:eastAsia="en-GB"/>
        </w:rPr>
      </w:pPr>
      <w:r w:rsidRPr="00C60C39">
        <w:rPr>
          <w:rFonts w:ascii="Arial" w:hAnsi="Arial" w:cs="Arial"/>
          <w:sz w:val="22"/>
          <w:szCs w:val="22"/>
          <w:lang w:eastAsia="en-GB"/>
        </w:rPr>
        <w:t xml:space="preserve">A world-class arts and learning organisation, the </w:t>
      </w:r>
      <w:hyperlink r:id="rId10" w:history="1">
        <w:r w:rsidRPr="00C60C39">
          <w:rPr>
            <w:rStyle w:val="Hyperlink"/>
            <w:rFonts w:ascii="Arial" w:hAnsi="Arial" w:cs="Arial"/>
            <w:sz w:val="22"/>
            <w:szCs w:val="22"/>
            <w:lang w:eastAsia="en-GB"/>
          </w:rPr>
          <w:t>Barbican</w:t>
        </w:r>
      </w:hyperlink>
      <w:r w:rsidRPr="00C60C39">
        <w:rPr>
          <w:rFonts w:ascii="Arial" w:hAnsi="Arial" w:cs="Arial"/>
          <w:sz w:val="22"/>
          <w:szCs w:val="22"/>
          <w:lang w:eastAsia="en-GB"/>
        </w:rPr>
        <w:t xml:space="preserve"> pushes the boundaries of all major art forms including dance, film, music, theatre and visual arts. Its creative learning programme further underpins everything it does. Over a million people attend events annually, hundreds of artists and performers are featured, and more than 300 </w:t>
      </w:r>
      <w:hyperlink r:id="rId11" w:history="1">
        <w:r w:rsidRPr="00C60C39">
          <w:rPr>
            <w:rStyle w:val="Hyperlink"/>
            <w:rFonts w:ascii="Arial" w:hAnsi="Arial" w:cs="Arial"/>
            <w:sz w:val="22"/>
            <w:szCs w:val="22"/>
            <w:lang w:eastAsia="en-GB"/>
          </w:rPr>
          <w:t>staff</w:t>
        </w:r>
      </w:hyperlink>
      <w:r w:rsidRPr="00C60C39">
        <w:rPr>
          <w:rFonts w:ascii="Arial" w:hAnsi="Arial" w:cs="Arial"/>
          <w:sz w:val="22"/>
          <w:szCs w:val="22"/>
          <w:lang w:eastAsia="en-GB"/>
        </w:rPr>
        <w:t xml:space="preserve"> work onsite. The architecturally renowned centre opened in 1982 and comprises the Barbican Hall, the Barbican Theatre, The Pit, Cinemas 1, 2 and 3, Barbican Art Gallery, a second gallery The Curve, public spaces, a library, the </w:t>
      </w:r>
      <w:r w:rsidRPr="00C60C39">
        <w:rPr>
          <w:rFonts w:ascii="Arial" w:hAnsi="Arial" w:cs="Arial"/>
          <w:sz w:val="22"/>
          <w:szCs w:val="22"/>
          <w:lang w:eastAsia="en-GB"/>
        </w:rPr>
        <w:lastRenderedPageBreak/>
        <w:t xml:space="preserve">Lakeside Terrace, </w:t>
      </w:r>
      <w:hyperlink r:id="rId12" w:history="1">
        <w:r w:rsidRPr="00C60C39">
          <w:rPr>
            <w:rStyle w:val="Hyperlink"/>
            <w:rFonts w:ascii="Arial" w:hAnsi="Arial" w:cs="Arial"/>
            <w:sz w:val="22"/>
            <w:szCs w:val="22"/>
            <w:lang w:eastAsia="en-GB"/>
          </w:rPr>
          <w:t>a glasshouse conservatory</w:t>
        </w:r>
      </w:hyperlink>
      <w:r w:rsidRPr="00C60C39">
        <w:rPr>
          <w:rFonts w:ascii="Arial" w:hAnsi="Arial" w:cs="Arial"/>
          <w:sz w:val="22"/>
          <w:szCs w:val="22"/>
          <w:lang w:eastAsia="en-GB"/>
        </w:rPr>
        <w:t>, conference facilities and three restaurants. The City of London Corporation is the founder and principal funder of the Barbican Centre.</w:t>
      </w:r>
    </w:p>
    <w:p w14:paraId="7C2B3D58" w14:textId="6D023779" w:rsidR="007B797A" w:rsidRPr="00C60C39" w:rsidRDefault="007B797A" w:rsidP="001B364C">
      <w:pPr>
        <w:autoSpaceDE w:val="0"/>
        <w:autoSpaceDN w:val="0"/>
        <w:adjustRightInd w:val="0"/>
        <w:spacing w:line="276" w:lineRule="auto"/>
        <w:rPr>
          <w:rFonts w:ascii="Arial" w:hAnsi="Arial" w:cs="Arial"/>
          <w:sz w:val="22"/>
          <w:szCs w:val="22"/>
          <w:lang w:eastAsia="en-GB"/>
        </w:rPr>
      </w:pPr>
      <w:r w:rsidRPr="00C60C39">
        <w:rPr>
          <w:rFonts w:ascii="Arial" w:hAnsi="Arial" w:cs="Arial"/>
          <w:sz w:val="22"/>
          <w:szCs w:val="22"/>
          <w:lang w:eastAsia="en-GB"/>
        </w:rPr>
        <w:t xml:space="preserve">The Barbican is home to Resident Orchestra, </w:t>
      </w:r>
      <w:hyperlink r:id="rId13" w:history="1">
        <w:r w:rsidRPr="00C60C39">
          <w:rPr>
            <w:rStyle w:val="Hyperlink"/>
            <w:rFonts w:ascii="Arial" w:hAnsi="Arial" w:cs="Arial"/>
            <w:sz w:val="22"/>
            <w:szCs w:val="22"/>
            <w:lang w:eastAsia="en-GB"/>
          </w:rPr>
          <w:t>London Symphony Orchestra</w:t>
        </w:r>
      </w:hyperlink>
      <w:r w:rsidRPr="00C60C39">
        <w:rPr>
          <w:rFonts w:ascii="Arial" w:hAnsi="Arial" w:cs="Arial"/>
          <w:sz w:val="22"/>
          <w:szCs w:val="22"/>
          <w:lang w:eastAsia="en-GB"/>
        </w:rPr>
        <w:t xml:space="preserve">; Associate Orchestra, </w:t>
      </w:r>
      <w:hyperlink r:id="rId14" w:history="1">
        <w:r w:rsidRPr="00C60C39">
          <w:rPr>
            <w:rStyle w:val="Hyperlink"/>
            <w:rFonts w:ascii="Arial" w:hAnsi="Arial" w:cs="Arial"/>
            <w:sz w:val="22"/>
            <w:szCs w:val="22"/>
            <w:lang w:eastAsia="en-GB"/>
          </w:rPr>
          <w:t>BBC Symphony Orchestra</w:t>
        </w:r>
      </w:hyperlink>
      <w:r w:rsidRPr="00C60C39">
        <w:rPr>
          <w:rFonts w:ascii="Arial" w:hAnsi="Arial" w:cs="Arial"/>
          <w:sz w:val="22"/>
          <w:szCs w:val="22"/>
          <w:lang w:eastAsia="en-GB"/>
        </w:rPr>
        <w:t xml:space="preserve">; Associate Ensembles the </w:t>
      </w:r>
      <w:hyperlink r:id="rId15" w:history="1">
        <w:r w:rsidRPr="00C60C39">
          <w:rPr>
            <w:rStyle w:val="Hyperlink"/>
            <w:rFonts w:ascii="Arial" w:hAnsi="Arial" w:cs="Arial"/>
            <w:sz w:val="22"/>
            <w:szCs w:val="22"/>
            <w:lang w:eastAsia="en-GB"/>
          </w:rPr>
          <w:t>Academy of Ancient Music</w:t>
        </w:r>
      </w:hyperlink>
      <w:r w:rsidRPr="00C60C39">
        <w:rPr>
          <w:rFonts w:ascii="Arial" w:hAnsi="Arial" w:cs="Arial"/>
          <w:sz w:val="22"/>
          <w:szCs w:val="22"/>
          <w:lang w:eastAsia="en-GB"/>
        </w:rPr>
        <w:t xml:space="preserve"> and </w:t>
      </w:r>
      <w:hyperlink r:id="rId16" w:history="1">
        <w:r w:rsidRPr="00C60C39">
          <w:rPr>
            <w:rStyle w:val="Hyperlink"/>
            <w:rFonts w:ascii="Arial" w:hAnsi="Arial" w:cs="Arial"/>
            <w:sz w:val="22"/>
            <w:szCs w:val="22"/>
            <w:lang w:eastAsia="en-GB"/>
          </w:rPr>
          <w:t>Britten Sinfonia</w:t>
        </w:r>
      </w:hyperlink>
      <w:r w:rsidRPr="00C60C39">
        <w:rPr>
          <w:rFonts w:ascii="Arial" w:hAnsi="Arial" w:cs="Arial"/>
          <w:sz w:val="22"/>
          <w:szCs w:val="22"/>
          <w:lang w:eastAsia="en-GB"/>
        </w:rPr>
        <w:t xml:space="preserve">, Associate Producer </w:t>
      </w:r>
      <w:hyperlink r:id="rId17" w:history="1">
        <w:r w:rsidRPr="00C60C39">
          <w:rPr>
            <w:rStyle w:val="Hyperlink"/>
            <w:rFonts w:ascii="Arial" w:hAnsi="Arial" w:cs="Arial"/>
            <w:sz w:val="22"/>
            <w:szCs w:val="22"/>
            <w:lang w:eastAsia="en-GB"/>
          </w:rPr>
          <w:t>Serious</w:t>
        </w:r>
      </w:hyperlink>
      <w:r w:rsidRPr="00C60C39">
        <w:rPr>
          <w:rFonts w:ascii="Arial" w:hAnsi="Arial" w:cs="Arial"/>
          <w:sz w:val="22"/>
          <w:szCs w:val="22"/>
          <w:lang w:eastAsia="en-GB"/>
        </w:rPr>
        <w:t xml:space="preserve">, </w:t>
      </w:r>
      <w:r w:rsidR="00720F35">
        <w:rPr>
          <w:rFonts w:ascii="Arial" w:hAnsi="Arial" w:cs="Arial"/>
          <w:sz w:val="22"/>
          <w:szCs w:val="22"/>
          <w:lang w:eastAsia="en-GB"/>
        </w:rPr>
        <w:br/>
      </w:r>
      <w:r w:rsidR="00720F35">
        <w:rPr>
          <w:rFonts w:ascii="Arial" w:hAnsi="Arial" w:cs="Arial"/>
          <w:sz w:val="22"/>
          <w:szCs w:val="22"/>
          <w:lang w:eastAsia="en-GB"/>
        </w:rPr>
        <w:br/>
        <w:t xml:space="preserve">and Artistic </w:t>
      </w:r>
      <w:r w:rsidRPr="00C60C39">
        <w:rPr>
          <w:rFonts w:ascii="Arial" w:hAnsi="Arial" w:cs="Arial"/>
          <w:sz w:val="22"/>
          <w:szCs w:val="22"/>
          <w:lang w:eastAsia="en-GB"/>
        </w:rPr>
        <w:t xml:space="preserve">Partner </w:t>
      </w:r>
      <w:hyperlink r:id="rId18" w:history="1">
        <w:r w:rsidRPr="00C60C39">
          <w:rPr>
            <w:rStyle w:val="Hyperlink"/>
            <w:rFonts w:ascii="Arial" w:hAnsi="Arial" w:cs="Arial"/>
            <w:sz w:val="22"/>
            <w:szCs w:val="22"/>
            <w:lang w:eastAsia="en-GB"/>
          </w:rPr>
          <w:t>Create</w:t>
        </w:r>
      </w:hyperlink>
      <w:r w:rsidRPr="00C60C39">
        <w:rPr>
          <w:rFonts w:ascii="Arial" w:hAnsi="Arial" w:cs="Arial"/>
          <w:sz w:val="22"/>
          <w:szCs w:val="22"/>
          <w:lang w:eastAsia="en-GB"/>
        </w:rPr>
        <w:t xml:space="preserve">. Our Artistic Associates include </w:t>
      </w:r>
      <w:hyperlink r:id="rId19" w:history="1">
        <w:r w:rsidRPr="00C60C39">
          <w:rPr>
            <w:rStyle w:val="Hyperlink"/>
            <w:rFonts w:ascii="Arial" w:hAnsi="Arial" w:cs="Arial"/>
            <w:sz w:val="22"/>
            <w:szCs w:val="22"/>
            <w:lang w:eastAsia="en-GB"/>
          </w:rPr>
          <w:t>Boy Blue</w:t>
        </w:r>
      </w:hyperlink>
      <w:r w:rsidRPr="00C60C39">
        <w:rPr>
          <w:rFonts w:ascii="Arial" w:hAnsi="Arial" w:cs="Arial"/>
          <w:sz w:val="22"/>
          <w:szCs w:val="22"/>
          <w:lang w:eastAsia="en-GB"/>
        </w:rPr>
        <w:t xml:space="preserve">, </w:t>
      </w:r>
      <w:hyperlink r:id="rId20" w:history="1">
        <w:r w:rsidRPr="00C60C39">
          <w:rPr>
            <w:rStyle w:val="Hyperlink"/>
            <w:rFonts w:ascii="Arial" w:hAnsi="Arial" w:cs="Arial"/>
            <w:sz w:val="22"/>
            <w:szCs w:val="22"/>
            <w:lang w:eastAsia="en-GB"/>
          </w:rPr>
          <w:t>Cheek by Jowl</w:t>
        </w:r>
      </w:hyperlink>
      <w:r w:rsidRPr="00C60C39">
        <w:rPr>
          <w:rFonts w:ascii="Arial" w:hAnsi="Arial" w:cs="Arial"/>
          <w:sz w:val="22"/>
          <w:szCs w:val="22"/>
          <w:lang w:eastAsia="en-GB"/>
        </w:rPr>
        <w:t xml:space="preserve">, Deborah Warner, </w:t>
      </w:r>
      <w:hyperlink r:id="rId21" w:history="1">
        <w:r w:rsidRPr="00C60C39">
          <w:rPr>
            <w:rStyle w:val="Hyperlink"/>
            <w:rFonts w:ascii="Arial" w:hAnsi="Arial" w:cs="Arial"/>
            <w:sz w:val="22"/>
            <w:szCs w:val="22"/>
            <w:lang w:eastAsia="en-GB"/>
          </w:rPr>
          <w:t>Drum Works</w:t>
        </w:r>
      </w:hyperlink>
      <w:r w:rsidRPr="00C60C39">
        <w:rPr>
          <w:rFonts w:ascii="Arial" w:hAnsi="Arial" w:cs="Arial"/>
          <w:sz w:val="22"/>
          <w:szCs w:val="22"/>
          <w:lang w:eastAsia="en-GB"/>
        </w:rPr>
        <w:t xml:space="preserve"> and </w:t>
      </w:r>
      <w:hyperlink r:id="rId22" w:history="1">
        <w:r w:rsidRPr="00C60C39">
          <w:rPr>
            <w:rStyle w:val="Hyperlink"/>
            <w:rFonts w:ascii="Arial" w:hAnsi="Arial" w:cs="Arial"/>
            <w:sz w:val="22"/>
            <w:szCs w:val="22"/>
            <w:lang w:eastAsia="en-GB"/>
          </w:rPr>
          <w:t>Michael Clark Company</w:t>
        </w:r>
      </w:hyperlink>
      <w:r w:rsidRPr="00C60C39">
        <w:rPr>
          <w:rFonts w:ascii="Arial" w:hAnsi="Arial" w:cs="Arial"/>
          <w:sz w:val="22"/>
          <w:szCs w:val="22"/>
          <w:lang w:eastAsia="en-GB"/>
        </w:rPr>
        <w:t xml:space="preserve">. </w:t>
      </w:r>
      <w:r w:rsidR="00B053C7">
        <w:rPr>
          <w:rFonts w:ascii="Arial" w:hAnsi="Arial" w:cs="Arial"/>
          <w:sz w:val="22"/>
          <w:szCs w:val="22"/>
          <w:lang w:eastAsia="en-GB"/>
        </w:rPr>
        <w:br/>
      </w:r>
      <w:r w:rsidR="00B053C7">
        <w:rPr>
          <w:rFonts w:ascii="Arial" w:hAnsi="Arial" w:cs="Arial"/>
          <w:sz w:val="22"/>
          <w:szCs w:val="22"/>
          <w:lang w:eastAsia="en-GB"/>
        </w:rPr>
        <w:br/>
      </w:r>
      <w:r w:rsidRPr="00C60C39">
        <w:rPr>
          <w:rFonts w:ascii="Arial" w:hAnsi="Arial" w:cs="Arial"/>
          <w:sz w:val="22"/>
          <w:szCs w:val="22"/>
          <w:lang w:eastAsia="en-GB"/>
        </w:rPr>
        <w:t xml:space="preserve">The </w:t>
      </w:r>
      <w:hyperlink r:id="rId23" w:history="1">
        <w:r w:rsidRPr="00C60C39">
          <w:rPr>
            <w:rStyle w:val="Hyperlink"/>
            <w:rFonts w:ascii="Arial" w:hAnsi="Arial" w:cs="Arial"/>
            <w:sz w:val="22"/>
            <w:szCs w:val="22"/>
            <w:lang w:eastAsia="en-GB"/>
          </w:rPr>
          <w:t>Los Angeles Philharmonic</w:t>
        </w:r>
      </w:hyperlink>
      <w:r w:rsidRPr="00C60C39">
        <w:rPr>
          <w:rFonts w:ascii="Arial" w:hAnsi="Arial" w:cs="Arial"/>
          <w:sz w:val="22"/>
          <w:szCs w:val="22"/>
          <w:lang w:eastAsia="en-GB"/>
        </w:rPr>
        <w:t xml:space="preserve"> are the Barbican’s International Orchestral Partner, the </w:t>
      </w:r>
      <w:hyperlink r:id="rId24" w:history="1">
        <w:r w:rsidRPr="00C60C39">
          <w:rPr>
            <w:rStyle w:val="Hyperlink"/>
            <w:rFonts w:ascii="Arial" w:hAnsi="Arial" w:cs="Arial"/>
            <w:sz w:val="22"/>
            <w:szCs w:val="22"/>
            <w:lang w:eastAsia="en-GB"/>
          </w:rPr>
          <w:t>Australian Chamber Orchestra</w:t>
        </w:r>
      </w:hyperlink>
      <w:r w:rsidRPr="00C60C39">
        <w:rPr>
          <w:rFonts w:ascii="Arial" w:hAnsi="Arial" w:cs="Arial"/>
          <w:sz w:val="22"/>
          <w:szCs w:val="22"/>
          <w:lang w:eastAsia="en-GB"/>
        </w:rPr>
        <w:t xml:space="preserve"> are International Associate Ensemble at Milton Court, and </w:t>
      </w:r>
      <w:hyperlink r:id="rId25" w:history="1">
        <w:r w:rsidRPr="00C60C39">
          <w:rPr>
            <w:rStyle w:val="Hyperlink"/>
            <w:rFonts w:ascii="Arial" w:hAnsi="Arial" w:cs="Arial"/>
            <w:sz w:val="22"/>
            <w:szCs w:val="22"/>
            <w:lang w:eastAsia="en-GB"/>
          </w:rPr>
          <w:t>Jazz at Lincoln Center Orchestra</w:t>
        </w:r>
      </w:hyperlink>
      <w:r w:rsidRPr="00C60C39">
        <w:rPr>
          <w:rFonts w:ascii="Arial" w:hAnsi="Arial" w:cs="Arial"/>
          <w:sz w:val="22"/>
          <w:szCs w:val="22"/>
          <w:lang w:eastAsia="en-GB"/>
        </w:rPr>
        <w:t xml:space="preserve"> are International Associate Ensemble.  </w:t>
      </w:r>
    </w:p>
    <w:p w14:paraId="447635F0" w14:textId="52618F15" w:rsidR="007B797A" w:rsidRPr="00C60C39" w:rsidRDefault="007B797A" w:rsidP="001B364C">
      <w:pPr>
        <w:spacing w:line="276" w:lineRule="auto"/>
        <w:rPr>
          <w:rFonts w:ascii="Arial" w:hAnsi="Arial" w:cs="Arial"/>
          <w:noProof/>
          <w:sz w:val="22"/>
          <w:szCs w:val="22"/>
        </w:rPr>
      </w:pPr>
      <w:r w:rsidRPr="00C60C39">
        <w:rPr>
          <w:rFonts w:ascii="Arial" w:hAnsi="Arial" w:cs="Arial"/>
          <w:noProof/>
          <w:sz w:val="22"/>
          <w:szCs w:val="22"/>
        </w:rPr>
        <w:t xml:space="preserve">Find us on </w:t>
      </w:r>
      <w:hyperlink r:id="rId26" w:history="1">
        <w:r w:rsidRPr="00C60C39">
          <w:rPr>
            <w:rStyle w:val="Hyperlink"/>
            <w:rFonts w:ascii="Arial" w:hAnsi="Arial" w:cs="Arial"/>
            <w:noProof/>
            <w:sz w:val="22"/>
            <w:szCs w:val="22"/>
          </w:rPr>
          <w:t>Facebook</w:t>
        </w:r>
      </w:hyperlink>
      <w:r w:rsidRPr="00C60C39">
        <w:rPr>
          <w:rFonts w:ascii="Arial" w:hAnsi="Arial" w:cs="Arial"/>
          <w:noProof/>
          <w:sz w:val="22"/>
          <w:szCs w:val="22"/>
        </w:rPr>
        <w:t xml:space="preserve"> | </w:t>
      </w:r>
      <w:hyperlink r:id="rId27" w:history="1">
        <w:r w:rsidRPr="00C60C39">
          <w:rPr>
            <w:rStyle w:val="Hyperlink"/>
            <w:rFonts w:ascii="Arial" w:hAnsi="Arial" w:cs="Arial"/>
            <w:noProof/>
            <w:sz w:val="22"/>
            <w:szCs w:val="22"/>
          </w:rPr>
          <w:t>Twitter</w:t>
        </w:r>
      </w:hyperlink>
      <w:r w:rsidRPr="00C60C39">
        <w:rPr>
          <w:rFonts w:ascii="Arial" w:hAnsi="Arial" w:cs="Arial"/>
          <w:noProof/>
          <w:sz w:val="22"/>
          <w:szCs w:val="22"/>
        </w:rPr>
        <w:t xml:space="preserve"> | </w:t>
      </w:r>
      <w:hyperlink r:id="rId28" w:history="1">
        <w:r w:rsidRPr="00C60C39">
          <w:rPr>
            <w:rStyle w:val="Hyperlink"/>
            <w:rFonts w:ascii="Arial" w:hAnsi="Arial" w:cs="Arial"/>
            <w:noProof/>
            <w:sz w:val="22"/>
            <w:szCs w:val="22"/>
          </w:rPr>
          <w:t>Instagram</w:t>
        </w:r>
      </w:hyperlink>
      <w:r w:rsidRPr="00C60C39">
        <w:rPr>
          <w:rFonts w:ascii="Arial" w:hAnsi="Arial" w:cs="Arial"/>
          <w:noProof/>
          <w:sz w:val="22"/>
          <w:szCs w:val="22"/>
        </w:rPr>
        <w:t xml:space="preserve"> | </w:t>
      </w:r>
      <w:hyperlink r:id="rId29" w:history="1">
        <w:r w:rsidRPr="00C60C39">
          <w:rPr>
            <w:rStyle w:val="Hyperlink"/>
            <w:rFonts w:ascii="Arial" w:hAnsi="Arial" w:cs="Arial"/>
            <w:noProof/>
            <w:sz w:val="22"/>
            <w:szCs w:val="22"/>
          </w:rPr>
          <w:t>YouTube</w:t>
        </w:r>
      </w:hyperlink>
      <w:r w:rsidRPr="00C60C39">
        <w:rPr>
          <w:rFonts w:ascii="Arial" w:hAnsi="Arial" w:cs="Arial"/>
          <w:noProof/>
          <w:sz w:val="22"/>
          <w:szCs w:val="22"/>
        </w:rPr>
        <w:t xml:space="preserve"> | </w:t>
      </w:r>
      <w:hyperlink r:id="rId30" w:history="1">
        <w:r w:rsidRPr="00C60C39">
          <w:rPr>
            <w:rStyle w:val="Hyperlink"/>
            <w:rFonts w:ascii="Arial" w:hAnsi="Arial" w:cs="Arial"/>
            <w:noProof/>
            <w:sz w:val="22"/>
            <w:szCs w:val="22"/>
          </w:rPr>
          <w:t>Spotify</w:t>
        </w:r>
      </w:hyperlink>
    </w:p>
    <w:p w14:paraId="758218D2" w14:textId="71A603BC" w:rsidR="00EC1B2A" w:rsidRPr="007B0054" w:rsidRDefault="00EC1B2A" w:rsidP="001B364C">
      <w:pPr>
        <w:spacing w:after="0" w:line="276" w:lineRule="auto"/>
        <w:jc w:val="both"/>
        <w:rPr>
          <w:rFonts w:ascii="Arial" w:hAnsi="Arial" w:cs="Arial"/>
          <w:sz w:val="22"/>
          <w:szCs w:val="22"/>
        </w:rPr>
      </w:pPr>
    </w:p>
    <w:sectPr w:rsidR="00EC1B2A" w:rsidRPr="007B0054" w:rsidSect="004D11F8">
      <w:pgSz w:w="12240" w:h="15840" w:code="1"/>
      <w:pgMar w:top="851" w:right="1797" w:bottom="992" w:left="21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
    <w:altName w:val="Yu Gothic"/>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3EE"/>
    <w:multiLevelType w:val="hybridMultilevel"/>
    <w:tmpl w:val="40F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019A3"/>
    <w:multiLevelType w:val="hybridMultilevel"/>
    <w:tmpl w:val="7B02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120E"/>
    <w:multiLevelType w:val="hybridMultilevel"/>
    <w:tmpl w:val="AA32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F60E1"/>
    <w:multiLevelType w:val="hybridMultilevel"/>
    <w:tmpl w:val="C56E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62AC6"/>
    <w:multiLevelType w:val="hybridMultilevel"/>
    <w:tmpl w:val="6660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26E94"/>
    <w:multiLevelType w:val="hybridMultilevel"/>
    <w:tmpl w:val="C3D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34F6B"/>
    <w:multiLevelType w:val="hybridMultilevel"/>
    <w:tmpl w:val="2910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26C12"/>
    <w:multiLevelType w:val="hybridMultilevel"/>
    <w:tmpl w:val="7108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B4BD6"/>
    <w:multiLevelType w:val="hybridMultilevel"/>
    <w:tmpl w:val="047A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63DD5"/>
    <w:multiLevelType w:val="hybridMultilevel"/>
    <w:tmpl w:val="90C8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07BFA"/>
    <w:multiLevelType w:val="hybridMultilevel"/>
    <w:tmpl w:val="0666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535730"/>
    <w:multiLevelType w:val="hybridMultilevel"/>
    <w:tmpl w:val="2A92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77D10"/>
    <w:multiLevelType w:val="hybridMultilevel"/>
    <w:tmpl w:val="3924A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8355B"/>
    <w:multiLevelType w:val="hybridMultilevel"/>
    <w:tmpl w:val="3736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B7C75"/>
    <w:multiLevelType w:val="hybridMultilevel"/>
    <w:tmpl w:val="E09A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A23B2"/>
    <w:multiLevelType w:val="hybridMultilevel"/>
    <w:tmpl w:val="5BCA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F53202"/>
    <w:multiLevelType w:val="hybridMultilevel"/>
    <w:tmpl w:val="7D8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8C5924"/>
    <w:multiLevelType w:val="hybridMultilevel"/>
    <w:tmpl w:val="F9E8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53E41"/>
    <w:multiLevelType w:val="hybridMultilevel"/>
    <w:tmpl w:val="EBB4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FD00BC"/>
    <w:multiLevelType w:val="hybridMultilevel"/>
    <w:tmpl w:val="58A4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A5472"/>
    <w:multiLevelType w:val="hybridMultilevel"/>
    <w:tmpl w:val="ABD2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543183"/>
    <w:multiLevelType w:val="hybridMultilevel"/>
    <w:tmpl w:val="74A8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64379"/>
    <w:multiLevelType w:val="hybridMultilevel"/>
    <w:tmpl w:val="814C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4"/>
  </w:num>
  <w:num w:numId="4">
    <w:abstractNumId w:val="6"/>
  </w:num>
  <w:num w:numId="5">
    <w:abstractNumId w:val="14"/>
  </w:num>
  <w:num w:numId="6">
    <w:abstractNumId w:val="12"/>
  </w:num>
  <w:num w:numId="7">
    <w:abstractNumId w:val="8"/>
  </w:num>
  <w:num w:numId="8">
    <w:abstractNumId w:val="11"/>
  </w:num>
  <w:num w:numId="9">
    <w:abstractNumId w:val="21"/>
  </w:num>
  <w:num w:numId="10">
    <w:abstractNumId w:val="18"/>
  </w:num>
  <w:num w:numId="11">
    <w:abstractNumId w:val="7"/>
  </w:num>
  <w:num w:numId="12">
    <w:abstractNumId w:val="17"/>
  </w:num>
  <w:num w:numId="13">
    <w:abstractNumId w:val="20"/>
  </w:num>
  <w:num w:numId="14">
    <w:abstractNumId w:val="3"/>
  </w:num>
  <w:num w:numId="15">
    <w:abstractNumId w:val="15"/>
  </w:num>
  <w:num w:numId="16">
    <w:abstractNumId w:val="9"/>
  </w:num>
  <w:num w:numId="17">
    <w:abstractNumId w:val="0"/>
  </w:num>
  <w:num w:numId="18">
    <w:abstractNumId w:val="10"/>
  </w:num>
  <w:num w:numId="19">
    <w:abstractNumId w:val="1"/>
  </w:num>
  <w:num w:numId="20">
    <w:abstractNumId w:val="22"/>
  </w:num>
  <w:num w:numId="21">
    <w:abstractNumId w:val="5"/>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2A"/>
    <w:rsid w:val="000030E0"/>
    <w:rsid w:val="00003AB3"/>
    <w:rsid w:val="00004FF9"/>
    <w:rsid w:val="00006CCD"/>
    <w:rsid w:val="000111CE"/>
    <w:rsid w:val="00012042"/>
    <w:rsid w:val="00012417"/>
    <w:rsid w:val="00012681"/>
    <w:rsid w:val="00012699"/>
    <w:rsid w:val="00017337"/>
    <w:rsid w:val="00020E52"/>
    <w:rsid w:val="0002275C"/>
    <w:rsid w:val="0003093A"/>
    <w:rsid w:val="00030C68"/>
    <w:rsid w:val="0003206F"/>
    <w:rsid w:val="00034D49"/>
    <w:rsid w:val="00035EE6"/>
    <w:rsid w:val="0003749A"/>
    <w:rsid w:val="00042C27"/>
    <w:rsid w:val="00045A36"/>
    <w:rsid w:val="0005561F"/>
    <w:rsid w:val="00060868"/>
    <w:rsid w:val="00060B72"/>
    <w:rsid w:val="000614FD"/>
    <w:rsid w:val="00064102"/>
    <w:rsid w:val="0006415D"/>
    <w:rsid w:val="00067BC8"/>
    <w:rsid w:val="00073419"/>
    <w:rsid w:val="000747E2"/>
    <w:rsid w:val="000756F9"/>
    <w:rsid w:val="00081CC4"/>
    <w:rsid w:val="00081FB4"/>
    <w:rsid w:val="00083151"/>
    <w:rsid w:val="000861E5"/>
    <w:rsid w:val="000864E5"/>
    <w:rsid w:val="0008722A"/>
    <w:rsid w:val="0008790F"/>
    <w:rsid w:val="00091F14"/>
    <w:rsid w:val="00094CDE"/>
    <w:rsid w:val="00096418"/>
    <w:rsid w:val="0009743F"/>
    <w:rsid w:val="000A1366"/>
    <w:rsid w:val="000A6DA0"/>
    <w:rsid w:val="000A7B4B"/>
    <w:rsid w:val="000B3118"/>
    <w:rsid w:val="000B417B"/>
    <w:rsid w:val="000B693B"/>
    <w:rsid w:val="000B76FA"/>
    <w:rsid w:val="000C15D4"/>
    <w:rsid w:val="000C26CA"/>
    <w:rsid w:val="000C3D50"/>
    <w:rsid w:val="000C483F"/>
    <w:rsid w:val="000C50FF"/>
    <w:rsid w:val="000C67C8"/>
    <w:rsid w:val="000C7FD5"/>
    <w:rsid w:val="000D2664"/>
    <w:rsid w:val="000D7EE7"/>
    <w:rsid w:val="000E0F6E"/>
    <w:rsid w:val="000E6C8B"/>
    <w:rsid w:val="000E6F9E"/>
    <w:rsid w:val="000E7EEC"/>
    <w:rsid w:val="000E7F1F"/>
    <w:rsid w:val="000F0328"/>
    <w:rsid w:val="000F0D92"/>
    <w:rsid w:val="000F1C16"/>
    <w:rsid w:val="000F2298"/>
    <w:rsid w:val="000F37DC"/>
    <w:rsid w:val="000F3A90"/>
    <w:rsid w:val="000F5753"/>
    <w:rsid w:val="000F7B24"/>
    <w:rsid w:val="00104377"/>
    <w:rsid w:val="00105AFD"/>
    <w:rsid w:val="0011495E"/>
    <w:rsid w:val="00115932"/>
    <w:rsid w:val="00115E5D"/>
    <w:rsid w:val="00121E7E"/>
    <w:rsid w:val="00122066"/>
    <w:rsid w:val="001229BF"/>
    <w:rsid w:val="0012503C"/>
    <w:rsid w:val="00125902"/>
    <w:rsid w:val="00126F20"/>
    <w:rsid w:val="00127A2C"/>
    <w:rsid w:val="001312AA"/>
    <w:rsid w:val="001326E6"/>
    <w:rsid w:val="00132973"/>
    <w:rsid w:val="0013345B"/>
    <w:rsid w:val="0013543D"/>
    <w:rsid w:val="00135E16"/>
    <w:rsid w:val="00137CD0"/>
    <w:rsid w:val="0014028D"/>
    <w:rsid w:val="00140404"/>
    <w:rsid w:val="00141BA2"/>
    <w:rsid w:val="001428F5"/>
    <w:rsid w:val="00142D99"/>
    <w:rsid w:val="001457DF"/>
    <w:rsid w:val="00150E6F"/>
    <w:rsid w:val="00152715"/>
    <w:rsid w:val="0015442A"/>
    <w:rsid w:val="00155D8A"/>
    <w:rsid w:val="00156AF4"/>
    <w:rsid w:val="001575CE"/>
    <w:rsid w:val="00161426"/>
    <w:rsid w:val="00161CFD"/>
    <w:rsid w:val="001621FC"/>
    <w:rsid w:val="00162529"/>
    <w:rsid w:val="00164BA8"/>
    <w:rsid w:val="001652EB"/>
    <w:rsid w:val="001705E3"/>
    <w:rsid w:val="00170FB3"/>
    <w:rsid w:val="00171A3D"/>
    <w:rsid w:val="00172D22"/>
    <w:rsid w:val="00180042"/>
    <w:rsid w:val="00180711"/>
    <w:rsid w:val="001813D9"/>
    <w:rsid w:val="00182F9C"/>
    <w:rsid w:val="001846B3"/>
    <w:rsid w:val="00186377"/>
    <w:rsid w:val="00186DE0"/>
    <w:rsid w:val="001875A6"/>
    <w:rsid w:val="00187B8D"/>
    <w:rsid w:val="0019070C"/>
    <w:rsid w:val="00190E16"/>
    <w:rsid w:val="00191164"/>
    <w:rsid w:val="00191FE4"/>
    <w:rsid w:val="00193E05"/>
    <w:rsid w:val="001A0C41"/>
    <w:rsid w:val="001A3547"/>
    <w:rsid w:val="001A391E"/>
    <w:rsid w:val="001A74F2"/>
    <w:rsid w:val="001A7ADE"/>
    <w:rsid w:val="001B00BF"/>
    <w:rsid w:val="001B17DC"/>
    <w:rsid w:val="001B2E65"/>
    <w:rsid w:val="001B364C"/>
    <w:rsid w:val="001B539F"/>
    <w:rsid w:val="001B5430"/>
    <w:rsid w:val="001B5A6D"/>
    <w:rsid w:val="001C16A5"/>
    <w:rsid w:val="001C3D94"/>
    <w:rsid w:val="001C43F8"/>
    <w:rsid w:val="001C4402"/>
    <w:rsid w:val="001C554D"/>
    <w:rsid w:val="001C5B64"/>
    <w:rsid w:val="001C6E6F"/>
    <w:rsid w:val="001C700A"/>
    <w:rsid w:val="001D069E"/>
    <w:rsid w:val="001D2DBE"/>
    <w:rsid w:val="001D3AE5"/>
    <w:rsid w:val="001D42CC"/>
    <w:rsid w:val="001D5E20"/>
    <w:rsid w:val="001D7ED4"/>
    <w:rsid w:val="001E2B17"/>
    <w:rsid w:val="001F150C"/>
    <w:rsid w:val="001F1DC6"/>
    <w:rsid w:val="001F6BEF"/>
    <w:rsid w:val="001F6F35"/>
    <w:rsid w:val="001F7DAF"/>
    <w:rsid w:val="002028A5"/>
    <w:rsid w:val="00205315"/>
    <w:rsid w:val="00205B5B"/>
    <w:rsid w:val="002130B9"/>
    <w:rsid w:val="002136F1"/>
    <w:rsid w:val="00213996"/>
    <w:rsid w:val="002179B4"/>
    <w:rsid w:val="00220A1A"/>
    <w:rsid w:val="00222585"/>
    <w:rsid w:val="00222DB8"/>
    <w:rsid w:val="00223549"/>
    <w:rsid w:val="00223C65"/>
    <w:rsid w:val="00224D2D"/>
    <w:rsid w:val="00230155"/>
    <w:rsid w:val="00231283"/>
    <w:rsid w:val="00234E97"/>
    <w:rsid w:val="0023522A"/>
    <w:rsid w:val="002375D4"/>
    <w:rsid w:val="00241C00"/>
    <w:rsid w:val="002447E8"/>
    <w:rsid w:val="00244AB1"/>
    <w:rsid w:val="00245501"/>
    <w:rsid w:val="00246FD8"/>
    <w:rsid w:val="00250698"/>
    <w:rsid w:val="00252D74"/>
    <w:rsid w:val="002538F2"/>
    <w:rsid w:val="00256358"/>
    <w:rsid w:val="0025674A"/>
    <w:rsid w:val="0026054F"/>
    <w:rsid w:val="00263EBE"/>
    <w:rsid w:val="002644B8"/>
    <w:rsid w:val="00265529"/>
    <w:rsid w:val="00266681"/>
    <w:rsid w:val="002667C7"/>
    <w:rsid w:val="0026715C"/>
    <w:rsid w:val="002678C0"/>
    <w:rsid w:val="00267C93"/>
    <w:rsid w:val="0027065B"/>
    <w:rsid w:val="00271DC7"/>
    <w:rsid w:val="00273742"/>
    <w:rsid w:val="002777D1"/>
    <w:rsid w:val="0028347F"/>
    <w:rsid w:val="00284CEB"/>
    <w:rsid w:val="002870A1"/>
    <w:rsid w:val="00287AD7"/>
    <w:rsid w:val="00291592"/>
    <w:rsid w:val="00292BE3"/>
    <w:rsid w:val="002935A0"/>
    <w:rsid w:val="00294121"/>
    <w:rsid w:val="0029740F"/>
    <w:rsid w:val="002979C4"/>
    <w:rsid w:val="002A38CF"/>
    <w:rsid w:val="002A3DD8"/>
    <w:rsid w:val="002B195C"/>
    <w:rsid w:val="002B2EBF"/>
    <w:rsid w:val="002B3FB1"/>
    <w:rsid w:val="002B4555"/>
    <w:rsid w:val="002C142B"/>
    <w:rsid w:val="002C1441"/>
    <w:rsid w:val="002C1EA2"/>
    <w:rsid w:val="002C1F85"/>
    <w:rsid w:val="002C71C1"/>
    <w:rsid w:val="002D6D0D"/>
    <w:rsid w:val="002D7832"/>
    <w:rsid w:val="002E001E"/>
    <w:rsid w:val="002E0798"/>
    <w:rsid w:val="002F0268"/>
    <w:rsid w:val="002F7966"/>
    <w:rsid w:val="002F7F01"/>
    <w:rsid w:val="00301B13"/>
    <w:rsid w:val="00301D68"/>
    <w:rsid w:val="00303411"/>
    <w:rsid w:val="003044C7"/>
    <w:rsid w:val="00304EC2"/>
    <w:rsid w:val="00307EC0"/>
    <w:rsid w:val="00310589"/>
    <w:rsid w:val="00311419"/>
    <w:rsid w:val="00311C0E"/>
    <w:rsid w:val="00312605"/>
    <w:rsid w:val="003126D1"/>
    <w:rsid w:val="003174EC"/>
    <w:rsid w:val="00317C44"/>
    <w:rsid w:val="0032194B"/>
    <w:rsid w:val="00321A5D"/>
    <w:rsid w:val="003256D8"/>
    <w:rsid w:val="00330E74"/>
    <w:rsid w:val="00331160"/>
    <w:rsid w:val="00333EBD"/>
    <w:rsid w:val="00336BA1"/>
    <w:rsid w:val="0033777C"/>
    <w:rsid w:val="003420BB"/>
    <w:rsid w:val="0034330A"/>
    <w:rsid w:val="0034478B"/>
    <w:rsid w:val="0034610A"/>
    <w:rsid w:val="00346687"/>
    <w:rsid w:val="00347266"/>
    <w:rsid w:val="0034785B"/>
    <w:rsid w:val="00350288"/>
    <w:rsid w:val="0035170D"/>
    <w:rsid w:val="003520DA"/>
    <w:rsid w:val="003565F3"/>
    <w:rsid w:val="00356AEC"/>
    <w:rsid w:val="00360FFC"/>
    <w:rsid w:val="00362EF9"/>
    <w:rsid w:val="003631A8"/>
    <w:rsid w:val="003732AE"/>
    <w:rsid w:val="00375AC5"/>
    <w:rsid w:val="0037649B"/>
    <w:rsid w:val="00377F29"/>
    <w:rsid w:val="00386102"/>
    <w:rsid w:val="0038649F"/>
    <w:rsid w:val="003870D9"/>
    <w:rsid w:val="0038764F"/>
    <w:rsid w:val="00387767"/>
    <w:rsid w:val="0038795D"/>
    <w:rsid w:val="00387986"/>
    <w:rsid w:val="003903B1"/>
    <w:rsid w:val="00393B47"/>
    <w:rsid w:val="00393B7A"/>
    <w:rsid w:val="00395880"/>
    <w:rsid w:val="003964F5"/>
    <w:rsid w:val="00396DD3"/>
    <w:rsid w:val="003A2ACF"/>
    <w:rsid w:val="003A43E9"/>
    <w:rsid w:val="003A5D88"/>
    <w:rsid w:val="003A65A7"/>
    <w:rsid w:val="003A7B08"/>
    <w:rsid w:val="003B052B"/>
    <w:rsid w:val="003B1246"/>
    <w:rsid w:val="003B50FD"/>
    <w:rsid w:val="003B757A"/>
    <w:rsid w:val="003C12B0"/>
    <w:rsid w:val="003C1D52"/>
    <w:rsid w:val="003C26B9"/>
    <w:rsid w:val="003C2FD2"/>
    <w:rsid w:val="003C3DF6"/>
    <w:rsid w:val="003C4788"/>
    <w:rsid w:val="003C670F"/>
    <w:rsid w:val="003C7A94"/>
    <w:rsid w:val="003C7B8A"/>
    <w:rsid w:val="003D2E85"/>
    <w:rsid w:val="003D72B0"/>
    <w:rsid w:val="003E1BD0"/>
    <w:rsid w:val="003E1E37"/>
    <w:rsid w:val="003E4619"/>
    <w:rsid w:val="003E5FD9"/>
    <w:rsid w:val="003E71FD"/>
    <w:rsid w:val="003F09B4"/>
    <w:rsid w:val="003F4FDC"/>
    <w:rsid w:val="003F60FE"/>
    <w:rsid w:val="003F7427"/>
    <w:rsid w:val="003F76B8"/>
    <w:rsid w:val="00400A33"/>
    <w:rsid w:val="004107E0"/>
    <w:rsid w:val="00410B1A"/>
    <w:rsid w:val="004178A7"/>
    <w:rsid w:val="00420E4F"/>
    <w:rsid w:val="00421D60"/>
    <w:rsid w:val="0042304A"/>
    <w:rsid w:val="004237B2"/>
    <w:rsid w:val="0042732C"/>
    <w:rsid w:val="004303D8"/>
    <w:rsid w:val="00432D56"/>
    <w:rsid w:val="004344F1"/>
    <w:rsid w:val="0043797D"/>
    <w:rsid w:val="00437B1D"/>
    <w:rsid w:val="00441AD7"/>
    <w:rsid w:val="004446D8"/>
    <w:rsid w:val="0044720C"/>
    <w:rsid w:val="00450A32"/>
    <w:rsid w:val="00453E2D"/>
    <w:rsid w:val="004549F9"/>
    <w:rsid w:val="004556BA"/>
    <w:rsid w:val="00456CF1"/>
    <w:rsid w:val="00457882"/>
    <w:rsid w:val="00461C5C"/>
    <w:rsid w:val="00465CDE"/>
    <w:rsid w:val="0046644E"/>
    <w:rsid w:val="0047032B"/>
    <w:rsid w:val="00473B66"/>
    <w:rsid w:val="004763C6"/>
    <w:rsid w:val="0048200D"/>
    <w:rsid w:val="00483677"/>
    <w:rsid w:val="00485367"/>
    <w:rsid w:val="004878C9"/>
    <w:rsid w:val="00487F44"/>
    <w:rsid w:val="004922B8"/>
    <w:rsid w:val="00492721"/>
    <w:rsid w:val="00492F9C"/>
    <w:rsid w:val="00496B77"/>
    <w:rsid w:val="0049779A"/>
    <w:rsid w:val="0049799A"/>
    <w:rsid w:val="004A3057"/>
    <w:rsid w:val="004A6266"/>
    <w:rsid w:val="004A6B13"/>
    <w:rsid w:val="004B10F4"/>
    <w:rsid w:val="004B11BB"/>
    <w:rsid w:val="004B19F5"/>
    <w:rsid w:val="004B3949"/>
    <w:rsid w:val="004B4038"/>
    <w:rsid w:val="004B5B90"/>
    <w:rsid w:val="004C011E"/>
    <w:rsid w:val="004C0182"/>
    <w:rsid w:val="004C13AE"/>
    <w:rsid w:val="004C20F2"/>
    <w:rsid w:val="004C2DD3"/>
    <w:rsid w:val="004C61B9"/>
    <w:rsid w:val="004C6F20"/>
    <w:rsid w:val="004D11F8"/>
    <w:rsid w:val="004D1BD5"/>
    <w:rsid w:val="004D2D22"/>
    <w:rsid w:val="004D38D1"/>
    <w:rsid w:val="004D4C92"/>
    <w:rsid w:val="004D79B7"/>
    <w:rsid w:val="004D79D4"/>
    <w:rsid w:val="004E349C"/>
    <w:rsid w:val="004E7E66"/>
    <w:rsid w:val="004F0445"/>
    <w:rsid w:val="004F19BE"/>
    <w:rsid w:val="004F4C95"/>
    <w:rsid w:val="004F688E"/>
    <w:rsid w:val="004F6AFC"/>
    <w:rsid w:val="004F7DA2"/>
    <w:rsid w:val="00501AB9"/>
    <w:rsid w:val="00502E91"/>
    <w:rsid w:val="0050540B"/>
    <w:rsid w:val="005057B3"/>
    <w:rsid w:val="00511228"/>
    <w:rsid w:val="00513AD6"/>
    <w:rsid w:val="00514C4E"/>
    <w:rsid w:val="00516D54"/>
    <w:rsid w:val="005219F3"/>
    <w:rsid w:val="005240C2"/>
    <w:rsid w:val="0052656D"/>
    <w:rsid w:val="00530F70"/>
    <w:rsid w:val="00533191"/>
    <w:rsid w:val="00533D48"/>
    <w:rsid w:val="00535413"/>
    <w:rsid w:val="00543BF8"/>
    <w:rsid w:val="005448A8"/>
    <w:rsid w:val="00550630"/>
    <w:rsid w:val="00550E72"/>
    <w:rsid w:val="005517D6"/>
    <w:rsid w:val="005536A1"/>
    <w:rsid w:val="00556E42"/>
    <w:rsid w:val="005601D1"/>
    <w:rsid w:val="00561C42"/>
    <w:rsid w:val="00566514"/>
    <w:rsid w:val="00566FD9"/>
    <w:rsid w:val="00571BC0"/>
    <w:rsid w:val="00572EE8"/>
    <w:rsid w:val="00574C49"/>
    <w:rsid w:val="0057666E"/>
    <w:rsid w:val="00576A81"/>
    <w:rsid w:val="00576C7E"/>
    <w:rsid w:val="00580C7D"/>
    <w:rsid w:val="00581115"/>
    <w:rsid w:val="00581FF0"/>
    <w:rsid w:val="005820C2"/>
    <w:rsid w:val="00584582"/>
    <w:rsid w:val="0058753E"/>
    <w:rsid w:val="00590606"/>
    <w:rsid w:val="00591710"/>
    <w:rsid w:val="005921DA"/>
    <w:rsid w:val="00593825"/>
    <w:rsid w:val="005938DD"/>
    <w:rsid w:val="00595733"/>
    <w:rsid w:val="0059714D"/>
    <w:rsid w:val="00597D78"/>
    <w:rsid w:val="005A11CC"/>
    <w:rsid w:val="005A12AC"/>
    <w:rsid w:val="005A1FE7"/>
    <w:rsid w:val="005A2C14"/>
    <w:rsid w:val="005A5CE8"/>
    <w:rsid w:val="005A5E6D"/>
    <w:rsid w:val="005B2FB5"/>
    <w:rsid w:val="005C2656"/>
    <w:rsid w:val="005C308E"/>
    <w:rsid w:val="005C78A6"/>
    <w:rsid w:val="005D66F5"/>
    <w:rsid w:val="005D7301"/>
    <w:rsid w:val="005E10C6"/>
    <w:rsid w:val="005E3262"/>
    <w:rsid w:val="005E334C"/>
    <w:rsid w:val="005E34C8"/>
    <w:rsid w:val="005F0781"/>
    <w:rsid w:val="005F2E01"/>
    <w:rsid w:val="005F3C22"/>
    <w:rsid w:val="005F5B9A"/>
    <w:rsid w:val="005F7DD1"/>
    <w:rsid w:val="006005AA"/>
    <w:rsid w:val="00600EBC"/>
    <w:rsid w:val="006034A4"/>
    <w:rsid w:val="00603BCF"/>
    <w:rsid w:val="0060420D"/>
    <w:rsid w:val="00605375"/>
    <w:rsid w:val="0061384E"/>
    <w:rsid w:val="0061472C"/>
    <w:rsid w:val="00623F2F"/>
    <w:rsid w:val="006246DE"/>
    <w:rsid w:val="006301F0"/>
    <w:rsid w:val="006320F9"/>
    <w:rsid w:val="00633C9B"/>
    <w:rsid w:val="006340EE"/>
    <w:rsid w:val="00634B5B"/>
    <w:rsid w:val="006379C7"/>
    <w:rsid w:val="00643064"/>
    <w:rsid w:val="006442F3"/>
    <w:rsid w:val="00647A46"/>
    <w:rsid w:val="00650388"/>
    <w:rsid w:val="00655278"/>
    <w:rsid w:val="00657655"/>
    <w:rsid w:val="00657E32"/>
    <w:rsid w:val="00660DCD"/>
    <w:rsid w:val="00661068"/>
    <w:rsid w:val="006616E3"/>
    <w:rsid w:val="00662DB5"/>
    <w:rsid w:val="0066563D"/>
    <w:rsid w:val="00666B51"/>
    <w:rsid w:val="006710DF"/>
    <w:rsid w:val="0067187D"/>
    <w:rsid w:val="0067202B"/>
    <w:rsid w:val="00673276"/>
    <w:rsid w:val="0067474B"/>
    <w:rsid w:val="00674BFF"/>
    <w:rsid w:val="00675282"/>
    <w:rsid w:val="006767F0"/>
    <w:rsid w:val="00677445"/>
    <w:rsid w:val="00680CFC"/>
    <w:rsid w:val="0068350A"/>
    <w:rsid w:val="00683C77"/>
    <w:rsid w:val="00684517"/>
    <w:rsid w:val="00687754"/>
    <w:rsid w:val="00687ACD"/>
    <w:rsid w:val="00687DE7"/>
    <w:rsid w:val="006907FE"/>
    <w:rsid w:val="0069183A"/>
    <w:rsid w:val="006954F2"/>
    <w:rsid w:val="006959EB"/>
    <w:rsid w:val="0069636D"/>
    <w:rsid w:val="006974CF"/>
    <w:rsid w:val="006A2FBD"/>
    <w:rsid w:val="006A4427"/>
    <w:rsid w:val="006A4E92"/>
    <w:rsid w:val="006B0355"/>
    <w:rsid w:val="006B3405"/>
    <w:rsid w:val="006B3CC1"/>
    <w:rsid w:val="006B470A"/>
    <w:rsid w:val="006C0569"/>
    <w:rsid w:val="006C0973"/>
    <w:rsid w:val="006C1129"/>
    <w:rsid w:val="006C11AA"/>
    <w:rsid w:val="006C1B9D"/>
    <w:rsid w:val="006C2726"/>
    <w:rsid w:val="006C2953"/>
    <w:rsid w:val="006C521D"/>
    <w:rsid w:val="006D25E9"/>
    <w:rsid w:val="006D3A24"/>
    <w:rsid w:val="006D5A65"/>
    <w:rsid w:val="006D5C39"/>
    <w:rsid w:val="006E1DA0"/>
    <w:rsid w:val="006E2597"/>
    <w:rsid w:val="006E602C"/>
    <w:rsid w:val="006F0E51"/>
    <w:rsid w:val="006F3D6C"/>
    <w:rsid w:val="006F3E8D"/>
    <w:rsid w:val="006F48C0"/>
    <w:rsid w:val="006F73F5"/>
    <w:rsid w:val="00703D87"/>
    <w:rsid w:val="0071083D"/>
    <w:rsid w:val="00711531"/>
    <w:rsid w:val="00711992"/>
    <w:rsid w:val="00712322"/>
    <w:rsid w:val="00714A39"/>
    <w:rsid w:val="00715960"/>
    <w:rsid w:val="00715AEF"/>
    <w:rsid w:val="00720658"/>
    <w:rsid w:val="00720713"/>
    <w:rsid w:val="00720F35"/>
    <w:rsid w:val="007240FB"/>
    <w:rsid w:val="00727940"/>
    <w:rsid w:val="00732210"/>
    <w:rsid w:val="00732B4B"/>
    <w:rsid w:val="00734CC5"/>
    <w:rsid w:val="00736A9A"/>
    <w:rsid w:val="00737497"/>
    <w:rsid w:val="00743D32"/>
    <w:rsid w:val="00745032"/>
    <w:rsid w:val="00747A8A"/>
    <w:rsid w:val="00764D08"/>
    <w:rsid w:val="00765C72"/>
    <w:rsid w:val="0077064C"/>
    <w:rsid w:val="00775D34"/>
    <w:rsid w:val="00776F63"/>
    <w:rsid w:val="007818CE"/>
    <w:rsid w:val="00786F76"/>
    <w:rsid w:val="00795D14"/>
    <w:rsid w:val="0079771B"/>
    <w:rsid w:val="00797A4C"/>
    <w:rsid w:val="007A1FAA"/>
    <w:rsid w:val="007A20A1"/>
    <w:rsid w:val="007A452E"/>
    <w:rsid w:val="007A4BAA"/>
    <w:rsid w:val="007A5595"/>
    <w:rsid w:val="007A5EDF"/>
    <w:rsid w:val="007A61C9"/>
    <w:rsid w:val="007A63D0"/>
    <w:rsid w:val="007A7599"/>
    <w:rsid w:val="007B0054"/>
    <w:rsid w:val="007B1675"/>
    <w:rsid w:val="007B1D96"/>
    <w:rsid w:val="007B4179"/>
    <w:rsid w:val="007B7447"/>
    <w:rsid w:val="007B797A"/>
    <w:rsid w:val="007B7C77"/>
    <w:rsid w:val="007C16F6"/>
    <w:rsid w:val="007C34F8"/>
    <w:rsid w:val="007C4E54"/>
    <w:rsid w:val="007C71D4"/>
    <w:rsid w:val="007D03AC"/>
    <w:rsid w:val="007D17B8"/>
    <w:rsid w:val="007D32FC"/>
    <w:rsid w:val="007D37C1"/>
    <w:rsid w:val="007D4E9D"/>
    <w:rsid w:val="007D5489"/>
    <w:rsid w:val="007D5D88"/>
    <w:rsid w:val="007D6384"/>
    <w:rsid w:val="007E2A31"/>
    <w:rsid w:val="007E658C"/>
    <w:rsid w:val="007E730B"/>
    <w:rsid w:val="007E77DB"/>
    <w:rsid w:val="007F0C93"/>
    <w:rsid w:val="007F48DB"/>
    <w:rsid w:val="007F7F2E"/>
    <w:rsid w:val="008032AD"/>
    <w:rsid w:val="0080469E"/>
    <w:rsid w:val="00805250"/>
    <w:rsid w:val="0080794D"/>
    <w:rsid w:val="00812005"/>
    <w:rsid w:val="008144A9"/>
    <w:rsid w:val="00815AB1"/>
    <w:rsid w:val="00820951"/>
    <w:rsid w:val="00820D37"/>
    <w:rsid w:val="0082586A"/>
    <w:rsid w:val="008262C8"/>
    <w:rsid w:val="0083015B"/>
    <w:rsid w:val="00831E99"/>
    <w:rsid w:val="008333E3"/>
    <w:rsid w:val="00833690"/>
    <w:rsid w:val="00833753"/>
    <w:rsid w:val="00836552"/>
    <w:rsid w:val="00837EA5"/>
    <w:rsid w:val="0084280E"/>
    <w:rsid w:val="00843C5F"/>
    <w:rsid w:val="008449E3"/>
    <w:rsid w:val="0084554F"/>
    <w:rsid w:val="008474E4"/>
    <w:rsid w:val="00861067"/>
    <w:rsid w:val="00861F79"/>
    <w:rsid w:val="008667AB"/>
    <w:rsid w:val="00866AEA"/>
    <w:rsid w:val="0086731F"/>
    <w:rsid w:val="00870B0B"/>
    <w:rsid w:val="0087122B"/>
    <w:rsid w:val="00872879"/>
    <w:rsid w:val="008743C5"/>
    <w:rsid w:val="0088305A"/>
    <w:rsid w:val="008831AC"/>
    <w:rsid w:val="0089631B"/>
    <w:rsid w:val="0089754A"/>
    <w:rsid w:val="008975E9"/>
    <w:rsid w:val="00897D18"/>
    <w:rsid w:val="008A10C7"/>
    <w:rsid w:val="008A3B7E"/>
    <w:rsid w:val="008A4A0A"/>
    <w:rsid w:val="008A4B6E"/>
    <w:rsid w:val="008A4E88"/>
    <w:rsid w:val="008B1271"/>
    <w:rsid w:val="008B1524"/>
    <w:rsid w:val="008B33B9"/>
    <w:rsid w:val="008B3B5C"/>
    <w:rsid w:val="008B46E5"/>
    <w:rsid w:val="008B6897"/>
    <w:rsid w:val="008D28F2"/>
    <w:rsid w:val="008D428B"/>
    <w:rsid w:val="008D73BC"/>
    <w:rsid w:val="008F4756"/>
    <w:rsid w:val="009002C9"/>
    <w:rsid w:val="009009DA"/>
    <w:rsid w:val="00900B1B"/>
    <w:rsid w:val="009019C0"/>
    <w:rsid w:val="00901EF8"/>
    <w:rsid w:val="00911A87"/>
    <w:rsid w:val="009120DD"/>
    <w:rsid w:val="009126BD"/>
    <w:rsid w:val="009162BA"/>
    <w:rsid w:val="00917E24"/>
    <w:rsid w:val="00921EB2"/>
    <w:rsid w:val="0092294D"/>
    <w:rsid w:val="00924CB4"/>
    <w:rsid w:val="0092664D"/>
    <w:rsid w:val="00927466"/>
    <w:rsid w:val="009300A8"/>
    <w:rsid w:val="0093027F"/>
    <w:rsid w:val="0093377B"/>
    <w:rsid w:val="0093486A"/>
    <w:rsid w:val="00934A6B"/>
    <w:rsid w:val="009361C2"/>
    <w:rsid w:val="009367C7"/>
    <w:rsid w:val="00940C07"/>
    <w:rsid w:val="00941FD8"/>
    <w:rsid w:val="0094290C"/>
    <w:rsid w:val="00943D2C"/>
    <w:rsid w:val="00946F5F"/>
    <w:rsid w:val="009541A9"/>
    <w:rsid w:val="00954F9C"/>
    <w:rsid w:val="00957EEB"/>
    <w:rsid w:val="009600BD"/>
    <w:rsid w:val="00963950"/>
    <w:rsid w:val="009660A6"/>
    <w:rsid w:val="00970057"/>
    <w:rsid w:val="00970B5C"/>
    <w:rsid w:val="00972EBC"/>
    <w:rsid w:val="0097370B"/>
    <w:rsid w:val="00973B2D"/>
    <w:rsid w:val="0098010F"/>
    <w:rsid w:val="00980233"/>
    <w:rsid w:val="00982504"/>
    <w:rsid w:val="00983841"/>
    <w:rsid w:val="00984FD8"/>
    <w:rsid w:val="00985449"/>
    <w:rsid w:val="00985AF2"/>
    <w:rsid w:val="00992139"/>
    <w:rsid w:val="009923D1"/>
    <w:rsid w:val="00992FC8"/>
    <w:rsid w:val="009933D4"/>
    <w:rsid w:val="0099483A"/>
    <w:rsid w:val="009956C5"/>
    <w:rsid w:val="009A030A"/>
    <w:rsid w:val="009A1B50"/>
    <w:rsid w:val="009A26FF"/>
    <w:rsid w:val="009A28FD"/>
    <w:rsid w:val="009A37D8"/>
    <w:rsid w:val="009A7742"/>
    <w:rsid w:val="009B028C"/>
    <w:rsid w:val="009B201E"/>
    <w:rsid w:val="009B3268"/>
    <w:rsid w:val="009B36F9"/>
    <w:rsid w:val="009B4955"/>
    <w:rsid w:val="009C2B48"/>
    <w:rsid w:val="009C4C0F"/>
    <w:rsid w:val="009D1ECA"/>
    <w:rsid w:val="009D292A"/>
    <w:rsid w:val="009D44A6"/>
    <w:rsid w:val="009D47B1"/>
    <w:rsid w:val="009D49C2"/>
    <w:rsid w:val="009E5BAA"/>
    <w:rsid w:val="009E5E4F"/>
    <w:rsid w:val="009E620A"/>
    <w:rsid w:val="009E63B3"/>
    <w:rsid w:val="009E64C9"/>
    <w:rsid w:val="009E77D7"/>
    <w:rsid w:val="009F4193"/>
    <w:rsid w:val="00A05F06"/>
    <w:rsid w:val="00A11D37"/>
    <w:rsid w:val="00A1264A"/>
    <w:rsid w:val="00A1708D"/>
    <w:rsid w:val="00A217F7"/>
    <w:rsid w:val="00A22918"/>
    <w:rsid w:val="00A24AEE"/>
    <w:rsid w:val="00A317E4"/>
    <w:rsid w:val="00A3195F"/>
    <w:rsid w:val="00A3375E"/>
    <w:rsid w:val="00A3493B"/>
    <w:rsid w:val="00A36D77"/>
    <w:rsid w:val="00A41484"/>
    <w:rsid w:val="00A42F90"/>
    <w:rsid w:val="00A468AC"/>
    <w:rsid w:val="00A46CA6"/>
    <w:rsid w:val="00A51468"/>
    <w:rsid w:val="00A517D6"/>
    <w:rsid w:val="00A521FF"/>
    <w:rsid w:val="00A52C87"/>
    <w:rsid w:val="00A565CE"/>
    <w:rsid w:val="00A56B88"/>
    <w:rsid w:val="00A576C8"/>
    <w:rsid w:val="00A6491C"/>
    <w:rsid w:val="00A64FCD"/>
    <w:rsid w:val="00A65AB1"/>
    <w:rsid w:val="00A67695"/>
    <w:rsid w:val="00A7185C"/>
    <w:rsid w:val="00A73D21"/>
    <w:rsid w:val="00A81883"/>
    <w:rsid w:val="00A82850"/>
    <w:rsid w:val="00A83AA6"/>
    <w:rsid w:val="00A91606"/>
    <w:rsid w:val="00A95F0A"/>
    <w:rsid w:val="00A979B1"/>
    <w:rsid w:val="00AA3951"/>
    <w:rsid w:val="00AA5758"/>
    <w:rsid w:val="00AA7ED3"/>
    <w:rsid w:val="00AB122C"/>
    <w:rsid w:val="00AB27E3"/>
    <w:rsid w:val="00AB5957"/>
    <w:rsid w:val="00AB6231"/>
    <w:rsid w:val="00AB66DD"/>
    <w:rsid w:val="00AB77A3"/>
    <w:rsid w:val="00AC09EB"/>
    <w:rsid w:val="00AC0B6B"/>
    <w:rsid w:val="00AC353B"/>
    <w:rsid w:val="00AC60F0"/>
    <w:rsid w:val="00AD1F58"/>
    <w:rsid w:val="00AD64F1"/>
    <w:rsid w:val="00AE0F98"/>
    <w:rsid w:val="00AE2DC1"/>
    <w:rsid w:val="00AE3047"/>
    <w:rsid w:val="00AE5527"/>
    <w:rsid w:val="00AE5A1D"/>
    <w:rsid w:val="00AE5CBB"/>
    <w:rsid w:val="00AE66BB"/>
    <w:rsid w:val="00AE6BE7"/>
    <w:rsid w:val="00AE6E05"/>
    <w:rsid w:val="00AF1C29"/>
    <w:rsid w:val="00AF1D85"/>
    <w:rsid w:val="00AF2193"/>
    <w:rsid w:val="00AF2335"/>
    <w:rsid w:val="00AF2733"/>
    <w:rsid w:val="00AF6B30"/>
    <w:rsid w:val="00B00DD1"/>
    <w:rsid w:val="00B0108E"/>
    <w:rsid w:val="00B02542"/>
    <w:rsid w:val="00B02B02"/>
    <w:rsid w:val="00B039EB"/>
    <w:rsid w:val="00B03A8C"/>
    <w:rsid w:val="00B053C7"/>
    <w:rsid w:val="00B072AF"/>
    <w:rsid w:val="00B0760B"/>
    <w:rsid w:val="00B10AAE"/>
    <w:rsid w:val="00B125FF"/>
    <w:rsid w:val="00B16B25"/>
    <w:rsid w:val="00B16B5F"/>
    <w:rsid w:val="00B20106"/>
    <w:rsid w:val="00B228AA"/>
    <w:rsid w:val="00B23F9C"/>
    <w:rsid w:val="00B24282"/>
    <w:rsid w:val="00B34283"/>
    <w:rsid w:val="00B34429"/>
    <w:rsid w:val="00B344C9"/>
    <w:rsid w:val="00B413F1"/>
    <w:rsid w:val="00B42DB9"/>
    <w:rsid w:val="00B43DDE"/>
    <w:rsid w:val="00B44DA2"/>
    <w:rsid w:val="00B46695"/>
    <w:rsid w:val="00B47A5C"/>
    <w:rsid w:val="00B47C43"/>
    <w:rsid w:val="00B47FBB"/>
    <w:rsid w:val="00B515C3"/>
    <w:rsid w:val="00B526F5"/>
    <w:rsid w:val="00B529C3"/>
    <w:rsid w:val="00B53330"/>
    <w:rsid w:val="00B53587"/>
    <w:rsid w:val="00B53BC7"/>
    <w:rsid w:val="00B547F9"/>
    <w:rsid w:val="00B55FAB"/>
    <w:rsid w:val="00B61761"/>
    <w:rsid w:val="00B6335E"/>
    <w:rsid w:val="00B72FF7"/>
    <w:rsid w:val="00B7780D"/>
    <w:rsid w:val="00B80426"/>
    <w:rsid w:val="00B835EC"/>
    <w:rsid w:val="00B83D7D"/>
    <w:rsid w:val="00B8542F"/>
    <w:rsid w:val="00B858B9"/>
    <w:rsid w:val="00B873F2"/>
    <w:rsid w:val="00B8774F"/>
    <w:rsid w:val="00B90A90"/>
    <w:rsid w:val="00B97452"/>
    <w:rsid w:val="00BA5E7C"/>
    <w:rsid w:val="00BB03C7"/>
    <w:rsid w:val="00BB0E3F"/>
    <w:rsid w:val="00BB3B5F"/>
    <w:rsid w:val="00BB3D0E"/>
    <w:rsid w:val="00BB49D2"/>
    <w:rsid w:val="00BC0B03"/>
    <w:rsid w:val="00BC0F05"/>
    <w:rsid w:val="00BC2433"/>
    <w:rsid w:val="00BC3C40"/>
    <w:rsid w:val="00BC3C83"/>
    <w:rsid w:val="00BC3CAB"/>
    <w:rsid w:val="00BC54BD"/>
    <w:rsid w:val="00BC5557"/>
    <w:rsid w:val="00BC6DF3"/>
    <w:rsid w:val="00BC77A8"/>
    <w:rsid w:val="00BC78C5"/>
    <w:rsid w:val="00BD308D"/>
    <w:rsid w:val="00BD3AE6"/>
    <w:rsid w:val="00BD7098"/>
    <w:rsid w:val="00BD72AB"/>
    <w:rsid w:val="00BE07EB"/>
    <w:rsid w:val="00BE281F"/>
    <w:rsid w:val="00BE4DB3"/>
    <w:rsid w:val="00BE5741"/>
    <w:rsid w:val="00BE5BC0"/>
    <w:rsid w:val="00BE78C5"/>
    <w:rsid w:val="00BE7EB6"/>
    <w:rsid w:val="00BF1316"/>
    <w:rsid w:val="00BF1B36"/>
    <w:rsid w:val="00BF2CA4"/>
    <w:rsid w:val="00BF4A98"/>
    <w:rsid w:val="00BF6373"/>
    <w:rsid w:val="00BF7B12"/>
    <w:rsid w:val="00C00028"/>
    <w:rsid w:val="00C0453A"/>
    <w:rsid w:val="00C04B17"/>
    <w:rsid w:val="00C05965"/>
    <w:rsid w:val="00C17A8C"/>
    <w:rsid w:val="00C202CA"/>
    <w:rsid w:val="00C248AC"/>
    <w:rsid w:val="00C32DAB"/>
    <w:rsid w:val="00C32E78"/>
    <w:rsid w:val="00C34B8B"/>
    <w:rsid w:val="00C35AD2"/>
    <w:rsid w:val="00C41741"/>
    <w:rsid w:val="00C42CCF"/>
    <w:rsid w:val="00C44FF4"/>
    <w:rsid w:val="00C45842"/>
    <w:rsid w:val="00C52405"/>
    <w:rsid w:val="00C53188"/>
    <w:rsid w:val="00C534D6"/>
    <w:rsid w:val="00C570D9"/>
    <w:rsid w:val="00C625DF"/>
    <w:rsid w:val="00C62E44"/>
    <w:rsid w:val="00C71488"/>
    <w:rsid w:val="00C71774"/>
    <w:rsid w:val="00C7328E"/>
    <w:rsid w:val="00C7580C"/>
    <w:rsid w:val="00C80103"/>
    <w:rsid w:val="00C80EF1"/>
    <w:rsid w:val="00C82633"/>
    <w:rsid w:val="00C839DA"/>
    <w:rsid w:val="00C9162B"/>
    <w:rsid w:val="00C921C2"/>
    <w:rsid w:val="00C9353C"/>
    <w:rsid w:val="00C95AD2"/>
    <w:rsid w:val="00C967DD"/>
    <w:rsid w:val="00C97045"/>
    <w:rsid w:val="00C97AA8"/>
    <w:rsid w:val="00CA0397"/>
    <w:rsid w:val="00CA3342"/>
    <w:rsid w:val="00CA3968"/>
    <w:rsid w:val="00CA3FA1"/>
    <w:rsid w:val="00CA5398"/>
    <w:rsid w:val="00CA68F1"/>
    <w:rsid w:val="00CB1079"/>
    <w:rsid w:val="00CB1BC2"/>
    <w:rsid w:val="00CB1ED6"/>
    <w:rsid w:val="00CB3652"/>
    <w:rsid w:val="00CB4EEA"/>
    <w:rsid w:val="00CC10A5"/>
    <w:rsid w:val="00CC5710"/>
    <w:rsid w:val="00CC5AFA"/>
    <w:rsid w:val="00CC6568"/>
    <w:rsid w:val="00CC72A1"/>
    <w:rsid w:val="00CC75B2"/>
    <w:rsid w:val="00CD091B"/>
    <w:rsid w:val="00CD0BC6"/>
    <w:rsid w:val="00CE032A"/>
    <w:rsid w:val="00CE2551"/>
    <w:rsid w:val="00CE3578"/>
    <w:rsid w:val="00CE4FB0"/>
    <w:rsid w:val="00CE748D"/>
    <w:rsid w:val="00CF4EA1"/>
    <w:rsid w:val="00D0060B"/>
    <w:rsid w:val="00D01130"/>
    <w:rsid w:val="00D02946"/>
    <w:rsid w:val="00D037A0"/>
    <w:rsid w:val="00D04012"/>
    <w:rsid w:val="00D07B40"/>
    <w:rsid w:val="00D07B79"/>
    <w:rsid w:val="00D10722"/>
    <w:rsid w:val="00D11258"/>
    <w:rsid w:val="00D139EA"/>
    <w:rsid w:val="00D16BC3"/>
    <w:rsid w:val="00D17CE4"/>
    <w:rsid w:val="00D21D03"/>
    <w:rsid w:val="00D21FEF"/>
    <w:rsid w:val="00D226BF"/>
    <w:rsid w:val="00D2626C"/>
    <w:rsid w:val="00D27F73"/>
    <w:rsid w:val="00D33FAA"/>
    <w:rsid w:val="00D3403F"/>
    <w:rsid w:val="00D3656D"/>
    <w:rsid w:val="00D36E8E"/>
    <w:rsid w:val="00D4109B"/>
    <w:rsid w:val="00D43683"/>
    <w:rsid w:val="00D464C6"/>
    <w:rsid w:val="00D5204C"/>
    <w:rsid w:val="00D53073"/>
    <w:rsid w:val="00D54FA4"/>
    <w:rsid w:val="00D567FC"/>
    <w:rsid w:val="00D56C23"/>
    <w:rsid w:val="00D577FB"/>
    <w:rsid w:val="00D57991"/>
    <w:rsid w:val="00D628E9"/>
    <w:rsid w:val="00D62C1B"/>
    <w:rsid w:val="00D66F8E"/>
    <w:rsid w:val="00D713A0"/>
    <w:rsid w:val="00D737C2"/>
    <w:rsid w:val="00D74D4B"/>
    <w:rsid w:val="00D75AB8"/>
    <w:rsid w:val="00D76B1B"/>
    <w:rsid w:val="00D76CA3"/>
    <w:rsid w:val="00D815A9"/>
    <w:rsid w:val="00D854A0"/>
    <w:rsid w:val="00D86900"/>
    <w:rsid w:val="00D91076"/>
    <w:rsid w:val="00D91DD0"/>
    <w:rsid w:val="00D95A10"/>
    <w:rsid w:val="00D97C53"/>
    <w:rsid w:val="00DA1F12"/>
    <w:rsid w:val="00DA41A7"/>
    <w:rsid w:val="00DB111B"/>
    <w:rsid w:val="00DB12E8"/>
    <w:rsid w:val="00DB5827"/>
    <w:rsid w:val="00DB6425"/>
    <w:rsid w:val="00DB7171"/>
    <w:rsid w:val="00DC0843"/>
    <w:rsid w:val="00DC20F8"/>
    <w:rsid w:val="00DC49C1"/>
    <w:rsid w:val="00DC6C2D"/>
    <w:rsid w:val="00DC70F4"/>
    <w:rsid w:val="00DC7CED"/>
    <w:rsid w:val="00DD4389"/>
    <w:rsid w:val="00DE348B"/>
    <w:rsid w:val="00DE3846"/>
    <w:rsid w:val="00DE4D2D"/>
    <w:rsid w:val="00DE795B"/>
    <w:rsid w:val="00DF42E4"/>
    <w:rsid w:val="00DF4B4B"/>
    <w:rsid w:val="00DF5647"/>
    <w:rsid w:val="00DF5C42"/>
    <w:rsid w:val="00DF5F4A"/>
    <w:rsid w:val="00DF654E"/>
    <w:rsid w:val="00DF6C2E"/>
    <w:rsid w:val="00E00DEC"/>
    <w:rsid w:val="00E0339E"/>
    <w:rsid w:val="00E04873"/>
    <w:rsid w:val="00E04972"/>
    <w:rsid w:val="00E06693"/>
    <w:rsid w:val="00E07412"/>
    <w:rsid w:val="00E10961"/>
    <w:rsid w:val="00E11334"/>
    <w:rsid w:val="00E12DCA"/>
    <w:rsid w:val="00E1304C"/>
    <w:rsid w:val="00E13DFB"/>
    <w:rsid w:val="00E14D61"/>
    <w:rsid w:val="00E1523D"/>
    <w:rsid w:val="00E162A2"/>
    <w:rsid w:val="00E20D7A"/>
    <w:rsid w:val="00E2465B"/>
    <w:rsid w:val="00E2629A"/>
    <w:rsid w:val="00E30268"/>
    <w:rsid w:val="00E31458"/>
    <w:rsid w:val="00E326EF"/>
    <w:rsid w:val="00E347E5"/>
    <w:rsid w:val="00E34D80"/>
    <w:rsid w:val="00E36DEB"/>
    <w:rsid w:val="00E37BD8"/>
    <w:rsid w:val="00E418CC"/>
    <w:rsid w:val="00E4363B"/>
    <w:rsid w:val="00E470B5"/>
    <w:rsid w:val="00E471E3"/>
    <w:rsid w:val="00E56CCE"/>
    <w:rsid w:val="00E57A4D"/>
    <w:rsid w:val="00E6062B"/>
    <w:rsid w:val="00E620E0"/>
    <w:rsid w:val="00E623D8"/>
    <w:rsid w:val="00E628AA"/>
    <w:rsid w:val="00E64D6D"/>
    <w:rsid w:val="00E67A46"/>
    <w:rsid w:val="00E70864"/>
    <w:rsid w:val="00E708E6"/>
    <w:rsid w:val="00E73850"/>
    <w:rsid w:val="00E73B91"/>
    <w:rsid w:val="00E743F6"/>
    <w:rsid w:val="00E74826"/>
    <w:rsid w:val="00E76C26"/>
    <w:rsid w:val="00E77360"/>
    <w:rsid w:val="00E83D5C"/>
    <w:rsid w:val="00E85B29"/>
    <w:rsid w:val="00E91430"/>
    <w:rsid w:val="00E91A4C"/>
    <w:rsid w:val="00E94F95"/>
    <w:rsid w:val="00E95C76"/>
    <w:rsid w:val="00E97640"/>
    <w:rsid w:val="00EA1A6A"/>
    <w:rsid w:val="00EA1DAA"/>
    <w:rsid w:val="00EA2051"/>
    <w:rsid w:val="00EA470F"/>
    <w:rsid w:val="00EA52C5"/>
    <w:rsid w:val="00EA54D4"/>
    <w:rsid w:val="00EA7176"/>
    <w:rsid w:val="00EB0788"/>
    <w:rsid w:val="00EB1042"/>
    <w:rsid w:val="00EB5AB3"/>
    <w:rsid w:val="00EC013E"/>
    <w:rsid w:val="00EC1904"/>
    <w:rsid w:val="00EC1B2A"/>
    <w:rsid w:val="00EC220F"/>
    <w:rsid w:val="00EC354E"/>
    <w:rsid w:val="00EC65A0"/>
    <w:rsid w:val="00EC6712"/>
    <w:rsid w:val="00EC7CED"/>
    <w:rsid w:val="00ED080E"/>
    <w:rsid w:val="00ED3534"/>
    <w:rsid w:val="00ED43B4"/>
    <w:rsid w:val="00ED7530"/>
    <w:rsid w:val="00ED7DEA"/>
    <w:rsid w:val="00ED7F0B"/>
    <w:rsid w:val="00EE0D29"/>
    <w:rsid w:val="00EE10A8"/>
    <w:rsid w:val="00EE1435"/>
    <w:rsid w:val="00EE456A"/>
    <w:rsid w:val="00EE5326"/>
    <w:rsid w:val="00EE6C25"/>
    <w:rsid w:val="00EF1742"/>
    <w:rsid w:val="00EF2B8F"/>
    <w:rsid w:val="00EF3574"/>
    <w:rsid w:val="00EF40B8"/>
    <w:rsid w:val="00EF4431"/>
    <w:rsid w:val="00EF6BAE"/>
    <w:rsid w:val="00EF7E98"/>
    <w:rsid w:val="00F0092C"/>
    <w:rsid w:val="00F00AFA"/>
    <w:rsid w:val="00F0599A"/>
    <w:rsid w:val="00F13A60"/>
    <w:rsid w:val="00F15BF8"/>
    <w:rsid w:val="00F21424"/>
    <w:rsid w:val="00F256EE"/>
    <w:rsid w:val="00F26542"/>
    <w:rsid w:val="00F30905"/>
    <w:rsid w:val="00F341B8"/>
    <w:rsid w:val="00F3795D"/>
    <w:rsid w:val="00F4137A"/>
    <w:rsid w:val="00F43840"/>
    <w:rsid w:val="00F454AA"/>
    <w:rsid w:val="00F5029E"/>
    <w:rsid w:val="00F51514"/>
    <w:rsid w:val="00F51D87"/>
    <w:rsid w:val="00F53AD4"/>
    <w:rsid w:val="00F612DD"/>
    <w:rsid w:val="00F6307A"/>
    <w:rsid w:val="00F63F49"/>
    <w:rsid w:val="00F64B04"/>
    <w:rsid w:val="00F653C3"/>
    <w:rsid w:val="00F7004C"/>
    <w:rsid w:val="00F720F1"/>
    <w:rsid w:val="00F7216B"/>
    <w:rsid w:val="00F72F43"/>
    <w:rsid w:val="00F73526"/>
    <w:rsid w:val="00F745E6"/>
    <w:rsid w:val="00F745E9"/>
    <w:rsid w:val="00F74EF9"/>
    <w:rsid w:val="00F75F28"/>
    <w:rsid w:val="00F76D48"/>
    <w:rsid w:val="00F82A67"/>
    <w:rsid w:val="00F85353"/>
    <w:rsid w:val="00F90848"/>
    <w:rsid w:val="00F93A59"/>
    <w:rsid w:val="00F95282"/>
    <w:rsid w:val="00F95323"/>
    <w:rsid w:val="00F95502"/>
    <w:rsid w:val="00F966E9"/>
    <w:rsid w:val="00F97961"/>
    <w:rsid w:val="00FA1437"/>
    <w:rsid w:val="00FA2D49"/>
    <w:rsid w:val="00FB0267"/>
    <w:rsid w:val="00FB06CA"/>
    <w:rsid w:val="00FB0A3C"/>
    <w:rsid w:val="00FB2D75"/>
    <w:rsid w:val="00FB2E49"/>
    <w:rsid w:val="00FC0D9D"/>
    <w:rsid w:val="00FC0DB4"/>
    <w:rsid w:val="00FC77F9"/>
    <w:rsid w:val="00FC7BA7"/>
    <w:rsid w:val="00FD0799"/>
    <w:rsid w:val="00FD1305"/>
    <w:rsid w:val="00FD2C2B"/>
    <w:rsid w:val="00FD35D6"/>
    <w:rsid w:val="00FD3FB3"/>
    <w:rsid w:val="00FD4435"/>
    <w:rsid w:val="00FE0425"/>
    <w:rsid w:val="00FE146C"/>
    <w:rsid w:val="00FE5260"/>
    <w:rsid w:val="00FE57BD"/>
    <w:rsid w:val="00FE777D"/>
    <w:rsid w:val="00FF20F4"/>
    <w:rsid w:val="00FF4467"/>
    <w:rsid w:val="00FF4A0A"/>
    <w:rsid w:val="00FF78D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9B1C82"/>
  <w15:docId w15:val="{C20E20A0-5721-44A7-8F7D-6AC7DDEC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22A"/>
    <w:rPr>
      <w:rFonts w:ascii="Cambria" w:eastAsia="MS ??" w:hAnsi="Cambria" w:cs="Times New Roman"/>
      <w:sz w:val="24"/>
      <w:szCs w:val="24"/>
    </w:rPr>
  </w:style>
  <w:style w:type="paragraph" w:styleId="Heading1">
    <w:name w:val="heading 1"/>
    <w:basedOn w:val="Normal"/>
    <w:link w:val="Heading1Char"/>
    <w:uiPriority w:val="9"/>
    <w:qFormat/>
    <w:rsid w:val="002E001E"/>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2E001E"/>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22A"/>
    <w:rPr>
      <w:rFonts w:cs="Times New Roman"/>
      <w:color w:val="0000FF"/>
      <w:u w:val="single"/>
    </w:rPr>
  </w:style>
  <w:style w:type="paragraph" w:styleId="ListParagraph">
    <w:name w:val="List Paragraph"/>
    <w:basedOn w:val="Normal"/>
    <w:uiPriority w:val="34"/>
    <w:qFormat/>
    <w:rsid w:val="0008722A"/>
    <w:pPr>
      <w:ind w:left="720"/>
      <w:contextualSpacing/>
    </w:pPr>
  </w:style>
  <w:style w:type="character" w:customStyle="1" w:styleId="apple-converted-space">
    <w:name w:val="apple-converted-space"/>
    <w:basedOn w:val="DefaultParagraphFont"/>
    <w:rsid w:val="0008722A"/>
  </w:style>
  <w:style w:type="character" w:styleId="FollowedHyperlink">
    <w:name w:val="FollowedHyperlink"/>
    <w:basedOn w:val="DefaultParagraphFont"/>
    <w:uiPriority w:val="99"/>
    <w:semiHidden/>
    <w:unhideWhenUsed/>
    <w:rsid w:val="00D2626C"/>
    <w:rPr>
      <w:color w:val="800080" w:themeColor="followedHyperlink"/>
      <w:u w:val="single"/>
    </w:rPr>
  </w:style>
  <w:style w:type="paragraph" w:styleId="BalloonText">
    <w:name w:val="Balloon Text"/>
    <w:basedOn w:val="Normal"/>
    <w:link w:val="BalloonTextChar"/>
    <w:uiPriority w:val="99"/>
    <w:semiHidden/>
    <w:unhideWhenUsed/>
    <w:rsid w:val="00550E7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0E72"/>
    <w:rPr>
      <w:rFonts w:ascii="Lucida Grande" w:eastAsia="MS ??" w:hAnsi="Lucida Grande" w:cs="Times New Roman"/>
      <w:sz w:val="18"/>
      <w:szCs w:val="18"/>
    </w:rPr>
  </w:style>
  <w:style w:type="character" w:customStyle="1" w:styleId="None">
    <w:name w:val="None"/>
    <w:rsid w:val="00A3493B"/>
  </w:style>
  <w:style w:type="paragraph" w:customStyle="1" w:styleId="BodyA">
    <w:name w:val="Body A"/>
    <w:rsid w:val="00A3493B"/>
    <w:pPr>
      <w:pBdr>
        <w:top w:val="nil"/>
        <w:left w:val="nil"/>
        <w:bottom w:val="nil"/>
        <w:right w:val="nil"/>
        <w:between w:val="nil"/>
        <w:bar w:val="nil"/>
      </w:pBdr>
    </w:pPr>
    <w:rPr>
      <w:rFonts w:ascii="Cambria" w:eastAsia="Cambria" w:hAnsi="Cambria" w:cs="Cambria"/>
      <w:color w:val="000000"/>
      <w:sz w:val="24"/>
      <w:szCs w:val="24"/>
      <w:u w:color="000000"/>
      <w:bdr w:val="nil"/>
      <w:lang w:eastAsia="en-GB"/>
    </w:rPr>
  </w:style>
  <w:style w:type="character" w:styleId="Strong">
    <w:name w:val="Strong"/>
    <w:basedOn w:val="DefaultParagraphFont"/>
    <w:uiPriority w:val="22"/>
    <w:qFormat/>
    <w:rsid w:val="009300A8"/>
    <w:rPr>
      <w:b/>
      <w:bCs/>
    </w:rPr>
  </w:style>
  <w:style w:type="paragraph" w:styleId="PlainText">
    <w:name w:val="Plain Text"/>
    <w:basedOn w:val="Normal"/>
    <w:link w:val="PlainTextChar"/>
    <w:uiPriority w:val="99"/>
    <w:semiHidden/>
    <w:unhideWhenUsed/>
    <w:rsid w:val="000C15D4"/>
    <w:pPr>
      <w:spacing w:before="100" w:beforeAutospacing="1" w:after="100" w:afterAutospacing="1"/>
    </w:pPr>
    <w:rPr>
      <w:rFonts w:ascii="Times" w:eastAsiaTheme="minorEastAsia" w:hAnsi="Times" w:cstheme="minorBidi"/>
      <w:sz w:val="20"/>
      <w:szCs w:val="20"/>
      <w:lang w:eastAsia="en-US"/>
    </w:rPr>
  </w:style>
  <w:style w:type="character" w:customStyle="1" w:styleId="PlainTextChar">
    <w:name w:val="Plain Text Char"/>
    <w:basedOn w:val="DefaultParagraphFont"/>
    <w:link w:val="PlainText"/>
    <w:uiPriority w:val="99"/>
    <w:semiHidden/>
    <w:rsid w:val="000C15D4"/>
    <w:rPr>
      <w:rFonts w:ascii="Times" w:hAnsi="Times"/>
      <w:lang w:eastAsia="en-US"/>
    </w:rPr>
  </w:style>
  <w:style w:type="character" w:styleId="CommentReference">
    <w:name w:val="annotation reference"/>
    <w:basedOn w:val="DefaultParagraphFont"/>
    <w:uiPriority w:val="99"/>
    <w:semiHidden/>
    <w:unhideWhenUsed/>
    <w:rsid w:val="00377F29"/>
    <w:rPr>
      <w:sz w:val="18"/>
      <w:szCs w:val="18"/>
    </w:rPr>
  </w:style>
  <w:style w:type="paragraph" w:styleId="CommentText">
    <w:name w:val="annotation text"/>
    <w:basedOn w:val="Normal"/>
    <w:link w:val="CommentTextChar"/>
    <w:uiPriority w:val="99"/>
    <w:semiHidden/>
    <w:unhideWhenUsed/>
    <w:rsid w:val="00377F29"/>
  </w:style>
  <w:style w:type="character" w:customStyle="1" w:styleId="CommentTextChar">
    <w:name w:val="Comment Text Char"/>
    <w:basedOn w:val="DefaultParagraphFont"/>
    <w:link w:val="CommentText"/>
    <w:uiPriority w:val="99"/>
    <w:semiHidden/>
    <w:rsid w:val="00377F29"/>
    <w:rPr>
      <w:rFonts w:ascii="Cambria" w:eastAsia="MS ??" w:hAnsi="Cambria" w:cs="Times New Roman"/>
      <w:sz w:val="24"/>
      <w:szCs w:val="24"/>
    </w:rPr>
  </w:style>
  <w:style w:type="paragraph" w:styleId="CommentSubject">
    <w:name w:val="annotation subject"/>
    <w:basedOn w:val="CommentText"/>
    <w:next w:val="CommentText"/>
    <w:link w:val="CommentSubjectChar"/>
    <w:uiPriority w:val="99"/>
    <w:semiHidden/>
    <w:unhideWhenUsed/>
    <w:rsid w:val="00377F29"/>
    <w:rPr>
      <w:b/>
      <w:bCs/>
      <w:sz w:val="20"/>
      <w:szCs w:val="20"/>
    </w:rPr>
  </w:style>
  <w:style w:type="character" w:customStyle="1" w:styleId="CommentSubjectChar">
    <w:name w:val="Comment Subject Char"/>
    <w:basedOn w:val="CommentTextChar"/>
    <w:link w:val="CommentSubject"/>
    <w:uiPriority w:val="99"/>
    <w:semiHidden/>
    <w:rsid w:val="00377F29"/>
    <w:rPr>
      <w:rFonts w:ascii="Cambria" w:eastAsia="MS ??" w:hAnsi="Cambria" w:cs="Times New Roman"/>
      <w:b/>
      <w:bCs/>
      <w:sz w:val="24"/>
      <w:szCs w:val="24"/>
    </w:rPr>
  </w:style>
  <w:style w:type="paragraph" w:customStyle="1" w:styleId="xmsonormal">
    <w:name w:val="x_msonormal"/>
    <w:basedOn w:val="Normal"/>
    <w:rsid w:val="00764D08"/>
    <w:pPr>
      <w:spacing w:before="100" w:beforeAutospacing="1" w:after="100" w:afterAutospacing="1"/>
    </w:pPr>
    <w:rPr>
      <w:rFonts w:ascii="Times" w:eastAsiaTheme="minorEastAsia" w:hAnsi="Times" w:cstheme="minorBidi"/>
      <w:sz w:val="20"/>
      <w:szCs w:val="20"/>
      <w:lang w:eastAsia="en-US"/>
    </w:rPr>
  </w:style>
  <w:style w:type="paragraph" w:styleId="NormalWeb">
    <w:name w:val="Normal (Web)"/>
    <w:basedOn w:val="Normal"/>
    <w:uiPriority w:val="99"/>
    <w:unhideWhenUsed/>
    <w:rsid w:val="00AF1D85"/>
    <w:pPr>
      <w:spacing w:after="0"/>
    </w:pPr>
    <w:rPr>
      <w:rFonts w:ascii="Times New Roman" w:eastAsiaTheme="minorHAnsi" w:hAnsi="Times New Roman"/>
      <w:lang w:eastAsia="en-GB"/>
    </w:rPr>
  </w:style>
  <w:style w:type="paragraph" w:customStyle="1" w:styleId="Body">
    <w:name w:val="Body"/>
    <w:rsid w:val="00CB1079"/>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character" w:customStyle="1" w:styleId="Heading1Char">
    <w:name w:val="Heading 1 Char"/>
    <w:basedOn w:val="DefaultParagraphFont"/>
    <w:link w:val="Heading1"/>
    <w:uiPriority w:val="9"/>
    <w:rsid w:val="002E00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E001E"/>
    <w:rPr>
      <w:rFonts w:ascii="Times New Roman" w:eastAsia="Times New Roman" w:hAnsi="Times New Roman" w:cs="Times New Roman"/>
      <w:b/>
      <w:bCs/>
      <w:sz w:val="36"/>
      <w:szCs w:val="36"/>
      <w:lang w:eastAsia="en-GB"/>
    </w:rPr>
  </w:style>
  <w:style w:type="character" w:customStyle="1" w:styleId="event-bylinedate">
    <w:name w:val="event-byline__date"/>
    <w:basedOn w:val="DefaultParagraphFont"/>
    <w:rsid w:val="002E001E"/>
  </w:style>
  <w:style w:type="character" w:customStyle="1" w:styleId="date-range">
    <w:name w:val="date-range"/>
    <w:basedOn w:val="DefaultParagraphFont"/>
    <w:rsid w:val="002E001E"/>
  </w:style>
  <w:style w:type="character" w:customStyle="1" w:styleId="event-bylinevenue">
    <w:name w:val="event-byline__venue"/>
    <w:basedOn w:val="DefaultParagraphFont"/>
    <w:rsid w:val="002E001E"/>
  </w:style>
  <w:style w:type="character" w:styleId="Emphasis">
    <w:name w:val="Emphasis"/>
    <w:basedOn w:val="DefaultParagraphFont"/>
    <w:uiPriority w:val="20"/>
    <w:qFormat/>
    <w:rsid w:val="002E001E"/>
    <w:rPr>
      <w:i/>
      <w:iCs/>
    </w:rPr>
  </w:style>
  <w:style w:type="paragraph" w:styleId="Revision">
    <w:name w:val="Revision"/>
    <w:hidden/>
    <w:uiPriority w:val="99"/>
    <w:semiHidden/>
    <w:rsid w:val="002E001E"/>
    <w:pPr>
      <w:spacing w:after="0"/>
    </w:pPr>
    <w:rPr>
      <w:rFonts w:ascii="Cambria" w:eastAsia="MS ??" w:hAnsi="Cambria" w:cs="Times New Roman"/>
      <w:sz w:val="24"/>
      <w:szCs w:val="24"/>
    </w:rPr>
  </w:style>
  <w:style w:type="character" w:customStyle="1" w:styleId="itemprop">
    <w:name w:val="itemprop"/>
    <w:basedOn w:val="DefaultParagraphFont"/>
    <w:rsid w:val="00B526F5"/>
  </w:style>
  <w:style w:type="character" w:customStyle="1" w:styleId="personrole">
    <w:name w:val="person__role"/>
    <w:basedOn w:val="DefaultParagraphFont"/>
    <w:rsid w:val="0059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7599">
      <w:bodyDiv w:val="1"/>
      <w:marLeft w:val="0"/>
      <w:marRight w:val="0"/>
      <w:marTop w:val="0"/>
      <w:marBottom w:val="0"/>
      <w:divBdr>
        <w:top w:val="none" w:sz="0" w:space="0" w:color="auto"/>
        <w:left w:val="none" w:sz="0" w:space="0" w:color="auto"/>
        <w:bottom w:val="none" w:sz="0" w:space="0" w:color="auto"/>
        <w:right w:val="none" w:sz="0" w:space="0" w:color="auto"/>
      </w:divBdr>
    </w:div>
    <w:div w:id="120614991">
      <w:bodyDiv w:val="1"/>
      <w:marLeft w:val="0"/>
      <w:marRight w:val="0"/>
      <w:marTop w:val="0"/>
      <w:marBottom w:val="0"/>
      <w:divBdr>
        <w:top w:val="none" w:sz="0" w:space="0" w:color="auto"/>
        <w:left w:val="none" w:sz="0" w:space="0" w:color="auto"/>
        <w:bottom w:val="none" w:sz="0" w:space="0" w:color="auto"/>
        <w:right w:val="none" w:sz="0" w:space="0" w:color="auto"/>
      </w:divBdr>
    </w:div>
    <w:div w:id="147134232">
      <w:bodyDiv w:val="1"/>
      <w:marLeft w:val="0"/>
      <w:marRight w:val="0"/>
      <w:marTop w:val="0"/>
      <w:marBottom w:val="0"/>
      <w:divBdr>
        <w:top w:val="none" w:sz="0" w:space="0" w:color="auto"/>
        <w:left w:val="none" w:sz="0" w:space="0" w:color="auto"/>
        <w:bottom w:val="none" w:sz="0" w:space="0" w:color="auto"/>
        <w:right w:val="none" w:sz="0" w:space="0" w:color="auto"/>
      </w:divBdr>
    </w:div>
    <w:div w:id="283124407">
      <w:bodyDiv w:val="1"/>
      <w:marLeft w:val="0"/>
      <w:marRight w:val="0"/>
      <w:marTop w:val="0"/>
      <w:marBottom w:val="0"/>
      <w:divBdr>
        <w:top w:val="none" w:sz="0" w:space="0" w:color="auto"/>
        <w:left w:val="none" w:sz="0" w:space="0" w:color="auto"/>
        <w:bottom w:val="none" w:sz="0" w:space="0" w:color="auto"/>
        <w:right w:val="none" w:sz="0" w:space="0" w:color="auto"/>
      </w:divBdr>
      <w:divsChild>
        <w:div w:id="1823738707">
          <w:marLeft w:val="0"/>
          <w:marRight w:val="0"/>
          <w:marTop w:val="0"/>
          <w:marBottom w:val="0"/>
          <w:divBdr>
            <w:top w:val="none" w:sz="0" w:space="0" w:color="auto"/>
            <w:left w:val="none" w:sz="0" w:space="0" w:color="auto"/>
            <w:bottom w:val="none" w:sz="0" w:space="0" w:color="auto"/>
            <w:right w:val="none" w:sz="0" w:space="0" w:color="auto"/>
          </w:divBdr>
          <w:divsChild>
            <w:div w:id="264272227">
              <w:marLeft w:val="0"/>
              <w:marRight w:val="0"/>
              <w:marTop w:val="0"/>
              <w:marBottom w:val="240"/>
              <w:divBdr>
                <w:top w:val="none" w:sz="0" w:space="0" w:color="auto"/>
                <w:left w:val="none" w:sz="0" w:space="0" w:color="auto"/>
                <w:bottom w:val="none" w:sz="0" w:space="0" w:color="auto"/>
                <w:right w:val="none" w:sz="0" w:space="0" w:color="auto"/>
              </w:divBdr>
            </w:div>
          </w:divsChild>
        </w:div>
        <w:div w:id="669677457">
          <w:marLeft w:val="0"/>
          <w:marRight w:val="0"/>
          <w:marTop w:val="0"/>
          <w:marBottom w:val="0"/>
          <w:divBdr>
            <w:top w:val="none" w:sz="0" w:space="0" w:color="auto"/>
            <w:left w:val="none" w:sz="0" w:space="0" w:color="auto"/>
            <w:bottom w:val="none" w:sz="0" w:space="0" w:color="auto"/>
            <w:right w:val="none" w:sz="0" w:space="0" w:color="auto"/>
          </w:divBdr>
          <w:divsChild>
            <w:div w:id="19548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7757">
      <w:bodyDiv w:val="1"/>
      <w:marLeft w:val="0"/>
      <w:marRight w:val="0"/>
      <w:marTop w:val="0"/>
      <w:marBottom w:val="0"/>
      <w:divBdr>
        <w:top w:val="none" w:sz="0" w:space="0" w:color="auto"/>
        <w:left w:val="none" w:sz="0" w:space="0" w:color="auto"/>
        <w:bottom w:val="none" w:sz="0" w:space="0" w:color="auto"/>
        <w:right w:val="none" w:sz="0" w:space="0" w:color="auto"/>
      </w:divBdr>
    </w:div>
    <w:div w:id="391461832">
      <w:bodyDiv w:val="1"/>
      <w:marLeft w:val="0"/>
      <w:marRight w:val="0"/>
      <w:marTop w:val="0"/>
      <w:marBottom w:val="0"/>
      <w:divBdr>
        <w:top w:val="none" w:sz="0" w:space="0" w:color="auto"/>
        <w:left w:val="none" w:sz="0" w:space="0" w:color="auto"/>
        <w:bottom w:val="none" w:sz="0" w:space="0" w:color="auto"/>
        <w:right w:val="none" w:sz="0" w:space="0" w:color="auto"/>
      </w:divBdr>
    </w:div>
    <w:div w:id="430248940">
      <w:bodyDiv w:val="1"/>
      <w:marLeft w:val="0"/>
      <w:marRight w:val="0"/>
      <w:marTop w:val="0"/>
      <w:marBottom w:val="0"/>
      <w:divBdr>
        <w:top w:val="none" w:sz="0" w:space="0" w:color="auto"/>
        <w:left w:val="none" w:sz="0" w:space="0" w:color="auto"/>
        <w:bottom w:val="none" w:sz="0" w:space="0" w:color="auto"/>
        <w:right w:val="none" w:sz="0" w:space="0" w:color="auto"/>
      </w:divBdr>
    </w:div>
    <w:div w:id="442572403">
      <w:bodyDiv w:val="1"/>
      <w:marLeft w:val="0"/>
      <w:marRight w:val="0"/>
      <w:marTop w:val="0"/>
      <w:marBottom w:val="0"/>
      <w:divBdr>
        <w:top w:val="none" w:sz="0" w:space="0" w:color="auto"/>
        <w:left w:val="none" w:sz="0" w:space="0" w:color="auto"/>
        <w:bottom w:val="none" w:sz="0" w:space="0" w:color="auto"/>
        <w:right w:val="none" w:sz="0" w:space="0" w:color="auto"/>
      </w:divBdr>
    </w:div>
    <w:div w:id="481238731">
      <w:bodyDiv w:val="1"/>
      <w:marLeft w:val="0"/>
      <w:marRight w:val="0"/>
      <w:marTop w:val="0"/>
      <w:marBottom w:val="0"/>
      <w:divBdr>
        <w:top w:val="none" w:sz="0" w:space="0" w:color="auto"/>
        <w:left w:val="none" w:sz="0" w:space="0" w:color="auto"/>
        <w:bottom w:val="none" w:sz="0" w:space="0" w:color="auto"/>
        <w:right w:val="none" w:sz="0" w:space="0" w:color="auto"/>
      </w:divBdr>
    </w:div>
    <w:div w:id="540746897">
      <w:bodyDiv w:val="1"/>
      <w:marLeft w:val="0"/>
      <w:marRight w:val="0"/>
      <w:marTop w:val="0"/>
      <w:marBottom w:val="0"/>
      <w:divBdr>
        <w:top w:val="none" w:sz="0" w:space="0" w:color="auto"/>
        <w:left w:val="none" w:sz="0" w:space="0" w:color="auto"/>
        <w:bottom w:val="none" w:sz="0" w:space="0" w:color="auto"/>
        <w:right w:val="none" w:sz="0" w:space="0" w:color="auto"/>
      </w:divBdr>
    </w:div>
    <w:div w:id="626081094">
      <w:bodyDiv w:val="1"/>
      <w:marLeft w:val="0"/>
      <w:marRight w:val="0"/>
      <w:marTop w:val="0"/>
      <w:marBottom w:val="0"/>
      <w:divBdr>
        <w:top w:val="none" w:sz="0" w:space="0" w:color="auto"/>
        <w:left w:val="none" w:sz="0" w:space="0" w:color="auto"/>
        <w:bottom w:val="none" w:sz="0" w:space="0" w:color="auto"/>
        <w:right w:val="none" w:sz="0" w:space="0" w:color="auto"/>
      </w:divBdr>
    </w:div>
    <w:div w:id="642001322">
      <w:bodyDiv w:val="1"/>
      <w:marLeft w:val="0"/>
      <w:marRight w:val="0"/>
      <w:marTop w:val="0"/>
      <w:marBottom w:val="0"/>
      <w:divBdr>
        <w:top w:val="none" w:sz="0" w:space="0" w:color="auto"/>
        <w:left w:val="none" w:sz="0" w:space="0" w:color="auto"/>
        <w:bottom w:val="none" w:sz="0" w:space="0" w:color="auto"/>
        <w:right w:val="none" w:sz="0" w:space="0" w:color="auto"/>
      </w:divBdr>
    </w:div>
    <w:div w:id="647903577">
      <w:bodyDiv w:val="1"/>
      <w:marLeft w:val="0"/>
      <w:marRight w:val="0"/>
      <w:marTop w:val="0"/>
      <w:marBottom w:val="0"/>
      <w:divBdr>
        <w:top w:val="none" w:sz="0" w:space="0" w:color="auto"/>
        <w:left w:val="none" w:sz="0" w:space="0" w:color="auto"/>
        <w:bottom w:val="none" w:sz="0" w:space="0" w:color="auto"/>
        <w:right w:val="none" w:sz="0" w:space="0" w:color="auto"/>
      </w:divBdr>
    </w:div>
    <w:div w:id="669018878">
      <w:bodyDiv w:val="1"/>
      <w:marLeft w:val="0"/>
      <w:marRight w:val="0"/>
      <w:marTop w:val="0"/>
      <w:marBottom w:val="0"/>
      <w:divBdr>
        <w:top w:val="none" w:sz="0" w:space="0" w:color="auto"/>
        <w:left w:val="none" w:sz="0" w:space="0" w:color="auto"/>
        <w:bottom w:val="none" w:sz="0" w:space="0" w:color="auto"/>
        <w:right w:val="none" w:sz="0" w:space="0" w:color="auto"/>
      </w:divBdr>
    </w:div>
    <w:div w:id="698312168">
      <w:bodyDiv w:val="1"/>
      <w:marLeft w:val="0"/>
      <w:marRight w:val="0"/>
      <w:marTop w:val="0"/>
      <w:marBottom w:val="0"/>
      <w:divBdr>
        <w:top w:val="none" w:sz="0" w:space="0" w:color="auto"/>
        <w:left w:val="none" w:sz="0" w:space="0" w:color="auto"/>
        <w:bottom w:val="none" w:sz="0" w:space="0" w:color="auto"/>
        <w:right w:val="none" w:sz="0" w:space="0" w:color="auto"/>
      </w:divBdr>
    </w:div>
    <w:div w:id="751778749">
      <w:bodyDiv w:val="1"/>
      <w:marLeft w:val="0"/>
      <w:marRight w:val="0"/>
      <w:marTop w:val="0"/>
      <w:marBottom w:val="0"/>
      <w:divBdr>
        <w:top w:val="none" w:sz="0" w:space="0" w:color="auto"/>
        <w:left w:val="none" w:sz="0" w:space="0" w:color="auto"/>
        <w:bottom w:val="none" w:sz="0" w:space="0" w:color="auto"/>
        <w:right w:val="none" w:sz="0" w:space="0" w:color="auto"/>
      </w:divBdr>
    </w:div>
    <w:div w:id="783384527">
      <w:bodyDiv w:val="1"/>
      <w:marLeft w:val="0"/>
      <w:marRight w:val="0"/>
      <w:marTop w:val="0"/>
      <w:marBottom w:val="0"/>
      <w:divBdr>
        <w:top w:val="none" w:sz="0" w:space="0" w:color="auto"/>
        <w:left w:val="none" w:sz="0" w:space="0" w:color="auto"/>
        <w:bottom w:val="none" w:sz="0" w:space="0" w:color="auto"/>
        <w:right w:val="none" w:sz="0" w:space="0" w:color="auto"/>
      </w:divBdr>
      <w:divsChild>
        <w:div w:id="1603293308">
          <w:marLeft w:val="0"/>
          <w:marRight w:val="0"/>
          <w:marTop w:val="0"/>
          <w:marBottom w:val="0"/>
          <w:divBdr>
            <w:top w:val="none" w:sz="0" w:space="0" w:color="auto"/>
            <w:left w:val="none" w:sz="0" w:space="0" w:color="auto"/>
            <w:bottom w:val="none" w:sz="0" w:space="0" w:color="auto"/>
            <w:right w:val="none" w:sz="0" w:space="0" w:color="auto"/>
          </w:divBdr>
          <w:divsChild>
            <w:div w:id="942806467">
              <w:marLeft w:val="0"/>
              <w:marRight w:val="0"/>
              <w:marTop w:val="0"/>
              <w:marBottom w:val="240"/>
              <w:divBdr>
                <w:top w:val="none" w:sz="0" w:space="0" w:color="auto"/>
                <w:left w:val="none" w:sz="0" w:space="0" w:color="auto"/>
                <w:bottom w:val="none" w:sz="0" w:space="0" w:color="auto"/>
                <w:right w:val="none" w:sz="0" w:space="0" w:color="auto"/>
              </w:divBdr>
            </w:div>
          </w:divsChild>
        </w:div>
        <w:div w:id="367948395">
          <w:marLeft w:val="0"/>
          <w:marRight w:val="0"/>
          <w:marTop w:val="0"/>
          <w:marBottom w:val="0"/>
          <w:divBdr>
            <w:top w:val="none" w:sz="0" w:space="0" w:color="auto"/>
            <w:left w:val="none" w:sz="0" w:space="0" w:color="auto"/>
            <w:bottom w:val="none" w:sz="0" w:space="0" w:color="auto"/>
            <w:right w:val="none" w:sz="0" w:space="0" w:color="auto"/>
          </w:divBdr>
          <w:divsChild>
            <w:div w:id="10381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4010">
      <w:bodyDiv w:val="1"/>
      <w:marLeft w:val="0"/>
      <w:marRight w:val="0"/>
      <w:marTop w:val="0"/>
      <w:marBottom w:val="0"/>
      <w:divBdr>
        <w:top w:val="none" w:sz="0" w:space="0" w:color="auto"/>
        <w:left w:val="none" w:sz="0" w:space="0" w:color="auto"/>
        <w:bottom w:val="none" w:sz="0" w:space="0" w:color="auto"/>
        <w:right w:val="none" w:sz="0" w:space="0" w:color="auto"/>
      </w:divBdr>
    </w:div>
    <w:div w:id="821772653">
      <w:bodyDiv w:val="1"/>
      <w:marLeft w:val="0"/>
      <w:marRight w:val="0"/>
      <w:marTop w:val="0"/>
      <w:marBottom w:val="0"/>
      <w:divBdr>
        <w:top w:val="none" w:sz="0" w:space="0" w:color="auto"/>
        <w:left w:val="none" w:sz="0" w:space="0" w:color="auto"/>
        <w:bottom w:val="none" w:sz="0" w:space="0" w:color="auto"/>
        <w:right w:val="none" w:sz="0" w:space="0" w:color="auto"/>
      </w:divBdr>
    </w:div>
    <w:div w:id="839469044">
      <w:bodyDiv w:val="1"/>
      <w:marLeft w:val="0"/>
      <w:marRight w:val="0"/>
      <w:marTop w:val="0"/>
      <w:marBottom w:val="0"/>
      <w:divBdr>
        <w:top w:val="none" w:sz="0" w:space="0" w:color="auto"/>
        <w:left w:val="none" w:sz="0" w:space="0" w:color="auto"/>
        <w:bottom w:val="none" w:sz="0" w:space="0" w:color="auto"/>
        <w:right w:val="none" w:sz="0" w:space="0" w:color="auto"/>
      </w:divBdr>
      <w:divsChild>
        <w:div w:id="1132749575">
          <w:marLeft w:val="0"/>
          <w:marRight w:val="0"/>
          <w:marTop w:val="0"/>
          <w:marBottom w:val="0"/>
          <w:divBdr>
            <w:top w:val="none" w:sz="0" w:space="0" w:color="auto"/>
            <w:left w:val="none" w:sz="0" w:space="0" w:color="auto"/>
            <w:bottom w:val="none" w:sz="0" w:space="0" w:color="auto"/>
            <w:right w:val="none" w:sz="0" w:space="0" w:color="auto"/>
          </w:divBdr>
          <w:divsChild>
            <w:div w:id="1380011292">
              <w:marLeft w:val="0"/>
              <w:marRight w:val="0"/>
              <w:marTop w:val="0"/>
              <w:marBottom w:val="0"/>
              <w:divBdr>
                <w:top w:val="none" w:sz="0" w:space="0" w:color="auto"/>
                <w:left w:val="none" w:sz="0" w:space="0" w:color="auto"/>
                <w:bottom w:val="none" w:sz="0" w:space="0" w:color="auto"/>
                <w:right w:val="none" w:sz="0" w:space="0" w:color="auto"/>
              </w:divBdr>
              <w:divsChild>
                <w:div w:id="1054426372">
                  <w:marLeft w:val="0"/>
                  <w:marRight w:val="0"/>
                  <w:marTop w:val="0"/>
                  <w:marBottom w:val="0"/>
                  <w:divBdr>
                    <w:top w:val="none" w:sz="0" w:space="0" w:color="auto"/>
                    <w:left w:val="none" w:sz="0" w:space="0" w:color="auto"/>
                    <w:bottom w:val="none" w:sz="0" w:space="0" w:color="auto"/>
                    <w:right w:val="none" w:sz="0" w:space="0" w:color="auto"/>
                  </w:divBdr>
                  <w:divsChild>
                    <w:div w:id="563486844">
                      <w:marLeft w:val="0"/>
                      <w:marRight w:val="0"/>
                      <w:marTop w:val="0"/>
                      <w:marBottom w:val="0"/>
                      <w:divBdr>
                        <w:top w:val="none" w:sz="0" w:space="0" w:color="auto"/>
                        <w:left w:val="none" w:sz="0" w:space="0" w:color="auto"/>
                        <w:bottom w:val="none" w:sz="0" w:space="0" w:color="auto"/>
                        <w:right w:val="none" w:sz="0" w:space="0" w:color="auto"/>
                      </w:divBdr>
                      <w:divsChild>
                        <w:div w:id="1624841866">
                          <w:marLeft w:val="0"/>
                          <w:marRight w:val="0"/>
                          <w:marTop w:val="0"/>
                          <w:marBottom w:val="0"/>
                          <w:divBdr>
                            <w:top w:val="none" w:sz="0" w:space="0" w:color="auto"/>
                            <w:left w:val="none" w:sz="0" w:space="0" w:color="auto"/>
                            <w:bottom w:val="none" w:sz="0" w:space="0" w:color="auto"/>
                            <w:right w:val="none" w:sz="0" w:space="0" w:color="auto"/>
                          </w:divBdr>
                          <w:divsChild>
                            <w:div w:id="354237553">
                              <w:marLeft w:val="0"/>
                              <w:marRight w:val="0"/>
                              <w:marTop w:val="0"/>
                              <w:marBottom w:val="0"/>
                              <w:divBdr>
                                <w:top w:val="none" w:sz="0" w:space="0" w:color="auto"/>
                                <w:left w:val="none" w:sz="0" w:space="0" w:color="auto"/>
                                <w:bottom w:val="none" w:sz="0" w:space="0" w:color="auto"/>
                                <w:right w:val="none" w:sz="0" w:space="0" w:color="auto"/>
                              </w:divBdr>
                              <w:divsChild>
                                <w:div w:id="11332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234704">
      <w:bodyDiv w:val="1"/>
      <w:marLeft w:val="0"/>
      <w:marRight w:val="0"/>
      <w:marTop w:val="0"/>
      <w:marBottom w:val="0"/>
      <w:divBdr>
        <w:top w:val="none" w:sz="0" w:space="0" w:color="auto"/>
        <w:left w:val="none" w:sz="0" w:space="0" w:color="auto"/>
        <w:bottom w:val="none" w:sz="0" w:space="0" w:color="auto"/>
        <w:right w:val="none" w:sz="0" w:space="0" w:color="auto"/>
      </w:divBdr>
    </w:div>
    <w:div w:id="929704394">
      <w:bodyDiv w:val="1"/>
      <w:marLeft w:val="0"/>
      <w:marRight w:val="0"/>
      <w:marTop w:val="0"/>
      <w:marBottom w:val="0"/>
      <w:divBdr>
        <w:top w:val="none" w:sz="0" w:space="0" w:color="auto"/>
        <w:left w:val="none" w:sz="0" w:space="0" w:color="auto"/>
        <w:bottom w:val="none" w:sz="0" w:space="0" w:color="auto"/>
        <w:right w:val="none" w:sz="0" w:space="0" w:color="auto"/>
      </w:divBdr>
    </w:div>
    <w:div w:id="936793338">
      <w:bodyDiv w:val="1"/>
      <w:marLeft w:val="0"/>
      <w:marRight w:val="0"/>
      <w:marTop w:val="0"/>
      <w:marBottom w:val="0"/>
      <w:divBdr>
        <w:top w:val="none" w:sz="0" w:space="0" w:color="auto"/>
        <w:left w:val="none" w:sz="0" w:space="0" w:color="auto"/>
        <w:bottom w:val="none" w:sz="0" w:space="0" w:color="auto"/>
        <w:right w:val="none" w:sz="0" w:space="0" w:color="auto"/>
      </w:divBdr>
      <w:divsChild>
        <w:div w:id="888616785">
          <w:marLeft w:val="0"/>
          <w:marRight w:val="230"/>
          <w:marTop w:val="0"/>
          <w:marBottom w:val="0"/>
          <w:divBdr>
            <w:top w:val="none" w:sz="0" w:space="0" w:color="auto"/>
            <w:left w:val="none" w:sz="0" w:space="0" w:color="auto"/>
            <w:bottom w:val="none" w:sz="0" w:space="0" w:color="auto"/>
            <w:right w:val="none" w:sz="0" w:space="0" w:color="auto"/>
          </w:divBdr>
          <w:divsChild>
            <w:div w:id="1622567741">
              <w:marLeft w:val="0"/>
              <w:marRight w:val="0"/>
              <w:marTop w:val="0"/>
              <w:marBottom w:val="0"/>
              <w:divBdr>
                <w:top w:val="none" w:sz="0" w:space="0" w:color="auto"/>
                <w:left w:val="none" w:sz="0" w:space="0" w:color="auto"/>
                <w:bottom w:val="none" w:sz="0" w:space="0" w:color="auto"/>
                <w:right w:val="none" w:sz="0" w:space="0" w:color="auto"/>
              </w:divBdr>
            </w:div>
          </w:divsChild>
        </w:div>
        <w:div w:id="772241688">
          <w:marLeft w:val="0"/>
          <w:marRight w:val="0"/>
          <w:marTop w:val="0"/>
          <w:marBottom w:val="0"/>
          <w:divBdr>
            <w:top w:val="none" w:sz="0" w:space="0" w:color="auto"/>
            <w:left w:val="none" w:sz="0" w:space="0" w:color="auto"/>
            <w:bottom w:val="none" w:sz="0" w:space="0" w:color="auto"/>
            <w:right w:val="none" w:sz="0" w:space="0" w:color="auto"/>
          </w:divBdr>
        </w:div>
      </w:divsChild>
    </w:div>
    <w:div w:id="954095785">
      <w:bodyDiv w:val="1"/>
      <w:marLeft w:val="0"/>
      <w:marRight w:val="0"/>
      <w:marTop w:val="0"/>
      <w:marBottom w:val="0"/>
      <w:divBdr>
        <w:top w:val="none" w:sz="0" w:space="0" w:color="auto"/>
        <w:left w:val="none" w:sz="0" w:space="0" w:color="auto"/>
        <w:bottom w:val="none" w:sz="0" w:space="0" w:color="auto"/>
        <w:right w:val="none" w:sz="0" w:space="0" w:color="auto"/>
      </w:divBdr>
    </w:div>
    <w:div w:id="970861949">
      <w:bodyDiv w:val="1"/>
      <w:marLeft w:val="0"/>
      <w:marRight w:val="0"/>
      <w:marTop w:val="0"/>
      <w:marBottom w:val="0"/>
      <w:divBdr>
        <w:top w:val="none" w:sz="0" w:space="0" w:color="auto"/>
        <w:left w:val="none" w:sz="0" w:space="0" w:color="auto"/>
        <w:bottom w:val="none" w:sz="0" w:space="0" w:color="auto"/>
        <w:right w:val="none" w:sz="0" w:space="0" w:color="auto"/>
      </w:divBdr>
    </w:div>
    <w:div w:id="973759594">
      <w:bodyDiv w:val="1"/>
      <w:marLeft w:val="0"/>
      <w:marRight w:val="0"/>
      <w:marTop w:val="0"/>
      <w:marBottom w:val="0"/>
      <w:divBdr>
        <w:top w:val="none" w:sz="0" w:space="0" w:color="auto"/>
        <w:left w:val="none" w:sz="0" w:space="0" w:color="auto"/>
        <w:bottom w:val="none" w:sz="0" w:space="0" w:color="auto"/>
        <w:right w:val="none" w:sz="0" w:space="0" w:color="auto"/>
      </w:divBdr>
    </w:div>
    <w:div w:id="1058671761">
      <w:bodyDiv w:val="1"/>
      <w:marLeft w:val="0"/>
      <w:marRight w:val="0"/>
      <w:marTop w:val="0"/>
      <w:marBottom w:val="0"/>
      <w:divBdr>
        <w:top w:val="none" w:sz="0" w:space="0" w:color="auto"/>
        <w:left w:val="none" w:sz="0" w:space="0" w:color="auto"/>
        <w:bottom w:val="none" w:sz="0" w:space="0" w:color="auto"/>
        <w:right w:val="none" w:sz="0" w:space="0" w:color="auto"/>
      </w:divBdr>
    </w:div>
    <w:div w:id="1065303248">
      <w:bodyDiv w:val="1"/>
      <w:marLeft w:val="0"/>
      <w:marRight w:val="0"/>
      <w:marTop w:val="0"/>
      <w:marBottom w:val="0"/>
      <w:divBdr>
        <w:top w:val="none" w:sz="0" w:space="0" w:color="auto"/>
        <w:left w:val="none" w:sz="0" w:space="0" w:color="auto"/>
        <w:bottom w:val="none" w:sz="0" w:space="0" w:color="auto"/>
        <w:right w:val="none" w:sz="0" w:space="0" w:color="auto"/>
      </w:divBdr>
    </w:div>
    <w:div w:id="1089351374">
      <w:bodyDiv w:val="1"/>
      <w:marLeft w:val="0"/>
      <w:marRight w:val="0"/>
      <w:marTop w:val="0"/>
      <w:marBottom w:val="0"/>
      <w:divBdr>
        <w:top w:val="none" w:sz="0" w:space="0" w:color="auto"/>
        <w:left w:val="none" w:sz="0" w:space="0" w:color="auto"/>
        <w:bottom w:val="none" w:sz="0" w:space="0" w:color="auto"/>
        <w:right w:val="none" w:sz="0" w:space="0" w:color="auto"/>
      </w:divBdr>
    </w:div>
    <w:div w:id="1092311881">
      <w:bodyDiv w:val="1"/>
      <w:marLeft w:val="0"/>
      <w:marRight w:val="0"/>
      <w:marTop w:val="0"/>
      <w:marBottom w:val="0"/>
      <w:divBdr>
        <w:top w:val="none" w:sz="0" w:space="0" w:color="auto"/>
        <w:left w:val="none" w:sz="0" w:space="0" w:color="auto"/>
        <w:bottom w:val="none" w:sz="0" w:space="0" w:color="auto"/>
        <w:right w:val="none" w:sz="0" w:space="0" w:color="auto"/>
      </w:divBdr>
      <w:divsChild>
        <w:div w:id="924340401">
          <w:marLeft w:val="0"/>
          <w:marRight w:val="0"/>
          <w:marTop w:val="0"/>
          <w:marBottom w:val="0"/>
          <w:divBdr>
            <w:top w:val="none" w:sz="0" w:space="0" w:color="auto"/>
            <w:left w:val="none" w:sz="0" w:space="0" w:color="auto"/>
            <w:bottom w:val="none" w:sz="0" w:space="0" w:color="auto"/>
            <w:right w:val="none" w:sz="0" w:space="0" w:color="auto"/>
          </w:divBdr>
          <w:divsChild>
            <w:div w:id="1527671156">
              <w:marLeft w:val="0"/>
              <w:marRight w:val="0"/>
              <w:marTop w:val="0"/>
              <w:marBottom w:val="0"/>
              <w:divBdr>
                <w:top w:val="none" w:sz="0" w:space="0" w:color="auto"/>
                <w:left w:val="none" w:sz="0" w:space="0" w:color="auto"/>
                <w:bottom w:val="none" w:sz="0" w:space="0" w:color="auto"/>
                <w:right w:val="none" w:sz="0" w:space="0" w:color="auto"/>
              </w:divBdr>
              <w:divsChild>
                <w:div w:id="582682206">
                  <w:marLeft w:val="0"/>
                  <w:marRight w:val="0"/>
                  <w:marTop w:val="0"/>
                  <w:marBottom w:val="0"/>
                  <w:divBdr>
                    <w:top w:val="none" w:sz="0" w:space="0" w:color="auto"/>
                    <w:left w:val="none" w:sz="0" w:space="0" w:color="auto"/>
                    <w:bottom w:val="none" w:sz="0" w:space="0" w:color="auto"/>
                    <w:right w:val="none" w:sz="0" w:space="0" w:color="auto"/>
                  </w:divBdr>
                  <w:divsChild>
                    <w:div w:id="315257194">
                      <w:marLeft w:val="0"/>
                      <w:marRight w:val="0"/>
                      <w:marTop w:val="0"/>
                      <w:marBottom w:val="0"/>
                      <w:divBdr>
                        <w:top w:val="none" w:sz="0" w:space="0" w:color="auto"/>
                        <w:left w:val="none" w:sz="0" w:space="0" w:color="auto"/>
                        <w:bottom w:val="none" w:sz="0" w:space="0" w:color="auto"/>
                        <w:right w:val="none" w:sz="0" w:space="0" w:color="auto"/>
                      </w:divBdr>
                      <w:divsChild>
                        <w:div w:id="1669673781">
                          <w:marLeft w:val="0"/>
                          <w:marRight w:val="0"/>
                          <w:marTop w:val="0"/>
                          <w:marBottom w:val="0"/>
                          <w:divBdr>
                            <w:top w:val="none" w:sz="0" w:space="0" w:color="auto"/>
                            <w:left w:val="none" w:sz="0" w:space="0" w:color="auto"/>
                            <w:bottom w:val="none" w:sz="0" w:space="0" w:color="auto"/>
                            <w:right w:val="none" w:sz="0" w:space="0" w:color="auto"/>
                          </w:divBdr>
                          <w:divsChild>
                            <w:div w:id="661202409">
                              <w:marLeft w:val="0"/>
                              <w:marRight w:val="0"/>
                              <w:marTop w:val="0"/>
                              <w:marBottom w:val="0"/>
                              <w:divBdr>
                                <w:top w:val="none" w:sz="0" w:space="0" w:color="auto"/>
                                <w:left w:val="none" w:sz="0" w:space="0" w:color="auto"/>
                                <w:bottom w:val="none" w:sz="0" w:space="0" w:color="auto"/>
                                <w:right w:val="none" w:sz="0" w:space="0" w:color="auto"/>
                              </w:divBdr>
                              <w:divsChild>
                                <w:div w:id="1837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393078">
      <w:bodyDiv w:val="1"/>
      <w:marLeft w:val="0"/>
      <w:marRight w:val="0"/>
      <w:marTop w:val="0"/>
      <w:marBottom w:val="0"/>
      <w:divBdr>
        <w:top w:val="none" w:sz="0" w:space="0" w:color="auto"/>
        <w:left w:val="none" w:sz="0" w:space="0" w:color="auto"/>
        <w:bottom w:val="none" w:sz="0" w:space="0" w:color="auto"/>
        <w:right w:val="none" w:sz="0" w:space="0" w:color="auto"/>
      </w:divBdr>
    </w:div>
    <w:div w:id="1234705084">
      <w:bodyDiv w:val="1"/>
      <w:marLeft w:val="0"/>
      <w:marRight w:val="0"/>
      <w:marTop w:val="0"/>
      <w:marBottom w:val="0"/>
      <w:divBdr>
        <w:top w:val="none" w:sz="0" w:space="0" w:color="auto"/>
        <w:left w:val="none" w:sz="0" w:space="0" w:color="auto"/>
        <w:bottom w:val="none" w:sz="0" w:space="0" w:color="auto"/>
        <w:right w:val="none" w:sz="0" w:space="0" w:color="auto"/>
      </w:divBdr>
      <w:divsChild>
        <w:div w:id="199706684">
          <w:marLeft w:val="0"/>
          <w:marRight w:val="0"/>
          <w:marTop w:val="0"/>
          <w:marBottom w:val="0"/>
          <w:divBdr>
            <w:top w:val="none" w:sz="0" w:space="0" w:color="auto"/>
            <w:left w:val="none" w:sz="0" w:space="0" w:color="auto"/>
            <w:bottom w:val="none" w:sz="0" w:space="0" w:color="auto"/>
            <w:right w:val="none" w:sz="0" w:space="0" w:color="auto"/>
          </w:divBdr>
        </w:div>
        <w:div w:id="875310371">
          <w:marLeft w:val="0"/>
          <w:marRight w:val="0"/>
          <w:marTop w:val="0"/>
          <w:marBottom w:val="0"/>
          <w:divBdr>
            <w:top w:val="none" w:sz="0" w:space="0" w:color="auto"/>
            <w:left w:val="none" w:sz="0" w:space="0" w:color="auto"/>
            <w:bottom w:val="none" w:sz="0" w:space="0" w:color="auto"/>
            <w:right w:val="none" w:sz="0" w:space="0" w:color="auto"/>
          </w:divBdr>
        </w:div>
        <w:div w:id="713962744">
          <w:marLeft w:val="0"/>
          <w:marRight w:val="0"/>
          <w:marTop w:val="0"/>
          <w:marBottom w:val="0"/>
          <w:divBdr>
            <w:top w:val="none" w:sz="0" w:space="0" w:color="auto"/>
            <w:left w:val="none" w:sz="0" w:space="0" w:color="auto"/>
            <w:bottom w:val="none" w:sz="0" w:space="0" w:color="auto"/>
            <w:right w:val="none" w:sz="0" w:space="0" w:color="auto"/>
          </w:divBdr>
        </w:div>
        <w:div w:id="799806341">
          <w:marLeft w:val="0"/>
          <w:marRight w:val="0"/>
          <w:marTop w:val="0"/>
          <w:marBottom w:val="0"/>
          <w:divBdr>
            <w:top w:val="none" w:sz="0" w:space="0" w:color="auto"/>
            <w:left w:val="none" w:sz="0" w:space="0" w:color="auto"/>
            <w:bottom w:val="none" w:sz="0" w:space="0" w:color="auto"/>
            <w:right w:val="none" w:sz="0" w:space="0" w:color="auto"/>
          </w:divBdr>
        </w:div>
        <w:div w:id="1627739094">
          <w:marLeft w:val="0"/>
          <w:marRight w:val="0"/>
          <w:marTop w:val="0"/>
          <w:marBottom w:val="0"/>
          <w:divBdr>
            <w:top w:val="none" w:sz="0" w:space="0" w:color="auto"/>
            <w:left w:val="none" w:sz="0" w:space="0" w:color="auto"/>
            <w:bottom w:val="none" w:sz="0" w:space="0" w:color="auto"/>
            <w:right w:val="none" w:sz="0" w:space="0" w:color="auto"/>
          </w:divBdr>
          <w:divsChild>
            <w:div w:id="217282818">
              <w:marLeft w:val="0"/>
              <w:marRight w:val="0"/>
              <w:marTop w:val="0"/>
              <w:marBottom w:val="0"/>
              <w:divBdr>
                <w:top w:val="none" w:sz="0" w:space="0" w:color="auto"/>
                <w:left w:val="none" w:sz="0" w:space="0" w:color="auto"/>
                <w:bottom w:val="none" w:sz="0" w:space="0" w:color="auto"/>
                <w:right w:val="none" w:sz="0" w:space="0" w:color="auto"/>
              </w:divBdr>
              <w:divsChild>
                <w:div w:id="19370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7729">
      <w:bodyDiv w:val="1"/>
      <w:marLeft w:val="0"/>
      <w:marRight w:val="0"/>
      <w:marTop w:val="0"/>
      <w:marBottom w:val="0"/>
      <w:divBdr>
        <w:top w:val="none" w:sz="0" w:space="0" w:color="auto"/>
        <w:left w:val="none" w:sz="0" w:space="0" w:color="auto"/>
        <w:bottom w:val="none" w:sz="0" w:space="0" w:color="auto"/>
        <w:right w:val="none" w:sz="0" w:space="0" w:color="auto"/>
      </w:divBdr>
    </w:div>
    <w:div w:id="1342776837">
      <w:bodyDiv w:val="1"/>
      <w:marLeft w:val="0"/>
      <w:marRight w:val="0"/>
      <w:marTop w:val="0"/>
      <w:marBottom w:val="0"/>
      <w:divBdr>
        <w:top w:val="none" w:sz="0" w:space="0" w:color="auto"/>
        <w:left w:val="none" w:sz="0" w:space="0" w:color="auto"/>
        <w:bottom w:val="none" w:sz="0" w:space="0" w:color="auto"/>
        <w:right w:val="none" w:sz="0" w:space="0" w:color="auto"/>
      </w:divBdr>
      <w:divsChild>
        <w:div w:id="599408154">
          <w:marLeft w:val="0"/>
          <w:marRight w:val="230"/>
          <w:marTop w:val="0"/>
          <w:marBottom w:val="0"/>
          <w:divBdr>
            <w:top w:val="none" w:sz="0" w:space="0" w:color="auto"/>
            <w:left w:val="none" w:sz="0" w:space="0" w:color="auto"/>
            <w:bottom w:val="none" w:sz="0" w:space="0" w:color="auto"/>
            <w:right w:val="none" w:sz="0" w:space="0" w:color="auto"/>
          </w:divBdr>
          <w:divsChild>
            <w:div w:id="1195121737">
              <w:marLeft w:val="0"/>
              <w:marRight w:val="0"/>
              <w:marTop w:val="0"/>
              <w:marBottom w:val="0"/>
              <w:divBdr>
                <w:top w:val="none" w:sz="0" w:space="0" w:color="auto"/>
                <w:left w:val="none" w:sz="0" w:space="0" w:color="auto"/>
                <w:bottom w:val="none" w:sz="0" w:space="0" w:color="auto"/>
                <w:right w:val="none" w:sz="0" w:space="0" w:color="auto"/>
              </w:divBdr>
            </w:div>
          </w:divsChild>
        </w:div>
        <w:div w:id="2084328843">
          <w:marLeft w:val="0"/>
          <w:marRight w:val="0"/>
          <w:marTop w:val="0"/>
          <w:marBottom w:val="0"/>
          <w:divBdr>
            <w:top w:val="none" w:sz="0" w:space="0" w:color="auto"/>
            <w:left w:val="none" w:sz="0" w:space="0" w:color="auto"/>
            <w:bottom w:val="none" w:sz="0" w:space="0" w:color="auto"/>
            <w:right w:val="none" w:sz="0" w:space="0" w:color="auto"/>
          </w:divBdr>
        </w:div>
      </w:divsChild>
    </w:div>
    <w:div w:id="1374111827">
      <w:bodyDiv w:val="1"/>
      <w:marLeft w:val="0"/>
      <w:marRight w:val="0"/>
      <w:marTop w:val="0"/>
      <w:marBottom w:val="0"/>
      <w:divBdr>
        <w:top w:val="none" w:sz="0" w:space="0" w:color="auto"/>
        <w:left w:val="none" w:sz="0" w:space="0" w:color="auto"/>
        <w:bottom w:val="none" w:sz="0" w:space="0" w:color="auto"/>
        <w:right w:val="none" w:sz="0" w:space="0" w:color="auto"/>
      </w:divBdr>
    </w:div>
    <w:div w:id="1394037264">
      <w:bodyDiv w:val="1"/>
      <w:marLeft w:val="0"/>
      <w:marRight w:val="0"/>
      <w:marTop w:val="0"/>
      <w:marBottom w:val="0"/>
      <w:divBdr>
        <w:top w:val="none" w:sz="0" w:space="0" w:color="auto"/>
        <w:left w:val="none" w:sz="0" w:space="0" w:color="auto"/>
        <w:bottom w:val="none" w:sz="0" w:space="0" w:color="auto"/>
        <w:right w:val="none" w:sz="0" w:space="0" w:color="auto"/>
      </w:divBdr>
      <w:divsChild>
        <w:div w:id="990980146">
          <w:marLeft w:val="0"/>
          <w:marRight w:val="0"/>
          <w:marTop w:val="0"/>
          <w:marBottom w:val="0"/>
          <w:divBdr>
            <w:top w:val="none" w:sz="0" w:space="0" w:color="auto"/>
            <w:left w:val="none" w:sz="0" w:space="0" w:color="auto"/>
            <w:bottom w:val="none" w:sz="0" w:space="0" w:color="auto"/>
            <w:right w:val="none" w:sz="0" w:space="0" w:color="auto"/>
          </w:divBdr>
        </w:div>
        <w:div w:id="629940817">
          <w:marLeft w:val="0"/>
          <w:marRight w:val="0"/>
          <w:marTop w:val="0"/>
          <w:marBottom w:val="0"/>
          <w:divBdr>
            <w:top w:val="none" w:sz="0" w:space="0" w:color="auto"/>
            <w:left w:val="none" w:sz="0" w:space="0" w:color="auto"/>
            <w:bottom w:val="none" w:sz="0" w:space="0" w:color="auto"/>
            <w:right w:val="none" w:sz="0" w:space="0" w:color="auto"/>
          </w:divBdr>
        </w:div>
        <w:div w:id="572131676">
          <w:marLeft w:val="0"/>
          <w:marRight w:val="0"/>
          <w:marTop w:val="0"/>
          <w:marBottom w:val="0"/>
          <w:divBdr>
            <w:top w:val="none" w:sz="0" w:space="0" w:color="auto"/>
            <w:left w:val="none" w:sz="0" w:space="0" w:color="auto"/>
            <w:bottom w:val="none" w:sz="0" w:space="0" w:color="auto"/>
            <w:right w:val="none" w:sz="0" w:space="0" w:color="auto"/>
          </w:divBdr>
        </w:div>
        <w:div w:id="310982289">
          <w:marLeft w:val="0"/>
          <w:marRight w:val="0"/>
          <w:marTop w:val="0"/>
          <w:marBottom w:val="0"/>
          <w:divBdr>
            <w:top w:val="none" w:sz="0" w:space="0" w:color="auto"/>
            <w:left w:val="none" w:sz="0" w:space="0" w:color="auto"/>
            <w:bottom w:val="none" w:sz="0" w:space="0" w:color="auto"/>
            <w:right w:val="none" w:sz="0" w:space="0" w:color="auto"/>
          </w:divBdr>
        </w:div>
        <w:div w:id="1760633286">
          <w:marLeft w:val="0"/>
          <w:marRight w:val="0"/>
          <w:marTop w:val="0"/>
          <w:marBottom w:val="0"/>
          <w:divBdr>
            <w:top w:val="none" w:sz="0" w:space="0" w:color="auto"/>
            <w:left w:val="none" w:sz="0" w:space="0" w:color="auto"/>
            <w:bottom w:val="none" w:sz="0" w:space="0" w:color="auto"/>
            <w:right w:val="none" w:sz="0" w:space="0" w:color="auto"/>
          </w:divBdr>
        </w:div>
        <w:div w:id="1039815195">
          <w:marLeft w:val="0"/>
          <w:marRight w:val="0"/>
          <w:marTop w:val="0"/>
          <w:marBottom w:val="0"/>
          <w:divBdr>
            <w:top w:val="none" w:sz="0" w:space="0" w:color="auto"/>
            <w:left w:val="none" w:sz="0" w:space="0" w:color="auto"/>
            <w:bottom w:val="none" w:sz="0" w:space="0" w:color="auto"/>
            <w:right w:val="none" w:sz="0" w:space="0" w:color="auto"/>
          </w:divBdr>
        </w:div>
        <w:div w:id="17777301">
          <w:marLeft w:val="0"/>
          <w:marRight w:val="0"/>
          <w:marTop w:val="0"/>
          <w:marBottom w:val="0"/>
          <w:divBdr>
            <w:top w:val="none" w:sz="0" w:space="0" w:color="auto"/>
            <w:left w:val="none" w:sz="0" w:space="0" w:color="auto"/>
            <w:bottom w:val="none" w:sz="0" w:space="0" w:color="auto"/>
            <w:right w:val="none" w:sz="0" w:space="0" w:color="auto"/>
          </w:divBdr>
        </w:div>
        <w:div w:id="1868636149">
          <w:marLeft w:val="0"/>
          <w:marRight w:val="0"/>
          <w:marTop w:val="0"/>
          <w:marBottom w:val="0"/>
          <w:divBdr>
            <w:top w:val="none" w:sz="0" w:space="0" w:color="auto"/>
            <w:left w:val="none" w:sz="0" w:space="0" w:color="auto"/>
            <w:bottom w:val="none" w:sz="0" w:space="0" w:color="auto"/>
            <w:right w:val="none" w:sz="0" w:space="0" w:color="auto"/>
          </w:divBdr>
        </w:div>
        <w:div w:id="464783593">
          <w:marLeft w:val="0"/>
          <w:marRight w:val="0"/>
          <w:marTop w:val="0"/>
          <w:marBottom w:val="0"/>
          <w:divBdr>
            <w:top w:val="none" w:sz="0" w:space="0" w:color="auto"/>
            <w:left w:val="none" w:sz="0" w:space="0" w:color="auto"/>
            <w:bottom w:val="none" w:sz="0" w:space="0" w:color="auto"/>
            <w:right w:val="none" w:sz="0" w:space="0" w:color="auto"/>
          </w:divBdr>
        </w:div>
        <w:div w:id="1700740335">
          <w:marLeft w:val="0"/>
          <w:marRight w:val="0"/>
          <w:marTop w:val="0"/>
          <w:marBottom w:val="0"/>
          <w:divBdr>
            <w:top w:val="none" w:sz="0" w:space="0" w:color="auto"/>
            <w:left w:val="none" w:sz="0" w:space="0" w:color="auto"/>
            <w:bottom w:val="none" w:sz="0" w:space="0" w:color="auto"/>
            <w:right w:val="none" w:sz="0" w:space="0" w:color="auto"/>
          </w:divBdr>
        </w:div>
        <w:div w:id="681707224">
          <w:marLeft w:val="0"/>
          <w:marRight w:val="0"/>
          <w:marTop w:val="0"/>
          <w:marBottom w:val="0"/>
          <w:divBdr>
            <w:top w:val="none" w:sz="0" w:space="0" w:color="auto"/>
            <w:left w:val="none" w:sz="0" w:space="0" w:color="auto"/>
            <w:bottom w:val="none" w:sz="0" w:space="0" w:color="auto"/>
            <w:right w:val="none" w:sz="0" w:space="0" w:color="auto"/>
          </w:divBdr>
        </w:div>
        <w:div w:id="112484788">
          <w:marLeft w:val="0"/>
          <w:marRight w:val="0"/>
          <w:marTop w:val="0"/>
          <w:marBottom w:val="0"/>
          <w:divBdr>
            <w:top w:val="none" w:sz="0" w:space="0" w:color="auto"/>
            <w:left w:val="none" w:sz="0" w:space="0" w:color="auto"/>
            <w:bottom w:val="none" w:sz="0" w:space="0" w:color="auto"/>
            <w:right w:val="none" w:sz="0" w:space="0" w:color="auto"/>
          </w:divBdr>
        </w:div>
      </w:divsChild>
    </w:div>
    <w:div w:id="1496190092">
      <w:bodyDiv w:val="1"/>
      <w:marLeft w:val="0"/>
      <w:marRight w:val="0"/>
      <w:marTop w:val="0"/>
      <w:marBottom w:val="0"/>
      <w:divBdr>
        <w:top w:val="none" w:sz="0" w:space="0" w:color="auto"/>
        <w:left w:val="none" w:sz="0" w:space="0" w:color="auto"/>
        <w:bottom w:val="none" w:sz="0" w:space="0" w:color="auto"/>
        <w:right w:val="none" w:sz="0" w:space="0" w:color="auto"/>
      </w:divBdr>
    </w:div>
    <w:div w:id="1514226585">
      <w:bodyDiv w:val="1"/>
      <w:marLeft w:val="0"/>
      <w:marRight w:val="0"/>
      <w:marTop w:val="0"/>
      <w:marBottom w:val="0"/>
      <w:divBdr>
        <w:top w:val="none" w:sz="0" w:space="0" w:color="auto"/>
        <w:left w:val="none" w:sz="0" w:space="0" w:color="auto"/>
        <w:bottom w:val="none" w:sz="0" w:space="0" w:color="auto"/>
        <w:right w:val="none" w:sz="0" w:space="0" w:color="auto"/>
      </w:divBdr>
    </w:div>
    <w:div w:id="1569615010">
      <w:bodyDiv w:val="1"/>
      <w:marLeft w:val="0"/>
      <w:marRight w:val="0"/>
      <w:marTop w:val="0"/>
      <w:marBottom w:val="0"/>
      <w:divBdr>
        <w:top w:val="none" w:sz="0" w:space="0" w:color="auto"/>
        <w:left w:val="none" w:sz="0" w:space="0" w:color="auto"/>
        <w:bottom w:val="none" w:sz="0" w:space="0" w:color="auto"/>
        <w:right w:val="none" w:sz="0" w:space="0" w:color="auto"/>
      </w:divBdr>
    </w:div>
    <w:div w:id="1604219775">
      <w:bodyDiv w:val="1"/>
      <w:marLeft w:val="0"/>
      <w:marRight w:val="0"/>
      <w:marTop w:val="0"/>
      <w:marBottom w:val="0"/>
      <w:divBdr>
        <w:top w:val="none" w:sz="0" w:space="0" w:color="auto"/>
        <w:left w:val="none" w:sz="0" w:space="0" w:color="auto"/>
        <w:bottom w:val="none" w:sz="0" w:space="0" w:color="auto"/>
        <w:right w:val="none" w:sz="0" w:space="0" w:color="auto"/>
      </w:divBdr>
    </w:div>
    <w:div w:id="1638532204">
      <w:bodyDiv w:val="1"/>
      <w:marLeft w:val="0"/>
      <w:marRight w:val="0"/>
      <w:marTop w:val="0"/>
      <w:marBottom w:val="0"/>
      <w:divBdr>
        <w:top w:val="none" w:sz="0" w:space="0" w:color="auto"/>
        <w:left w:val="none" w:sz="0" w:space="0" w:color="auto"/>
        <w:bottom w:val="none" w:sz="0" w:space="0" w:color="auto"/>
        <w:right w:val="none" w:sz="0" w:space="0" w:color="auto"/>
      </w:divBdr>
      <w:divsChild>
        <w:div w:id="1402482937">
          <w:marLeft w:val="0"/>
          <w:marRight w:val="0"/>
          <w:marTop w:val="0"/>
          <w:marBottom w:val="0"/>
          <w:divBdr>
            <w:top w:val="none" w:sz="0" w:space="0" w:color="auto"/>
            <w:left w:val="none" w:sz="0" w:space="0" w:color="auto"/>
            <w:bottom w:val="none" w:sz="0" w:space="0" w:color="auto"/>
            <w:right w:val="none" w:sz="0" w:space="0" w:color="auto"/>
          </w:divBdr>
          <w:divsChild>
            <w:div w:id="1333949844">
              <w:marLeft w:val="0"/>
              <w:marRight w:val="0"/>
              <w:marTop w:val="0"/>
              <w:marBottom w:val="0"/>
              <w:divBdr>
                <w:top w:val="none" w:sz="0" w:space="0" w:color="auto"/>
                <w:left w:val="none" w:sz="0" w:space="0" w:color="auto"/>
                <w:bottom w:val="none" w:sz="0" w:space="0" w:color="auto"/>
                <w:right w:val="none" w:sz="0" w:space="0" w:color="auto"/>
              </w:divBdr>
              <w:divsChild>
                <w:div w:id="102655969">
                  <w:marLeft w:val="0"/>
                  <w:marRight w:val="0"/>
                  <w:marTop w:val="0"/>
                  <w:marBottom w:val="0"/>
                  <w:divBdr>
                    <w:top w:val="none" w:sz="0" w:space="0" w:color="auto"/>
                    <w:left w:val="none" w:sz="0" w:space="0" w:color="auto"/>
                    <w:bottom w:val="none" w:sz="0" w:space="0" w:color="auto"/>
                    <w:right w:val="none" w:sz="0" w:space="0" w:color="auto"/>
                  </w:divBdr>
                  <w:divsChild>
                    <w:div w:id="1400789792">
                      <w:marLeft w:val="0"/>
                      <w:marRight w:val="0"/>
                      <w:marTop w:val="0"/>
                      <w:marBottom w:val="0"/>
                      <w:divBdr>
                        <w:top w:val="none" w:sz="0" w:space="0" w:color="auto"/>
                        <w:left w:val="none" w:sz="0" w:space="0" w:color="auto"/>
                        <w:bottom w:val="none" w:sz="0" w:space="0" w:color="auto"/>
                        <w:right w:val="none" w:sz="0" w:space="0" w:color="auto"/>
                      </w:divBdr>
                      <w:divsChild>
                        <w:div w:id="1147087557">
                          <w:marLeft w:val="0"/>
                          <w:marRight w:val="0"/>
                          <w:marTop w:val="0"/>
                          <w:marBottom w:val="0"/>
                          <w:divBdr>
                            <w:top w:val="none" w:sz="0" w:space="0" w:color="auto"/>
                            <w:left w:val="none" w:sz="0" w:space="0" w:color="auto"/>
                            <w:bottom w:val="none" w:sz="0" w:space="0" w:color="auto"/>
                            <w:right w:val="none" w:sz="0" w:space="0" w:color="auto"/>
                          </w:divBdr>
                          <w:divsChild>
                            <w:div w:id="1851674441">
                              <w:marLeft w:val="0"/>
                              <w:marRight w:val="0"/>
                              <w:marTop w:val="0"/>
                              <w:marBottom w:val="0"/>
                              <w:divBdr>
                                <w:top w:val="none" w:sz="0" w:space="0" w:color="auto"/>
                                <w:left w:val="none" w:sz="0" w:space="0" w:color="auto"/>
                                <w:bottom w:val="none" w:sz="0" w:space="0" w:color="auto"/>
                                <w:right w:val="none" w:sz="0" w:space="0" w:color="auto"/>
                              </w:divBdr>
                              <w:divsChild>
                                <w:div w:id="833104275">
                                  <w:marLeft w:val="0"/>
                                  <w:marRight w:val="0"/>
                                  <w:marTop w:val="0"/>
                                  <w:marBottom w:val="0"/>
                                  <w:divBdr>
                                    <w:top w:val="none" w:sz="0" w:space="0" w:color="auto"/>
                                    <w:left w:val="none" w:sz="0" w:space="0" w:color="auto"/>
                                    <w:bottom w:val="none" w:sz="0" w:space="0" w:color="auto"/>
                                    <w:right w:val="none" w:sz="0" w:space="0" w:color="auto"/>
                                  </w:divBdr>
                                  <w:divsChild>
                                    <w:div w:id="2077166582">
                                      <w:marLeft w:val="0"/>
                                      <w:marRight w:val="0"/>
                                      <w:marTop w:val="0"/>
                                      <w:marBottom w:val="0"/>
                                      <w:divBdr>
                                        <w:top w:val="none" w:sz="0" w:space="0" w:color="auto"/>
                                        <w:left w:val="none" w:sz="0" w:space="0" w:color="auto"/>
                                        <w:bottom w:val="none" w:sz="0" w:space="0" w:color="auto"/>
                                        <w:right w:val="none" w:sz="0" w:space="0" w:color="auto"/>
                                      </w:divBdr>
                                      <w:divsChild>
                                        <w:div w:id="495845639">
                                          <w:marLeft w:val="0"/>
                                          <w:marRight w:val="0"/>
                                          <w:marTop w:val="0"/>
                                          <w:marBottom w:val="240"/>
                                          <w:divBdr>
                                            <w:top w:val="none" w:sz="0" w:space="0" w:color="auto"/>
                                            <w:left w:val="none" w:sz="0" w:space="0" w:color="auto"/>
                                            <w:bottom w:val="none" w:sz="0" w:space="0" w:color="auto"/>
                                            <w:right w:val="none" w:sz="0" w:space="0" w:color="auto"/>
                                          </w:divBdr>
                                        </w:div>
                                      </w:divsChild>
                                    </w:div>
                                    <w:div w:id="1482886166">
                                      <w:marLeft w:val="0"/>
                                      <w:marRight w:val="0"/>
                                      <w:marTop w:val="0"/>
                                      <w:marBottom w:val="0"/>
                                      <w:divBdr>
                                        <w:top w:val="none" w:sz="0" w:space="0" w:color="auto"/>
                                        <w:left w:val="none" w:sz="0" w:space="0" w:color="auto"/>
                                        <w:bottom w:val="none" w:sz="0" w:space="0" w:color="auto"/>
                                        <w:right w:val="none" w:sz="0" w:space="0" w:color="auto"/>
                                      </w:divBdr>
                                      <w:divsChild>
                                        <w:div w:id="193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956535">
      <w:bodyDiv w:val="1"/>
      <w:marLeft w:val="0"/>
      <w:marRight w:val="0"/>
      <w:marTop w:val="0"/>
      <w:marBottom w:val="0"/>
      <w:divBdr>
        <w:top w:val="none" w:sz="0" w:space="0" w:color="auto"/>
        <w:left w:val="none" w:sz="0" w:space="0" w:color="auto"/>
        <w:bottom w:val="none" w:sz="0" w:space="0" w:color="auto"/>
        <w:right w:val="none" w:sz="0" w:space="0" w:color="auto"/>
      </w:divBdr>
    </w:div>
    <w:div w:id="1755667512">
      <w:bodyDiv w:val="1"/>
      <w:marLeft w:val="0"/>
      <w:marRight w:val="0"/>
      <w:marTop w:val="0"/>
      <w:marBottom w:val="0"/>
      <w:divBdr>
        <w:top w:val="none" w:sz="0" w:space="0" w:color="auto"/>
        <w:left w:val="none" w:sz="0" w:space="0" w:color="auto"/>
        <w:bottom w:val="none" w:sz="0" w:space="0" w:color="auto"/>
        <w:right w:val="none" w:sz="0" w:space="0" w:color="auto"/>
      </w:divBdr>
    </w:div>
    <w:div w:id="1771969676">
      <w:bodyDiv w:val="1"/>
      <w:marLeft w:val="0"/>
      <w:marRight w:val="0"/>
      <w:marTop w:val="0"/>
      <w:marBottom w:val="0"/>
      <w:divBdr>
        <w:top w:val="none" w:sz="0" w:space="0" w:color="auto"/>
        <w:left w:val="none" w:sz="0" w:space="0" w:color="auto"/>
        <w:bottom w:val="none" w:sz="0" w:space="0" w:color="auto"/>
        <w:right w:val="none" w:sz="0" w:space="0" w:color="auto"/>
      </w:divBdr>
    </w:div>
    <w:div w:id="1786264296">
      <w:bodyDiv w:val="1"/>
      <w:marLeft w:val="0"/>
      <w:marRight w:val="0"/>
      <w:marTop w:val="0"/>
      <w:marBottom w:val="0"/>
      <w:divBdr>
        <w:top w:val="none" w:sz="0" w:space="0" w:color="auto"/>
        <w:left w:val="none" w:sz="0" w:space="0" w:color="auto"/>
        <w:bottom w:val="none" w:sz="0" w:space="0" w:color="auto"/>
        <w:right w:val="none" w:sz="0" w:space="0" w:color="auto"/>
      </w:divBdr>
    </w:div>
    <w:div w:id="1806312498">
      <w:bodyDiv w:val="1"/>
      <w:marLeft w:val="0"/>
      <w:marRight w:val="0"/>
      <w:marTop w:val="0"/>
      <w:marBottom w:val="0"/>
      <w:divBdr>
        <w:top w:val="none" w:sz="0" w:space="0" w:color="auto"/>
        <w:left w:val="none" w:sz="0" w:space="0" w:color="auto"/>
        <w:bottom w:val="none" w:sz="0" w:space="0" w:color="auto"/>
        <w:right w:val="none" w:sz="0" w:space="0" w:color="auto"/>
      </w:divBdr>
      <w:divsChild>
        <w:div w:id="1464958867">
          <w:marLeft w:val="0"/>
          <w:marRight w:val="0"/>
          <w:marTop w:val="0"/>
          <w:marBottom w:val="0"/>
          <w:divBdr>
            <w:top w:val="none" w:sz="0" w:space="0" w:color="auto"/>
            <w:left w:val="none" w:sz="0" w:space="0" w:color="auto"/>
            <w:bottom w:val="none" w:sz="0" w:space="0" w:color="auto"/>
            <w:right w:val="none" w:sz="0" w:space="0" w:color="auto"/>
          </w:divBdr>
          <w:divsChild>
            <w:div w:id="908541959">
              <w:marLeft w:val="0"/>
              <w:marRight w:val="0"/>
              <w:marTop w:val="0"/>
              <w:marBottom w:val="0"/>
              <w:divBdr>
                <w:top w:val="none" w:sz="0" w:space="0" w:color="auto"/>
                <w:left w:val="none" w:sz="0" w:space="0" w:color="auto"/>
                <w:bottom w:val="none" w:sz="0" w:space="0" w:color="auto"/>
                <w:right w:val="none" w:sz="0" w:space="0" w:color="auto"/>
              </w:divBdr>
              <w:divsChild>
                <w:div w:id="830757752">
                  <w:marLeft w:val="0"/>
                  <w:marRight w:val="0"/>
                  <w:marTop w:val="0"/>
                  <w:marBottom w:val="0"/>
                  <w:divBdr>
                    <w:top w:val="none" w:sz="0" w:space="0" w:color="auto"/>
                    <w:left w:val="none" w:sz="0" w:space="0" w:color="auto"/>
                    <w:bottom w:val="none" w:sz="0" w:space="0" w:color="auto"/>
                    <w:right w:val="none" w:sz="0" w:space="0" w:color="auto"/>
                  </w:divBdr>
                  <w:divsChild>
                    <w:div w:id="429398629">
                      <w:marLeft w:val="0"/>
                      <w:marRight w:val="0"/>
                      <w:marTop w:val="0"/>
                      <w:marBottom w:val="0"/>
                      <w:divBdr>
                        <w:top w:val="none" w:sz="0" w:space="0" w:color="auto"/>
                        <w:left w:val="none" w:sz="0" w:space="0" w:color="auto"/>
                        <w:bottom w:val="none" w:sz="0" w:space="0" w:color="auto"/>
                        <w:right w:val="none" w:sz="0" w:space="0" w:color="auto"/>
                      </w:divBdr>
                      <w:divsChild>
                        <w:div w:id="705104170">
                          <w:marLeft w:val="0"/>
                          <w:marRight w:val="0"/>
                          <w:marTop w:val="0"/>
                          <w:marBottom w:val="0"/>
                          <w:divBdr>
                            <w:top w:val="none" w:sz="0" w:space="0" w:color="auto"/>
                            <w:left w:val="none" w:sz="0" w:space="0" w:color="auto"/>
                            <w:bottom w:val="none" w:sz="0" w:space="0" w:color="auto"/>
                            <w:right w:val="none" w:sz="0" w:space="0" w:color="auto"/>
                          </w:divBdr>
                          <w:divsChild>
                            <w:div w:id="1253199628">
                              <w:marLeft w:val="0"/>
                              <w:marRight w:val="0"/>
                              <w:marTop w:val="0"/>
                              <w:marBottom w:val="0"/>
                              <w:divBdr>
                                <w:top w:val="none" w:sz="0" w:space="0" w:color="auto"/>
                                <w:left w:val="none" w:sz="0" w:space="0" w:color="auto"/>
                                <w:bottom w:val="none" w:sz="0" w:space="0" w:color="auto"/>
                                <w:right w:val="none" w:sz="0" w:space="0" w:color="auto"/>
                              </w:divBdr>
                              <w:divsChild>
                                <w:div w:id="794442258">
                                  <w:marLeft w:val="0"/>
                                  <w:marRight w:val="0"/>
                                  <w:marTop w:val="0"/>
                                  <w:marBottom w:val="0"/>
                                  <w:divBdr>
                                    <w:top w:val="none" w:sz="0" w:space="0" w:color="auto"/>
                                    <w:left w:val="none" w:sz="0" w:space="0" w:color="auto"/>
                                    <w:bottom w:val="none" w:sz="0" w:space="0" w:color="auto"/>
                                    <w:right w:val="none" w:sz="0" w:space="0" w:color="auto"/>
                                  </w:divBdr>
                                  <w:divsChild>
                                    <w:div w:id="1507749947">
                                      <w:marLeft w:val="0"/>
                                      <w:marRight w:val="0"/>
                                      <w:marTop w:val="0"/>
                                      <w:marBottom w:val="0"/>
                                      <w:divBdr>
                                        <w:top w:val="none" w:sz="0" w:space="0" w:color="auto"/>
                                        <w:left w:val="none" w:sz="0" w:space="0" w:color="auto"/>
                                        <w:bottom w:val="none" w:sz="0" w:space="0" w:color="auto"/>
                                        <w:right w:val="none" w:sz="0" w:space="0" w:color="auto"/>
                                      </w:divBdr>
                                      <w:divsChild>
                                        <w:div w:id="590627593">
                                          <w:marLeft w:val="0"/>
                                          <w:marRight w:val="0"/>
                                          <w:marTop w:val="0"/>
                                          <w:marBottom w:val="240"/>
                                          <w:divBdr>
                                            <w:top w:val="none" w:sz="0" w:space="0" w:color="auto"/>
                                            <w:left w:val="none" w:sz="0" w:space="0" w:color="auto"/>
                                            <w:bottom w:val="none" w:sz="0" w:space="0" w:color="auto"/>
                                            <w:right w:val="none" w:sz="0" w:space="0" w:color="auto"/>
                                          </w:divBdr>
                                        </w:div>
                                      </w:divsChild>
                                    </w:div>
                                    <w:div w:id="1446777251">
                                      <w:marLeft w:val="0"/>
                                      <w:marRight w:val="0"/>
                                      <w:marTop w:val="0"/>
                                      <w:marBottom w:val="0"/>
                                      <w:divBdr>
                                        <w:top w:val="none" w:sz="0" w:space="0" w:color="auto"/>
                                        <w:left w:val="none" w:sz="0" w:space="0" w:color="auto"/>
                                        <w:bottom w:val="none" w:sz="0" w:space="0" w:color="auto"/>
                                        <w:right w:val="none" w:sz="0" w:space="0" w:color="auto"/>
                                      </w:divBdr>
                                      <w:divsChild>
                                        <w:div w:id="8699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192858">
      <w:bodyDiv w:val="1"/>
      <w:marLeft w:val="0"/>
      <w:marRight w:val="0"/>
      <w:marTop w:val="0"/>
      <w:marBottom w:val="0"/>
      <w:divBdr>
        <w:top w:val="none" w:sz="0" w:space="0" w:color="auto"/>
        <w:left w:val="none" w:sz="0" w:space="0" w:color="auto"/>
        <w:bottom w:val="none" w:sz="0" w:space="0" w:color="auto"/>
        <w:right w:val="none" w:sz="0" w:space="0" w:color="auto"/>
      </w:divBdr>
    </w:div>
    <w:div w:id="1837957275">
      <w:bodyDiv w:val="1"/>
      <w:marLeft w:val="0"/>
      <w:marRight w:val="0"/>
      <w:marTop w:val="0"/>
      <w:marBottom w:val="0"/>
      <w:divBdr>
        <w:top w:val="none" w:sz="0" w:space="0" w:color="auto"/>
        <w:left w:val="none" w:sz="0" w:space="0" w:color="auto"/>
        <w:bottom w:val="none" w:sz="0" w:space="0" w:color="auto"/>
        <w:right w:val="none" w:sz="0" w:space="0" w:color="auto"/>
      </w:divBdr>
    </w:div>
    <w:div w:id="1881168888">
      <w:bodyDiv w:val="1"/>
      <w:marLeft w:val="0"/>
      <w:marRight w:val="0"/>
      <w:marTop w:val="0"/>
      <w:marBottom w:val="0"/>
      <w:divBdr>
        <w:top w:val="none" w:sz="0" w:space="0" w:color="auto"/>
        <w:left w:val="none" w:sz="0" w:space="0" w:color="auto"/>
        <w:bottom w:val="none" w:sz="0" w:space="0" w:color="auto"/>
        <w:right w:val="none" w:sz="0" w:space="0" w:color="auto"/>
      </w:divBdr>
    </w:div>
    <w:div w:id="1894925510">
      <w:bodyDiv w:val="1"/>
      <w:marLeft w:val="0"/>
      <w:marRight w:val="0"/>
      <w:marTop w:val="0"/>
      <w:marBottom w:val="0"/>
      <w:divBdr>
        <w:top w:val="none" w:sz="0" w:space="0" w:color="auto"/>
        <w:left w:val="none" w:sz="0" w:space="0" w:color="auto"/>
        <w:bottom w:val="none" w:sz="0" w:space="0" w:color="auto"/>
        <w:right w:val="none" w:sz="0" w:space="0" w:color="auto"/>
      </w:divBdr>
    </w:div>
    <w:div w:id="1912041664">
      <w:bodyDiv w:val="1"/>
      <w:marLeft w:val="0"/>
      <w:marRight w:val="0"/>
      <w:marTop w:val="0"/>
      <w:marBottom w:val="0"/>
      <w:divBdr>
        <w:top w:val="none" w:sz="0" w:space="0" w:color="auto"/>
        <w:left w:val="none" w:sz="0" w:space="0" w:color="auto"/>
        <w:bottom w:val="none" w:sz="0" w:space="0" w:color="auto"/>
        <w:right w:val="none" w:sz="0" w:space="0" w:color="auto"/>
      </w:divBdr>
    </w:div>
    <w:div w:id="1921600765">
      <w:bodyDiv w:val="1"/>
      <w:marLeft w:val="0"/>
      <w:marRight w:val="0"/>
      <w:marTop w:val="0"/>
      <w:marBottom w:val="0"/>
      <w:divBdr>
        <w:top w:val="none" w:sz="0" w:space="0" w:color="auto"/>
        <w:left w:val="none" w:sz="0" w:space="0" w:color="auto"/>
        <w:bottom w:val="none" w:sz="0" w:space="0" w:color="auto"/>
        <w:right w:val="none" w:sz="0" w:space="0" w:color="auto"/>
      </w:divBdr>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
    <w:div w:id="1952125522">
      <w:bodyDiv w:val="1"/>
      <w:marLeft w:val="0"/>
      <w:marRight w:val="0"/>
      <w:marTop w:val="0"/>
      <w:marBottom w:val="0"/>
      <w:divBdr>
        <w:top w:val="none" w:sz="0" w:space="0" w:color="auto"/>
        <w:left w:val="none" w:sz="0" w:space="0" w:color="auto"/>
        <w:bottom w:val="none" w:sz="0" w:space="0" w:color="auto"/>
        <w:right w:val="none" w:sz="0" w:space="0" w:color="auto"/>
      </w:divBdr>
      <w:divsChild>
        <w:div w:id="20764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661041">
              <w:marLeft w:val="0"/>
              <w:marRight w:val="0"/>
              <w:marTop w:val="0"/>
              <w:marBottom w:val="0"/>
              <w:divBdr>
                <w:top w:val="none" w:sz="0" w:space="0" w:color="auto"/>
                <w:left w:val="none" w:sz="0" w:space="0" w:color="auto"/>
                <w:bottom w:val="none" w:sz="0" w:space="0" w:color="auto"/>
                <w:right w:val="none" w:sz="0" w:space="0" w:color="auto"/>
              </w:divBdr>
              <w:divsChild>
                <w:div w:id="116025130">
                  <w:marLeft w:val="0"/>
                  <w:marRight w:val="0"/>
                  <w:marTop w:val="0"/>
                  <w:marBottom w:val="0"/>
                  <w:divBdr>
                    <w:top w:val="none" w:sz="0" w:space="0" w:color="auto"/>
                    <w:left w:val="none" w:sz="0" w:space="0" w:color="auto"/>
                    <w:bottom w:val="none" w:sz="0" w:space="0" w:color="auto"/>
                    <w:right w:val="none" w:sz="0" w:space="0" w:color="auto"/>
                  </w:divBdr>
                  <w:divsChild>
                    <w:div w:id="1911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6518">
      <w:bodyDiv w:val="1"/>
      <w:marLeft w:val="0"/>
      <w:marRight w:val="0"/>
      <w:marTop w:val="0"/>
      <w:marBottom w:val="0"/>
      <w:divBdr>
        <w:top w:val="none" w:sz="0" w:space="0" w:color="auto"/>
        <w:left w:val="none" w:sz="0" w:space="0" w:color="auto"/>
        <w:bottom w:val="none" w:sz="0" w:space="0" w:color="auto"/>
        <w:right w:val="none" w:sz="0" w:space="0" w:color="auto"/>
      </w:divBdr>
    </w:div>
    <w:div w:id="2010329606">
      <w:bodyDiv w:val="1"/>
      <w:marLeft w:val="0"/>
      <w:marRight w:val="0"/>
      <w:marTop w:val="0"/>
      <w:marBottom w:val="0"/>
      <w:divBdr>
        <w:top w:val="none" w:sz="0" w:space="0" w:color="auto"/>
        <w:left w:val="none" w:sz="0" w:space="0" w:color="auto"/>
        <w:bottom w:val="none" w:sz="0" w:space="0" w:color="auto"/>
        <w:right w:val="none" w:sz="0" w:space="0" w:color="auto"/>
      </w:divBdr>
      <w:divsChild>
        <w:div w:id="2123918184">
          <w:marLeft w:val="0"/>
          <w:marRight w:val="230"/>
          <w:marTop w:val="0"/>
          <w:marBottom w:val="0"/>
          <w:divBdr>
            <w:top w:val="none" w:sz="0" w:space="0" w:color="auto"/>
            <w:left w:val="none" w:sz="0" w:space="0" w:color="auto"/>
            <w:bottom w:val="none" w:sz="0" w:space="0" w:color="auto"/>
            <w:right w:val="none" w:sz="0" w:space="0" w:color="auto"/>
          </w:divBdr>
          <w:divsChild>
            <w:div w:id="1490250499">
              <w:marLeft w:val="0"/>
              <w:marRight w:val="0"/>
              <w:marTop w:val="0"/>
              <w:marBottom w:val="0"/>
              <w:divBdr>
                <w:top w:val="none" w:sz="0" w:space="0" w:color="auto"/>
                <w:left w:val="none" w:sz="0" w:space="0" w:color="auto"/>
                <w:bottom w:val="none" w:sz="0" w:space="0" w:color="auto"/>
                <w:right w:val="none" w:sz="0" w:space="0" w:color="auto"/>
              </w:divBdr>
            </w:div>
          </w:divsChild>
        </w:div>
        <w:div w:id="568613537">
          <w:marLeft w:val="0"/>
          <w:marRight w:val="0"/>
          <w:marTop w:val="0"/>
          <w:marBottom w:val="0"/>
          <w:divBdr>
            <w:top w:val="none" w:sz="0" w:space="0" w:color="auto"/>
            <w:left w:val="none" w:sz="0" w:space="0" w:color="auto"/>
            <w:bottom w:val="none" w:sz="0" w:space="0" w:color="auto"/>
            <w:right w:val="none" w:sz="0" w:space="0" w:color="auto"/>
          </w:divBdr>
        </w:div>
      </w:divsChild>
    </w:div>
    <w:div w:id="2033798172">
      <w:bodyDiv w:val="1"/>
      <w:marLeft w:val="0"/>
      <w:marRight w:val="0"/>
      <w:marTop w:val="0"/>
      <w:marBottom w:val="0"/>
      <w:divBdr>
        <w:top w:val="none" w:sz="0" w:space="0" w:color="auto"/>
        <w:left w:val="none" w:sz="0" w:space="0" w:color="auto"/>
        <w:bottom w:val="none" w:sz="0" w:space="0" w:color="auto"/>
        <w:right w:val="none" w:sz="0" w:space="0" w:color="auto"/>
      </w:divBdr>
    </w:div>
    <w:div w:id="2097047200">
      <w:bodyDiv w:val="1"/>
      <w:marLeft w:val="0"/>
      <w:marRight w:val="0"/>
      <w:marTop w:val="0"/>
      <w:marBottom w:val="0"/>
      <w:divBdr>
        <w:top w:val="none" w:sz="0" w:space="0" w:color="auto"/>
        <w:left w:val="none" w:sz="0" w:space="0" w:color="auto"/>
        <w:bottom w:val="none" w:sz="0" w:space="0" w:color="auto"/>
        <w:right w:val="none" w:sz="0" w:space="0" w:color="auto"/>
      </w:divBdr>
    </w:div>
    <w:div w:id="2100833059">
      <w:bodyDiv w:val="1"/>
      <w:marLeft w:val="0"/>
      <w:marRight w:val="0"/>
      <w:marTop w:val="0"/>
      <w:marBottom w:val="0"/>
      <w:divBdr>
        <w:top w:val="none" w:sz="0" w:space="0" w:color="auto"/>
        <w:left w:val="none" w:sz="0" w:space="0" w:color="auto"/>
        <w:bottom w:val="none" w:sz="0" w:space="0" w:color="auto"/>
        <w:right w:val="none" w:sz="0" w:space="0" w:color="auto"/>
      </w:divBdr>
    </w:div>
    <w:div w:id="2103144016">
      <w:bodyDiv w:val="1"/>
      <w:marLeft w:val="0"/>
      <w:marRight w:val="0"/>
      <w:marTop w:val="0"/>
      <w:marBottom w:val="0"/>
      <w:divBdr>
        <w:top w:val="none" w:sz="0" w:space="0" w:color="auto"/>
        <w:left w:val="none" w:sz="0" w:space="0" w:color="auto"/>
        <w:bottom w:val="none" w:sz="0" w:space="0" w:color="auto"/>
        <w:right w:val="none" w:sz="0" w:space="0" w:color="auto"/>
      </w:divBdr>
    </w:div>
    <w:div w:id="2115979637">
      <w:bodyDiv w:val="1"/>
      <w:marLeft w:val="0"/>
      <w:marRight w:val="0"/>
      <w:marTop w:val="0"/>
      <w:marBottom w:val="0"/>
      <w:divBdr>
        <w:top w:val="none" w:sz="0" w:space="0" w:color="auto"/>
        <w:left w:val="none" w:sz="0" w:space="0" w:color="auto"/>
        <w:bottom w:val="none" w:sz="0" w:space="0" w:color="auto"/>
        <w:right w:val="none" w:sz="0" w:space="0" w:color="auto"/>
      </w:divBdr>
      <w:divsChild>
        <w:div w:id="330717114">
          <w:marLeft w:val="0"/>
          <w:marRight w:val="0"/>
          <w:marTop w:val="0"/>
          <w:marBottom w:val="0"/>
          <w:divBdr>
            <w:top w:val="none" w:sz="0" w:space="0" w:color="auto"/>
            <w:left w:val="none" w:sz="0" w:space="0" w:color="auto"/>
            <w:bottom w:val="none" w:sz="0" w:space="0" w:color="auto"/>
            <w:right w:val="none" w:sz="0" w:space="0" w:color="auto"/>
          </w:divBdr>
          <w:divsChild>
            <w:div w:id="265431747">
              <w:marLeft w:val="0"/>
              <w:marRight w:val="0"/>
              <w:marTop w:val="0"/>
              <w:marBottom w:val="240"/>
              <w:divBdr>
                <w:top w:val="none" w:sz="0" w:space="0" w:color="auto"/>
                <w:left w:val="none" w:sz="0" w:space="0" w:color="auto"/>
                <w:bottom w:val="none" w:sz="0" w:space="0" w:color="auto"/>
                <w:right w:val="none" w:sz="0" w:space="0" w:color="auto"/>
              </w:divBdr>
            </w:div>
          </w:divsChild>
        </w:div>
        <w:div w:id="1685127348">
          <w:marLeft w:val="0"/>
          <w:marRight w:val="0"/>
          <w:marTop w:val="0"/>
          <w:marBottom w:val="0"/>
          <w:divBdr>
            <w:top w:val="none" w:sz="0" w:space="0" w:color="auto"/>
            <w:left w:val="none" w:sz="0" w:space="0" w:color="auto"/>
            <w:bottom w:val="none" w:sz="0" w:space="0" w:color="auto"/>
            <w:right w:val="none" w:sz="0" w:space="0" w:color="auto"/>
          </w:divBdr>
          <w:divsChild>
            <w:div w:id="3745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lso.co.uk/" TargetMode="External"/><Relationship Id="rId18" Type="http://schemas.openxmlformats.org/officeDocument/2006/relationships/hyperlink" Target="http://createlondon.org/" TargetMode="External"/><Relationship Id="rId26" Type="http://schemas.openxmlformats.org/officeDocument/2006/relationships/hyperlink" Target="http://www.facebook.com/BarbicanCentre" TargetMode="External"/><Relationship Id="rId3" Type="http://schemas.openxmlformats.org/officeDocument/2006/relationships/styles" Target="styles.xml"/><Relationship Id="rId21" Type="http://schemas.openxmlformats.org/officeDocument/2006/relationships/hyperlink" Target="http://drumworks.co.uk/" TargetMode="External"/><Relationship Id="rId7" Type="http://schemas.openxmlformats.org/officeDocument/2006/relationships/hyperlink" Target="www.barbican.org.uk/whats-on/2019/series/nightlife-ourselves-our-spaces-on-film" TargetMode="External"/><Relationship Id="rId12" Type="http://schemas.openxmlformats.org/officeDocument/2006/relationships/hyperlink" Target="https://www.barbican.org.uk/whats-on/2019/event/conservatory" TargetMode="External"/><Relationship Id="rId17" Type="http://schemas.openxmlformats.org/officeDocument/2006/relationships/hyperlink" Target="http://www.serious.org.uk/" TargetMode="External"/><Relationship Id="rId25" Type="http://schemas.openxmlformats.org/officeDocument/2006/relationships/hyperlink" Target="http://www.jazz.org/JLCO/" TargetMode="External"/><Relationship Id="rId2" Type="http://schemas.openxmlformats.org/officeDocument/2006/relationships/numbering" Target="numbering.xml"/><Relationship Id="rId16" Type="http://schemas.openxmlformats.org/officeDocument/2006/relationships/hyperlink" Target="http://www.brittensinfonia.com/" TargetMode="External"/><Relationship Id="rId20" Type="http://schemas.openxmlformats.org/officeDocument/2006/relationships/hyperlink" Target="http://www.cheekbyjowl.com/" TargetMode="External"/><Relationship Id="rId29" Type="http://schemas.openxmlformats.org/officeDocument/2006/relationships/hyperlink" Target="http://www.youtube.com/barbicanlondo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arbican.org.uk/our-story/our-people/careers" TargetMode="External"/><Relationship Id="rId24" Type="http://schemas.openxmlformats.org/officeDocument/2006/relationships/hyperlink" Target="https://www.aco.com.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am.co.uk/" TargetMode="External"/><Relationship Id="rId23" Type="http://schemas.openxmlformats.org/officeDocument/2006/relationships/hyperlink" Target="https://www.laphil.com/" TargetMode="External"/><Relationship Id="rId28" Type="http://schemas.openxmlformats.org/officeDocument/2006/relationships/hyperlink" Target="http://www.instagram.com/barbicancentre" TargetMode="External"/><Relationship Id="rId10" Type="http://schemas.openxmlformats.org/officeDocument/2006/relationships/hyperlink" Target="http://www.barbican.org.uk/" TargetMode="External"/><Relationship Id="rId19" Type="http://schemas.openxmlformats.org/officeDocument/2006/relationships/hyperlink" Target="http://www.boyblueent.com/sit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yer.bfi.org.uk/free/collection/lgbt-britain" TargetMode="External"/><Relationship Id="rId14" Type="http://schemas.openxmlformats.org/officeDocument/2006/relationships/hyperlink" Target="https://www.bbc.co.uk/symphonyorchestra" TargetMode="External"/><Relationship Id="rId22" Type="http://schemas.openxmlformats.org/officeDocument/2006/relationships/hyperlink" Target="http://www.michaelclarkcompany.com/" TargetMode="External"/><Relationship Id="rId27" Type="http://schemas.openxmlformats.org/officeDocument/2006/relationships/hyperlink" Target="https://twitter.com/barbicancentre" TargetMode="External"/><Relationship Id="rId30" Type="http://schemas.openxmlformats.org/officeDocument/2006/relationships/hyperlink" Target="https://open.spotify.com/user/barbican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173EA-CDF9-4042-9ED9-A844394A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Sarah Harvey Publicity</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Cuthbert</dc:creator>
  <cp:lastModifiedBy>Ian Cuthbert</cp:lastModifiedBy>
  <cp:revision>2</cp:revision>
  <cp:lastPrinted>2019-08-13T13:52:00Z</cp:lastPrinted>
  <dcterms:created xsi:type="dcterms:W3CDTF">2019-08-19T09:48:00Z</dcterms:created>
  <dcterms:modified xsi:type="dcterms:W3CDTF">2019-08-19T09:48:00Z</dcterms:modified>
</cp:coreProperties>
</file>