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199E70" w14:textId="30F36726" w:rsidR="00935EE1" w:rsidRPr="00935EE1" w:rsidRDefault="00A0563C" w:rsidP="00935EE1">
      <w:pPr>
        <w:rPr>
          <w:rFonts w:ascii="Arial" w:eastAsia="Calibri" w:hAnsi="Arial" w:cs="Arial"/>
          <w:b/>
          <w:sz w:val="28"/>
          <w:szCs w:val="28"/>
          <w:lang w:eastAsia="en-US"/>
        </w:rPr>
      </w:pPr>
      <w:r w:rsidRPr="004F19BE">
        <w:rPr>
          <w:noProof/>
          <w:sz w:val="28"/>
          <w:szCs w:val="28"/>
          <w:lang w:eastAsia="en-GB"/>
        </w:rPr>
        <w:drawing>
          <wp:anchor distT="0" distB="0" distL="114300" distR="114300" simplePos="0" relativeHeight="251660288" behindDoc="0" locked="0" layoutInCell="1" allowOverlap="1" wp14:anchorId="54BECC1E" wp14:editId="5BD320EA">
            <wp:simplePos x="0" y="0"/>
            <wp:positionH relativeFrom="leftMargin">
              <wp:posOffset>244171</wp:posOffset>
            </wp:positionH>
            <wp:positionV relativeFrom="paragraph">
              <wp:posOffset>321586</wp:posOffset>
            </wp:positionV>
            <wp:extent cx="939800" cy="5330190"/>
            <wp:effectExtent l="0" t="0" r="0" b="3810"/>
            <wp:wrapThrough wrapText="bothSides">
              <wp:wrapPolygon edited="0">
                <wp:start x="0" y="0"/>
                <wp:lineTo x="0" y="21538"/>
                <wp:lineTo x="21016" y="21538"/>
                <wp:lineTo x="21016" y="0"/>
                <wp:lineTo x="0" y="0"/>
              </wp:wrapPolygon>
            </wp:wrapThrough>
            <wp:docPr id="2" name="Picture 2" descr="barb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bi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980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36"/>
          <w:szCs w:val="36"/>
          <w:lang w:val="en-US"/>
        </w:rPr>
        <w:br/>
      </w:r>
      <w:r w:rsidR="0008722A" w:rsidRPr="00935EE1">
        <w:rPr>
          <w:rFonts w:ascii="Arial" w:hAnsi="Arial" w:cs="Arial"/>
          <w:b/>
          <w:bCs/>
          <w:sz w:val="36"/>
          <w:szCs w:val="36"/>
          <w:lang w:val="en-US"/>
        </w:rPr>
        <w:t>Barbican Cinema</w:t>
      </w:r>
      <w:r w:rsidR="002B3FB1" w:rsidRPr="00935EE1" w:rsidDel="002B3FB1">
        <w:rPr>
          <w:rFonts w:ascii="Arial" w:hAnsi="Arial" w:cs="Arial"/>
          <w:b/>
          <w:bCs/>
          <w:sz w:val="36"/>
          <w:szCs w:val="36"/>
          <w:lang w:val="en-US"/>
        </w:rPr>
        <w:t xml:space="preserve"> </w:t>
      </w:r>
      <w:r w:rsidR="0008722A" w:rsidRPr="00935EE1">
        <w:rPr>
          <w:rFonts w:ascii="Arial" w:hAnsi="Arial" w:cs="Arial"/>
          <w:b/>
          <w:bCs/>
          <w:sz w:val="36"/>
          <w:szCs w:val="36"/>
          <w:lang w:val="en-US"/>
        </w:rPr>
        <w:br/>
      </w:r>
      <w:r w:rsidR="00F20121" w:rsidRPr="00935EE1">
        <w:rPr>
          <w:rFonts w:ascii="Arial" w:eastAsia="Calibri" w:hAnsi="Arial" w:cs="Arial"/>
          <w:b/>
          <w:sz w:val="36"/>
          <w:szCs w:val="36"/>
          <w:lang w:eastAsia="en-US"/>
        </w:rPr>
        <w:t>Anim</w:t>
      </w:r>
      <w:r w:rsidR="00F20121">
        <w:rPr>
          <w:rFonts w:ascii="Arial" w:eastAsia="Calibri" w:hAnsi="Arial" w:cs="Arial"/>
          <w:b/>
          <w:sz w:val="36"/>
          <w:szCs w:val="36"/>
          <w:lang w:eastAsia="en-US"/>
        </w:rPr>
        <w:t>e</w:t>
      </w:r>
      <w:r w:rsidR="00F20121" w:rsidRPr="00935EE1">
        <w:rPr>
          <w:rFonts w:ascii="Arial" w:eastAsia="Calibri" w:hAnsi="Arial" w:cs="Arial"/>
          <w:sz w:val="36"/>
          <w:szCs w:val="36"/>
          <w:lang w:eastAsia="en-US"/>
        </w:rPr>
        <w:t>’</w:t>
      </w:r>
      <w:r w:rsidR="00F20121">
        <w:rPr>
          <w:rFonts w:ascii="Arial" w:eastAsia="Calibri" w:hAnsi="Arial" w:cs="Arial"/>
          <w:b/>
          <w:sz w:val="36"/>
          <w:szCs w:val="36"/>
          <w:lang w:eastAsia="en-US"/>
        </w:rPr>
        <w:t xml:space="preserve">s </w:t>
      </w:r>
      <w:r w:rsidR="001D506B">
        <w:rPr>
          <w:rFonts w:ascii="Arial" w:eastAsia="Calibri" w:hAnsi="Arial" w:cs="Arial"/>
          <w:b/>
          <w:sz w:val="36"/>
          <w:szCs w:val="36"/>
          <w:lang w:eastAsia="en-US"/>
        </w:rPr>
        <w:t xml:space="preserve">Human Machines </w:t>
      </w:r>
      <w:r w:rsidR="004108E6">
        <w:rPr>
          <w:rFonts w:ascii="Arial" w:eastAsia="Calibri" w:hAnsi="Arial" w:cs="Arial"/>
          <w:b/>
          <w:lang w:eastAsia="en-US"/>
        </w:rPr>
        <w:br/>
      </w:r>
      <w:r w:rsidR="00262E00">
        <w:rPr>
          <w:rFonts w:ascii="Arial" w:eastAsia="Calibri" w:hAnsi="Arial" w:cs="Arial"/>
          <w:b/>
          <w:sz w:val="18"/>
          <w:szCs w:val="18"/>
          <w:lang w:eastAsia="en-US"/>
        </w:rPr>
        <w:br/>
      </w:r>
      <w:r w:rsidR="0038092A">
        <w:rPr>
          <w:rFonts w:ascii="Arial" w:eastAsia="Calibri" w:hAnsi="Arial" w:cs="Arial"/>
          <w:b/>
          <w:sz w:val="28"/>
          <w:szCs w:val="28"/>
          <w:lang w:eastAsia="en-US"/>
        </w:rPr>
        <w:t xml:space="preserve">12 – 30 </w:t>
      </w:r>
      <w:r w:rsidR="004108E6">
        <w:rPr>
          <w:rFonts w:ascii="Arial" w:eastAsia="Calibri" w:hAnsi="Arial" w:cs="Arial"/>
          <w:b/>
          <w:sz w:val="28"/>
          <w:szCs w:val="28"/>
          <w:lang w:eastAsia="en-US"/>
        </w:rPr>
        <w:t>Sep</w:t>
      </w:r>
      <w:r w:rsidR="004108E6">
        <w:rPr>
          <w:rFonts w:ascii="Arial" w:eastAsia="Calibri" w:hAnsi="Arial" w:cs="Arial"/>
          <w:b/>
          <w:sz w:val="28"/>
          <w:szCs w:val="28"/>
          <w:lang w:eastAsia="en-US"/>
        </w:rPr>
        <w:br/>
      </w:r>
      <w:hyperlink r:id="rId7" w:history="1">
        <w:r w:rsidR="004108E6" w:rsidRPr="004108E6">
          <w:rPr>
            <w:rStyle w:val="Hyperlink"/>
            <w:rFonts w:ascii="Arial" w:eastAsia="Calibri" w:hAnsi="Arial" w:cs="Arial"/>
            <w:b/>
            <w:lang w:eastAsia="en-US"/>
          </w:rPr>
          <w:t>www.barbican.org.uk/whats-on/2019/series/animes-human-machines</w:t>
        </w:r>
      </w:hyperlink>
      <w:r w:rsidR="004108E6">
        <w:rPr>
          <w:rFonts w:ascii="Arial" w:eastAsia="Calibri" w:hAnsi="Arial" w:cs="Arial"/>
          <w:b/>
          <w:sz w:val="28"/>
          <w:szCs w:val="28"/>
          <w:lang w:eastAsia="en-US"/>
        </w:rPr>
        <w:t xml:space="preserve"> </w:t>
      </w:r>
      <w:r w:rsidR="00935EE1" w:rsidRPr="00935EE1">
        <w:rPr>
          <w:rFonts w:ascii="Arial" w:eastAsia="Calibri" w:hAnsi="Arial" w:cs="Arial"/>
          <w:b/>
          <w:sz w:val="28"/>
          <w:szCs w:val="28"/>
          <w:lang w:eastAsia="en-US"/>
        </w:rPr>
        <w:br/>
      </w:r>
      <w:r w:rsidR="00935EE1" w:rsidRPr="00935EE1">
        <w:rPr>
          <w:rFonts w:ascii="Arial" w:eastAsia="Calibri" w:hAnsi="Arial" w:cs="Arial"/>
          <w:b/>
          <w:sz w:val="28"/>
          <w:szCs w:val="28"/>
          <w:lang w:eastAsia="en-US"/>
        </w:rPr>
        <w:br/>
      </w:r>
      <w:r w:rsidR="00935EE1" w:rsidRPr="00935EE1">
        <w:rPr>
          <w:rFonts w:ascii="Arial" w:eastAsia="Calibri" w:hAnsi="Arial" w:cs="Arial"/>
          <w:b/>
          <w:noProof/>
          <w:sz w:val="28"/>
          <w:szCs w:val="28"/>
          <w:lang w:eastAsia="en-GB"/>
        </w:rPr>
        <w:drawing>
          <wp:inline distT="0" distB="0" distL="0" distR="0" wp14:anchorId="1769E4A0" wp14:editId="54748F50">
            <wp:extent cx="5589767" cy="31441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me 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34640" cy="3169408"/>
                    </a:xfrm>
                    <a:prstGeom prst="rect">
                      <a:avLst/>
                    </a:prstGeom>
                  </pic:spPr>
                </pic:pic>
              </a:graphicData>
            </a:graphic>
          </wp:inline>
        </w:drawing>
      </w:r>
    </w:p>
    <w:p w14:paraId="5BE01C3B" w14:textId="04C8E411" w:rsidR="00935EE1" w:rsidRPr="00935EE1" w:rsidRDefault="00935EE1" w:rsidP="00935EE1">
      <w:pPr>
        <w:spacing w:after="160" w:line="259" w:lineRule="auto"/>
        <w:rPr>
          <w:rFonts w:ascii="Arial" w:eastAsia="Calibri" w:hAnsi="Arial" w:cs="Arial"/>
          <w:sz w:val="22"/>
          <w:szCs w:val="22"/>
          <w:lang w:eastAsia="en-US"/>
        </w:rPr>
      </w:pPr>
      <w:r w:rsidRPr="00935EE1">
        <w:rPr>
          <w:rFonts w:ascii="Arial" w:eastAsia="Calibri" w:hAnsi="Arial" w:cs="Arial"/>
          <w:lang w:eastAsia="en-US"/>
        </w:rPr>
        <w:br/>
      </w:r>
      <w:r w:rsidRPr="00935EE1">
        <w:rPr>
          <w:rFonts w:ascii="Arial" w:eastAsia="Calibri" w:hAnsi="Arial" w:cs="Arial"/>
          <w:sz w:val="22"/>
          <w:szCs w:val="22"/>
          <w:lang w:eastAsia="en-US"/>
        </w:rPr>
        <w:t xml:space="preserve">Throughout September Barbican Cinema presents </w:t>
      </w:r>
      <w:r w:rsidR="00F20121" w:rsidRPr="00935EE1">
        <w:rPr>
          <w:rFonts w:ascii="Arial" w:eastAsia="Calibri" w:hAnsi="Arial" w:cs="Arial"/>
          <w:b/>
          <w:sz w:val="22"/>
          <w:szCs w:val="22"/>
          <w:lang w:eastAsia="en-US"/>
        </w:rPr>
        <w:t>Anim</w:t>
      </w:r>
      <w:r w:rsidR="00F20121">
        <w:rPr>
          <w:rFonts w:ascii="Arial" w:eastAsia="Calibri" w:hAnsi="Arial" w:cs="Arial"/>
          <w:b/>
          <w:sz w:val="22"/>
          <w:szCs w:val="22"/>
          <w:lang w:eastAsia="en-US"/>
        </w:rPr>
        <w:t>e</w:t>
      </w:r>
      <w:r w:rsidR="00F20121" w:rsidRPr="00935EE1">
        <w:rPr>
          <w:rFonts w:ascii="Arial" w:eastAsia="Calibri" w:hAnsi="Arial" w:cs="Arial"/>
          <w:b/>
          <w:sz w:val="22"/>
          <w:szCs w:val="22"/>
          <w:lang w:eastAsia="en-US"/>
        </w:rPr>
        <w:t xml:space="preserve">’s </w:t>
      </w:r>
      <w:r w:rsidRPr="00935EE1">
        <w:rPr>
          <w:rFonts w:ascii="Arial" w:eastAsia="Calibri" w:hAnsi="Arial" w:cs="Arial"/>
          <w:b/>
          <w:sz w:val="22"/>
          <w:szCs w:val="22"/>
          <w:lang w:eastAsia="en-US"/>
        </w:rPr>
        <w:t>Human Machines</w:t>
      </w:r>
      <w:r w:rsidRPr="00935EE1">
        <w:rPr>
          <w:rFonts w:ascii="Arial" w:eastAsia="Calibri" w:hAnsi="Arial" w:cs="Arial"/>
          <w:sz w:val="22"/>
          <w:szCs w:val="22"/>
          <w:lang w:eastAsia="en-US"/>
        </w:rPr>
        <w:t>, a major film season showcasing</w:t>
      </w:r>
      <w:r w:rsidR="008931D6">
        <w:rPr>
          <w:rFonts w:ascii="Arial" w:eastAsia="Calibri" w:hAnsi="Arial" w:cs="Arial"/>
          <w:sz w:val="22"/>
          <w:szCs w:val="22"/>
          <w:lang w:eastAsia="en-US"/>
        </w:rPr>
        <w:t xml:space="preserve"> </w:t>
      </w:r>
      <w:r w:rsidRPr="00935EE1">
        <w:rPr>
          <w:rFonts w:ascii="Arial" w:eastAsia="Calibri" w:hAnsi="Arial" w:cs="Arial"/>
          <w:sz w:val="22"/>
          <w:szCs w:val="22"/>
          <w:lang w:eastAsia="en-US"/>
        </w:rPr>
        <w:t>th</w:t>
      </w:r>
      <w:r w:rsidR="008931D6">
        <w:rPr>
          <w:rFonts w:ascii="Arial" w:eastAsia="Calibri" w:hAnsi="Arial" w:cs="Arial"/>
          <w:sz w:val="22"/>
          <w:szCs w:val="22"/>
          <w:lang w:eastAsia="en-US"/>
        </w:rPr>
        <w:t>e</w:t>
      </w:r>
      <w:r w:rsidRPr="00935EE1">
        <w:rPr>
          <w:rFonts w:ascii="Arial" w:eastAsia="Calibri" w:hAnsi="Arial" w:cs="Arial"/>
          <w:sz w:val="22"/>
          <w:szCs w:val="22"/>
          <w:lang w:eastAsia="en-US"/>
        </w:rPr>
        <w:t xml:space="preserve"> enduringly popular and relevant genre</w:t>
      </w:r>
      <w:r w:rsidR="003F378A">
        <w:rPr>
          <w:rFonts w:ascii="Arial" w:eastAsia="Calibri" w:hAnsi="Arial" w:cs="Arial"/>
          <w:sz w:val="22"/>
          <w:szCs w:val="22"/>
          <w:lang w:eastAsia="en-US"/>
        </w:rPr>
        <w:t>,</w:t>
      </w:r>
      <w:r w:rsidRPr="00935EE1">
        <w:rPr>
          <w:rFonts w:ascii="Arial" w:eastAsia="Calibri" w:hAnsi="Arial" w:cs="Arial"/>
          <w:sz w:val="22"/>
          <w:szCs w:val="22"/>
          <w:lang w:eastAsia="en-US"/>
        </w:rPr>
        <w:t xml:space="preserve"> </w:t>
      </w:r>
      <w:r w:rsidR="00C94A5E">
        <w:rPr>
          <w:rFonts w:ascii="Arial" w:eastAsia="Calibri" w:hAnsi="Arial" w:cs="Arial"/>
          <w:sz w:val="22"/>
          <w:szCs w:val="22"/>
          <w:lang w:eastAsia="en-US"/>
        </w:rPr>
        <w:t xml:space="preserve">Japanese Animation. </w:t>
      </w:r>
    </w:p>
    <w:p w14:paraId="319C3ECF" w14:textId="7CB60B7F" w:rsidR="00F20121" w:rsidRPr="0096482C" w:rsidRDefault="00F20121" w:rsidP="00935EE1">
      <w:pPr>
        <w:spacing w:after="160" w:line="259" w:lineRule="auto"/>
        <w:rPr>
          <w:rFonts w:ascii="Arial" w:eastAsia="Calibri" w:hAnsi="Arial" w:cs="Arial"/>
          <w:b/>
          <w:sz w:val="22"/>
          <w:szCs w:val="22"/>
          <w:lang w:eastAsia="en-US"/>
        </w:rPr>
      </w:pPr>
      <w:r w:rsidRPr="00935EE1">
        <w:rPr>
          <w:rFonts w:ascii="Arial" w:eastAsia="Calibri" w:hAnsi="Arial" w:cs="Arial"/>
          <w:sz w:val="22"/>
          <w:szCs w:val="22"/>
          <w:lang w:eastAsia="en-US"/>
        </w:rPr>
        <w:t>Anim</w:t>
      </w:r>
      <w:r>
        <w:rPr>
          <w:rFonts w:ascii="Arial" w:eastAsia="Calibri" w:hAnsi="Arial" w:cs="Arial"/>
          <w:sz w:val="22"/>
          <w:szCs w:val="22"/>
          <w:lang w:eastAsia="en-US"/>
        </w:rPr>
        <w:t>e</w:t>
      </w:r>
      <w:r w:rsidRPr="00935EE1">
        <w:rPr>
          <w:rFonts w:ascii="Arial" w:eastAsia="Calibri" w:hAnsi="Arial" w:cs="Arial"/>
          <w:sz w:val="22"/>
          <w:szCs w:val="22"/>
          <w:lang w:eastAsia="en-US"/>
        </w:rPr>
        <w:t xml:space="preserve"> </w:t>
      </w:r>
      <w:r w:rsidR="00935EE1" w:rsidRPr="00935EE1">
        <w:rPr>
          <w:rFonts w:ascii="Arial" w:eastAsia="Calibri" w:hAnsi="Arial" w:cs="Arial"/>
          <w:sz w:val="22"/>
          <w:szCs w:val="22"/>
          <w:lang w:eastAsia="en-US"/>
        </w:rPr>
        <w:t xml:space="preserve">has questioned our relationship to technology for decades, creating some of the most compelling human-robots and robot-humans in all of cinema. The films </w:t>
      </w:r>
      <w:r w:rsidR="003F378A">
        <w:rPr>
          <w:rFonts w:ascii="Arial" w:eastAsia="Calibri" w:hAnsi="Arial" w:cs="Arial"/>
          <w:sz w:val="22"/>
          <w:szCs w:val="22"/>
          <w:lang w:eastAsia="en-US"/>
        </w:rPr>
        <w:t xml:space="preserve">showing here </w:t>
      </w:r>
      <w:r w:rsidR="00935EE1" w:rsidRPr="00935EE1">
        <w:rPr>
          <w:rFonts w:ascii="Arial" w:eastAsia="Calibri" w:hAnsi="Arial" w:cs="Arial"/>
          <w:sz w:val="22"/>
          <w:szCs w:val="22"/>
          <w:lang w:eastAsia="en-US"/>
        </w:rPr>
        <w:t xml:space="preserve">confront the onslaught of technology and screen as </w:t>
      </w:r>
      <w:r w:rsidR="00935EE1" w:rsidRPr="00935EE1">
        <w:rPr>
          <w:rFonts w:ascii="Arial" w:eastAsia="Calibri" w:hAnsi="Arial" w:cs="Arial"/>
          <w:bCs/>
          <w:sz w:val="22"/>
          <w:szCs w:val="22"/>
          <w:lang w:eastAsia="en-US"/>
        </w:rPr>
        <w:t xml:space="preserve">part of </w:t>
      </w:r>
      <w:r w:rsidR="00935EE1" w:rsidRPr="00935EE1">
        <w:rPr>
          <w:rFonts w:ascii="Arial" w:eastAsia="Calibri" w:hAnsi="Arial" w:cs="Arial"/>
          <w:b/>
          <w:bCs/>
          <w:sz w:val="22"/>
          <w:szCs w:val="22"/>
          <w:lang w:val="en-US" w:eastAsia="en-US"/>
        </w:rPr>
        <w:t>Life Rewired</w:t>
      </w:r>
      <w:r w:rsidR="00935EE1" w:rsidRPr="00935EE1">
        <w:rPr>
          <w:rFonts w:ascii="Arial" w:eastAsia="Calibri" w:hAnsi="Arial" w:cs="Arial"/>
          <w:bCs/>
          <w:sz w:val="22"/>
          <w:szCs w:val="22"/>
          <w:lang w:val="en-US" w:eastAsia="en-US"/>
        </w:rPr>
        <w:t xml:space="preserve">, a Barbican cross-arts and learning season running throughout 2019, exploring what it means to be human </w:t>
      </w:r>
      <w:r w:rsidR="00935EE1" w:rsidRPr="00935EE1">
        <w:rPr>
          <w:rFonts w:ascii="Arial" w:eastAsia="Calibri" w:hAnsi="Arial" w:cs="Arial"/>
          <w:bCs/>
          <w:sz w:val="22"/>
          <w:szCs w:val="22"/>
          <w:lang w:eastAsia="en-US"/>
        </w:rPr>
        <w:t>when techn</w:t>
      </w:r>
      <w:r w:rsidR="00075BF6">
        <w:rPr>
          <w:rFonts w:ascii="Arial" w:eastAsia="Calibri" w:hAnsi="Arial" w:cs="Arial"/>
          <w:bCs/>
          <w:sz w:val="22"/>
          <w:szCs w:val="22"/>
          <w:lang w:eastAsia="en-US"/>
        </w:rPr>
        <w:t xml:space="preserve">ology is changing everything. </w:t>
      </w:r>
      <w:r w:rsidR="00075BF6">
        <w:rPr>
          <w:rFonts w:ascii="Arial" w:eastAsia="Calibri" w:hAnsi="Arial" w:cs="Arial"/>
          <w:bCs/>
          <w:sz w:val="22"/>
          <w:szCs w:val="22"/>
          <w:lang w:eastAsia="en-US"/>
        </w:rPr>
        <w:br/>
      </w:r>
      <w:r w:rsidR="00075BF6">
        <w:rPr>
          <w:rFonts w:ascii="Arial" w:eastAsia="Calibri" w:hAnsi="Arial" w:cs="Arial"/>
          <w:bCs/>
          <w:sz w:val="22"/>
          <w:szCs w:val="22"/>
          <w:lang w:eastAsia="en-US"/>
        </w:rPr>
        <w:br/>
      </w:r>
      <w:r w:rsidR="00935EE1" w:rsidRPr="002E6EDC">
        <w:rPr>
          <w:rFonts w:ascii="Arial" w:eastAsia="Calibri" w:hAnsi="Arial" w:cs="Arial"/>
          <w:sz w:val="22"/>
          <w:szCs w:val="22"/>
          <w:lang w:eastAsia="en-US"/>
        </w:rPr>
        <w:t xml:space="preserve">Curated by </w:t>
      </w:r>
      <w:r w:rsidRPr="002E6EDC">
        <w:rPr>
          <w:rFonts w:ascii="Arial" w:eastAsia="Calibri" w:hAnsi="Arial" w:cs="Arial"/>
          <w:sz w:val="22"/>
          <w:szCs w:val="22"/>
          <w:lang w:eastAsia="en-US"/>
        </w:rPr>
        <w:t>anim</w:t>
      </w:r>
      <w:r>
        <w:rPr>
          <w:rFonts w:ascii="Arial" w:eastAsia="Calibri" w:hAnsi="Arial" w:cs="Arial"/>
          <w:sz w:val="22"/>
          <w:szCs w:val="22"/>
          <w:lang w:eastAsia="en-US"/>
        </w:rPr>
        <w:t>e</w:t>
      </w:r>
      <w:r w:rsidRPr="002E6EDC">
        <w:rPr>
          <w:rFonts w:ascii="Arial" w:eastAsia="Calibri" w:hAnsi="Arial" w:cs="Arial"/>
          <w:sz w:val="22"/>
          <w:szCs w:val="22"/>
          <w:lang w:eastAsia="en-US"/>
        </w:rPr>
        <w:t xml:space="preserve"> </w:t>
      </w:r>
      <w:r w:rsidR="00935EE1" w:rsidRPr="002E6EDC">
        <w:rPr>
          <w:rFonts w:ascii="Arial" w:eastAsia="Calibri" w:hAnsi="Arial" w:cs="Arial"/>
          <w:sz w:val="22"/>
          <w:szCs w:val="22"/>
          <w:lang w:eastAsia="en-US"/>
        </w:rPr>
        <w:t xml:space="preserve">expert </w:t>
      </w:r>
      <w:r w:rsidR="00935EE1" w:rsidRPr="002E6EDC">
        <w:rPr>
          <w:rFonts w:ascii="Arial" w:eastAsia="Calibri" w:hAnsi="Arial" w:cs="Arial"/>
          <w:b/>
          <w:sz w:val="22"/>
          <w:szCs w:val="22"/>
          <w:lang w:eastAsia="en-US"/>
        </w:rPr>
        <w:t>Helen McCarthy</w:t>
      </w:r>
      <w:r w:rsidR="00935EE1" w:rsidRPr="002E6EDC">
        <w:rPr>
          <w:rFonts w:ascii="Arial" w:eastAsia="Calibri" w:hAnsi="Arial" w:cs="Arial"/>
          <w:sz w:val="22"/>
          <w:szCs w:val="22"/>
          <w:lang w:eastAsia="en-US"/>
        </w:rPr>
        <w:t xml:space="preserve"> and produced by Barbican Cinema, this season features eight landmark films, from trailblazi</w:t>
      </w:r>
      <w:r w:rsidR="00A7155C">
        <w:rPr>
          <w:rFonts w:ascii="Arial" w:eastAsia="Calibri" w:hAnsi="Arial" w:cs="Arial"/>
          <w:sz w:val="22"/>
          <w:szCs w:val="22"/>
          <w:lang w:eastAsia="en-US"/>
        </w:rPr>
        <w:t xml:space="preserve">ng low budget </w:t>
      </w:r>
      <w:r w:rsidR="003C5DAB" w:rsidRPr="002E6EDC">
        <w:rPr>
          <w:rFonts w:ascii="Arial" w:eastAsia="Calibri" w:hAnsi="Arial" w:cs="Arial"/>
          <w:sz w:val="22"/>
          <w:szCs w:val="22"/>
          <w:lang w:eastAsia="en-US"/>
        </w:rPr>
        <w:t xml:space="preserve">titles such as the cyberpunk </w:t>
      </w:r>
      <w:r w:rsidR="00935EE1" w:rsidRPr="002E6EDC">
        <w:rPr>
          <w:rFonts w:ascii="Arial" w:eastAsia="Calibri" w:hAnsi="Arial" w:cs="Arial"/>
          <w:b/>
          <w:i/>
          <w:sz w:val="22"/>
          <w:szCs w:val="22"/>
          <w:lang w:eastAsia="en-US"/>
        </w:rPr>
        <w:t>Tetsuo, The Iron Man</w:t>
      </w:r>
      <w:r w:rsidR="00935EE1" w:rsidRPr="002E6EDC">
        <w:rPr>
          <w:rFonts w:ascii="Arial" w:eastAsia="Calibri" w:hAnsi="Arial" w:cs="Arial"/>
          <w:sz w:val="22"/>
          <w:szCs w:val="22"/>
          <w:lang w:eastAsia="en-US"/>
        </w:rPr>
        <w:t xml:space="preserve"> (1989, Dir Shin'ya Tsukamoto)</w:t>
      </w:r>
      <w:r w:rsidR="00A7155C">
        <w:rPr>
          <w:rFonts w:ascii="Arial" w:eastAsia="Calibri" w:hAnsi="Arial" w:cs="Arial"/>
          <w:sz w:val="22"/>
          <w:szCs w:val="22"/>
          <w:lang w:eastAsia="en-US"/>
        </w:rPr>
        <w:t xml:space="preserve">, to later </w:t>
      </w:r>
      <w:r w:rsidR="002E6EDC" w:rsidRPr="002E6EDC">
        <w:rPr>
          <w:rFonts w:ascii="Arial" w:eastAsia="Calibri" w:hAnsi="Arial" w:cs="Arial"/>
          <w:sz w:val="22"/>
          <w:szCs w:val="22"/>
          <w:lang w:eastAsia="en-US"/>
        </w:rPr>
        <w:t>films including</w:t>
      </w:r>
      <w:r w:rsidR="00935EE1" w:rsidRPr="002E6EDC">
        <w:rPr>
          <w:rFonts w:ascii="Arial" w:eastAsia="Calibri" w:hAnsi="Arial" w:cs="Arial"/>
          <w:sz w:val="22"/>
          <w:szCs w:val="22"/>
          <w:lang w:eastAsia="en-US"/>
        </w:rPr>
        <w:t xml:space="preserve">: </w:t>
      </w:r>
      <w:r w:rsidR="00935EE1" w:rsidRPr="002E6EDC">
        <w:rPr>
          <w:rFonts w:ascii="Arial" w:eastAsia="Calibri" w:hAnsi="Arial" w:cs="Arial"/>
          <w:b/>
          <w:i/>
          <w:sz w:val="22"/>
          <w:szCs w:val="22"/>
          <w:lang w:eastAsia="en-US"/>
        </w:rPr>
        <w:t>Macross Plus The Movie</w:t>
      </w:r>
      <w:r w:rsidR="002E6EDC">
        <w:rPr>
          <w:rFonts w:ascii="Arial" w:eastAsia="Calibri" w:hAnsi="Arial" w:cs="Arial"/>
          <w:sz w:val="22"/>
          <w:szCs w:val="22"/>
          <w:lang w:eastAsia="en-US"/>
        </w:rPr>
        <w:t xml:space="preserve"> (1995, Dir Shôji Kawamori), </w:t>
      </w:r>
      <w:r w:rsidR="00357CE5" w:rsidRPr="00357CE5">
        <w:rPr>
          <w:rFonts w:ascii="Arial" w:eastAsia="Calibri" w:hAnsi="Arial" w:cs="Arial"/>
          <w:b/>
          <w:i/>
          <w:sz w:val="22"/>
          <w:szCs w:val="22"/>
          <w:lang w:eastAsia="en-US"/>
        </w:rPr>
        <w:t>Metropolis</w:t>
      </w:r>
      <w:r w:rsidR="00357CE5" w:rsidRPr="00357CE5">
        <w:rPr>
          <w:rFonts w:ascii="Arial" w:eastAsia="Calibri" w:hAnsi="Arial" w:cs="Arial"/>
          <w:sz w:val="22"/>
          <w:szCs w:val="22"/>
          <w:lang w:eastAsia="en-US"/>
        </w:rPr>
        <w:t xml:space="preserve"> (2001, Dir Rintaro)</w:t>
      </w:r>
      <w:r w:rsidR="00357CE5">
        <w:rPr>
          <w:rFonts w:ascii="Arial" w:eastAsia="Calibri" w:hAnsi="Arial" w:cs="Arial"/>
          <w:sz w:val="22"/>
          <w:szCs w:val="22"/>
          <w:lang w:eastAsia="en-US"/>
        </w:rPr>
        <w:t xml:space="preserve">, </w:t>
      </w:r>
      <w:r w:rsidR="00357CE5" w:rsidRPr="00357CE5">
        <w:rPr>
          <w:rFonts w:ascii="Arial" w:eastAsia="Calibri" w:hAnsi="Arial" w:cs="Arial"/>
          <w:sz w:val="22"/>
          <w:szCs w:val="22"/>
          <w:lang w:eastAsia="en-US"/>
        </w:rPr>
        <w:t xml:space="preserve">and </w:t>
      </w:r>
      <w:r w:rsidR="00357CE5" w:rsidRPr="00357CE5">
        <w:rPr>
          <w:rFonts w:ascii="Arial" w:eastAsia="Calibri" w:hAnsi="Arial" w:cs="Arial"/>
          <w:b/>
          <w:i/>
          <w:sz w:val="22"/>
          <w:szCs w:val="22"/>
          <w:lang w:eastAsia="en-US"/>
        </w:rPr>
        <w:t xml:space="preserve">Ghost in the Shell </w:t>
      </w:r>
      <w:r w:rsidR="00357CE5" w:rsidRPr="00357CE5">
        <w:rPr>
          <w:rFonts w:ascii="Arial" w:eastAsia="Calibri" w:hAnsi="Arial" w:cs="Arial"/>
          <w:sz w:val="22"/>
          <w:szCs w:val="22"/>
          <w:lang w:eastAsia="en-US"/>
        </w:rPr>
        <w:t>(1995, Dir Mamoru Oshii)</w:t>
      </w:r>
      <w:r w:rsidR="00357CE5">
        <w:rPr>
          <w:rFonts w:ascii="Arial" w:eastAsia="Calibri" w:hAnsi="Arial" w:cs="Arial"/>
          <w:sz w:val="22"/>
          <w:szCs w:val="22"/>
          <w:lang w:eastAsia="en-US"/>
        </w:rPr>
        <w:t xml:space="preserve">; </w:t>
      </w:r>
      <w:r w:rsidR="00357CE5" w:rsidRPr="00357CE5">
        <w:rPr>
          <w:rFonts w:ascii="Arial" w:eastAsia="Calibri" w:hAnsi="Arial" w:cs="Arial"/>
          <w:sz w:val="22"/>
          <w:szCs w:val="22"/>
          <w:lang w:eastAsia="en-US"/>
        </w:rPr>
        <w:t xml:space="preserve">the latter Introduced by </w:t>
      </w:r>
      <w:r w:rsidR="00357CE5" w:rsidRPr="00357CE5">
        <w:rPr>
          <w:rFonts w:ascii="Arial" w:eastAsia="Calibri" w:hAnsi="Arial" w:cs="Arial"/>
          <w:b/>
          <w:sz w:val="22"/>
          <w:szCs w:val="22"/>
          <w:lang w:eastAsia="en-US"/>
        </w:rPr>
        <w:t>Shōji Kawamori</w:t>
      </w:r>
      <w:r w:rsidR="00357CE5" w:rsidRPr="00357CE5">
        <w:rPr>
          <w:rFonts w:ascii="Arial" w:eastAsia="Calibri" w:hAnsi="Arial" w:cs="Arial"/>
          <w:sz w:val="22"/>
          <w:szCs w:val="22"/>
          <w:lang w:eastAsia="en-US"/>
        </w:rPr>
        <w:t>, anime cre</w:t>
      </w:r>
      <w:r w:rsidR="00357CE5">
        <w:rPr>
          <w:rFonts w:ascii="Arial" w:eastAsia="Calibri" w:hAnsi="Arial" w:cs="Arial"/>
          <w:sz w:val="22"/>
          <w:szCs w:val="22"/>
          <w:lang w:eastAsia="en-US"/>
        </w:rPr>
        <w:t>ator, and mechanical designer on the film</w:t>
      </w:r>
      <w:r w:rsidR="00357CE5" w:rsidRPr="00357CE5">
        <w:rPr>
          <w:rFonts w:ascii="Arial" w:eastAsia="Calibri" w:hAnsi="Arial" w:cs="Arial"/>
          <w:i/>
          <w:sz w:val="22"/>
          <w:szCs w:val="22"/>
          <w:lang w:eastAsia="en-US"/>
        </w:rPr>
        <w:t xml:space="preserve">. </w:t>
      </w:r>
      <w:r w:rsidR="00357CE5" w:rsidRPr="00357CE5">
        <w:rPr>
          <w:rFonts w:ascii="Arial" w:eastAsia="Calibri" w:hAnsi="Arial" w:cs="Arial"/>
          <w:sz w:val="22"/>
          <w:szCs w:val="22"/>
          <w:lang w:eastAsia="en-US"/>
        </w:rPr>
        <w:t xml:space="preserve">The more recent titles </w:t>
      </w:r>
      <w:r w:rsidR="00357CE5" w:rsidRPr="00357CE5">
        <w:rPr>
          <w:rFonts w:ascii="Arial" w:eastAsia="Calibri" w:hAnsi="Arial" w:cs="Arial"/>
          <w:b/>
          <w:i/>
          <w:sz w:val="22"/>
          <w:szCs w:val="22"/>
          <w:lang w:eastAsia="en-US"/>
        </w:rPr>
        <w:t>Paprika</w:t>
      </w:r>
      <w:r w:rsidR="00357CE5" w:rsidRPr="00357CE5">
        <w:rPr>
          <w:rFonts w:ascii="Arial" w:eastAsia="Calibri" w:hAnsi="Arial" w:cs="Arial"/>
          <w:sz w:val="22"/>
          <w:szCs w:val="22"/>
          <w:lang w:eastAsia="en-US"/>
        </w:rPr>
        <w:t xml:space="preserve"> (Japan 2006 Dir Satoshi Kon) and </w:t>
      </w:r>
      <w:r w:rsidR="00357CE5" w:rsidRPr="00357CE5">
        <w:rPr>
          <w:rFonts w:ascii="Arial" w:eastAsia="Calibri" w:hAnsi="Arial" w:cs="Arial"/>
          <w:b/>
          <w:i/>
          <w:sz w:val="22"/>
          <w:szCs w:val="22"/>
          <w:lang w:eastAsia="en-US"/>
        </w:rPr>
        <w:t>Summer Wars</w:t>
      </w:r>
      <w:r w:rsidR="00357CE5" w:rsidRPr="00357CE5">
        <w:rPr>
          <w:rFonts w:ascii="Arial" w:eastAsia="Calibri" w:hAnsi="Arial" w:cs="Arial"/>
          <w:sz w:val="22"/>
          <w:szCs w:val="22"/>
          <w:lang w:eastAsia="en-US"/>
        </w:rPr>
        <w:t xml:space="preserve"> (2009, Dir Mamoru Hosoda) will also play.</w:t>
      </w:r>
      <w:r w:rsidR="00357CE5" w:rsidRPr="00357CE5">
        <w:rPr>
          <w:rFonts w:ascii="Arial" w:eastAsia="Calibri" w:hAnsi="Arial" w:cs="Arial"/>
          <w:sz w:val="22"/>
          <w:szCs w:val="22"/>
          <w:lang w:eastAsia="en-US"/>
        </w:rPr>
        <w:br/>
      </w:r>
      <w:r w:rsidR="00A0563C">
        <w:rPr>
          <w:rFonts w:ascii="Arial" w:eastAsia="Calibri" w:hAnsi="Arial" w:cs="Arial"/>
          <w:sz w:val="22"/>
          <w:szCs w:val="22"/>
          <w:lang w:eastAsia="en-US"/>
        </w:rPr>
        <w:br/>
      </w:r>
      <w:r w:rsidR="00A7155C" w:rsidRPr="00935EE1">
        <w:rPr>
          <w:rFonts w:ascii="Arial" w:eastAsia="Calibri" w:hAnsi="Arial" w:cs="Arial"/>
          <w:sz w:val="22"/>
          <w:szCs w:val="22"/>
          <w:lang w:eastAsia="en-US"/>
        </w:rPr>
        <w:t xml:space="preserve">Japanese animation has embraced robotics, cybernetics and artificial intelligence as major themes. </w:t>
      </w:r>
      <w:r w:rsidR="003F378A">
        <w:rPr>
          <w:rFonts w:ascii="Arial" w:eastAsia="Calibri" w:hAnsi="Arial" w:cs="Arial"/>
          <w:sz w:val="22"/>
          <w:szCs w:val="22"/>
          <w:lang w:eastAsia="en-US"/>
        </w:rPr>
        <w:t>It</w:t>
      </w:r>
      <w:r w:rsidR="00A7155C" w:rsidRPr="00935EE1">
        <w:rPr>
          <w:rFonts w:ascii="Arial" w:eastAsia="Calibri" w:hAnsi="Arial" w:cs="Arial"/>
          <w:sz w:val="22"/>
          <w:szCs w:val="22"/>
          <w:lang w:eastAsia="en-US"/>
        </w:rPr>
        <w:t xml:space="preserve"> uses these themes to explore complex moral and social questions: humanity’s responsibility for its actions, response to the other, greed, short-termism and a failure to care for the ecosystem that sustains us.</w:t>
      </w:r>
      <w:r w:rsidR="002E6EDC">
        <w:rPr>
          <w:rFonts w:ascii="Arial" w:eastAsia="Calibri" w:hAnsi="Arial" w:cs="Arial"/>
          <w:sz w:val="22"/>
          <w:szCs w:val="22"/>
          <w:lang w:eastAsia="en-US"/>
        </w:rPr>
        <w:br/>
      </w:r>
      <w:r w:rsidR="00935EE1" w:rsidRPr="00935EE1">
        <w:rPr>
          <w:rFonts w:ascii="Arial" w:eastAsia="Calibri" w:hAnsi="Arial" w:cs="Arial"/>
          <w:sz w:val="22"/>
          <w:szCs w:val="22"/>
          <w:lang w:eastAsia="en-US"/>
        </w:rPr>
        <w:lastRenderedPageBreak/>
        <w:br/>
      </w:r>
      <w:r w:rsidR="008931D6">
        <w:rPr>
          <w:rFonts w:ascii="Arial" w:eastAsia="Calibri" w:hAnsi="Arial" w:cs="Arial"/>
          <w:sz w:val="22"/>
          <w:szCs w:val="22"/>
          <w:lang w:eastAsia="en-US"/>
        </w:rPr>
        <w:t>What</w:t>
      </w:r>
      <w:r w:rsidR="00935EE1" w:rsidRPr="00935EE1">
        <w:rPr>
          <w:rFonts w:ascii="Arial" w:eastAsia="Calibri" w:hAnsi="Arial" w:cs="Arial"/>
          <w:sz w:val="22"/>
          <w:szCs w:val="22"/>
          <w:lang w:eastAsia="en-US"/>
        </w:rPr>
        <w:t xml:space="preserve"> emerge</w:t>
      </w:r>
      <w:r w:rsidR="008931D6">
        <w:rPr>
          <w:rFonts w:ascii="Arial" w:eastAsia="Calibri" w:hAnsi="Arial" w:cs="Arial"/>
          <w:sz w:val="22"/>
          <w:szCs w:val="22"/>
          <w:lang w:eastAsia="en-US"/>
        </w:rPr>
        <w:t>s</w:t>
      </w:r>
      <w:r w:rsidR="00935EE1" w:rsidRPr="00935EE1">
        <w:rPr>
          <w:rFonts w:ascii="Arial" w:eastAsia="Calibri" w:hAnsi="Arial" w:cs="Arial"/>
          <w:sz w:val="22"/>
          <w:szCs w:val="22"/>
          <w:lang w:eastAsia="en-US"/>
        </w:rPr>
        <w:t xml:space="preserve"> from these films is how our own view of technology has changed si</w:t>
      </w:r>
      <w:r w:rsidR="00A7155C">
        <w:rPr>
          <w:rFonts w:ascii="Arial" w:eastAsia="Calibri" w:hAnsi="Arial" w:cs="Arial"/>
          <w:sz w:val="22"/>
          <w:szCs w:val="22"/>
          <w:lang w:eastAsia="en-US"/>
        </w:rPr>
        <w:t>nce the earliest</w:t>
      </w:r>
      <w:r w:rsidR="00153382">
        <w:rPr>
          <w:rFonts w:ascii="Arial" w:eastAsia="Calibri" w:hAnsi="Arial" w:cs="Arial"/>
          <w:sz w:val="22"/>
          <w:szCs w:val="22"/>
          <w:lang w:eastAsia="en-US"/>
        </w:rPr>
        <w:t xml:space="preserve"> in the season</w:t>
      </w:r>
      <w:r w:rsidR="00A7155C">
        <w:rPr>
          <w:rFonts w:ascii="Arial" w:eastAsia="Calibri" w:hAnsi="Arial" w:cs="Arial"/>
          <w:sz w:val="22"/>
          <w:szCs w:val="22"/>
          <w:lang w:eastAsia="en-US"/>
        </w:rPr>
        <w:t xml:space="preserve"> was released</w:t>
      </w:r>
      <w:r w:rsidR="00153382">
        <w:rPr>
          <w:rFonts w:ascii="Arial" w:eastAsia="Calibri" w:hAnsi="Arial" w:cs="Arial"/>
          <w:sz w:val="22"/>
          <w:szCs w:val="22"/>
          <w:lang w:eastAsia="en-US"/>
        </w:rPr>
        <w:t xml:space="preserve"> in 1989</w:t>
      </w:r>
      <w:r w:rsidR="008931D6">
        <w:rPr>
          <w:rFonts w:ascii="Arial" w:eastAsia="Calibri" w:hAnsi="Arial" w:cs="Arial"/>
          <w:sz w:val="22"/>
          <w:szCs w:val="22"/>
          <w:lang w:eastAsia="en-US"/>
        </w:rPr>
        <w:t xml:space="preserve">, and </w:t>
      </w:r>
      <w:r w:rsidR="00935EE1" w:rsidRPr="00935EE1">
        <w:rPr>
          <w:rFonts w:ascii="Arial" w:eastAsia="Calibri" w:hAnsi="Arial" w:cs="Arial"/>
          <w:sz w:val="22"/>
          <w:szCs w:val="22"/>
          <w:lang w:eastAsia="en-US"/>
        </w:rPr>
        <w:t xml:space="preserve">how humanity still refuses responsibility for the impact of </w:t>
      </w:r>
      <w:r w:rsidR="003F378A">
        <w:rPr>
          <w:rFonts w:ascii="Arial" w:eastAsia="Calibri" w:hAnsi="Arial" w:cs="Arial"/>
          <w:sz w:val="22"/>
          <w:szCs w:val="22"/>
          <w:lang w:eastAsia="en-US"/>
        </w:rPr>
        <w:t>its</w:t>
      </w:r>
      <w:r w:rsidR="003F378A" w:rsidRPr="00935EE1">
        <w:rPr>
          <w:rFonts w:ascii="Arial" w:eastAsia="Calibri" w:hAnsi="Arial" w:cs="Arial"/>
          <w:sz w:val="22"/>
          <w:szCs w:val="22"/>
          <w:lang w:eastAsia="en-US"/>
        </w:rPr>
        <w:t xml:space="preserve"> </w:t>
      </w:r>
      <w:r w:rsidR="00935EE1" w:rsidRPr="00935EE1">
        <w:rPr>
          <w:rFonts w:ascii="Arial" w:eastAsia="Calibri" w:hAnsi="Arial" w:cs="Arial"/>
          <w:sz w:val="22"/>
          <w:szCs w:val="22"/>
          <w:lang w:eastAsia="en-US"/>
        </w:rPr>
        <w:t xml:space="preserve">actions. </w:t>
      </w:r>
      <w:r w:rsidR="00935EE1" w:rsidRPr="00935EE1">
        <w:rPr>
          <w:rFonts w:ascii="Arial" w:eastAsia="Calibri" w:hAnsi="Arial" w:cs="Arial"/>
          <w:sz w:val="22"/>
          <w:szCs w:val="22"/>
          <w:lang w:eastAsia="en-US"/>
        </w:rPr>
        <w:br/>
      </w:r>
      <w:r w:rsidR="00E24A17">
        <w:rPr>
          <w:rFonts w:ascii="Arial" w:eastAsia="Calibri" w:hAnsi="Arial" w:cs="Arial"/>
          <w:b/>
          <w:sz w:val="22"/>
          <w:szCs w:val="22"/>
          <w:lang w:eastAsia="en-US"/>
        </w:rPr>
        <w:br/>
      </w:r>
      <w:r w:rsidR="00935EE1" w:rsidRPr="00C94A5E">
        <w:rPr>
          <w:rFonts w:ascii="Arial" w:eastAsia="Calibri" w:hAnsi="Arial" w:cs="Arial"/>
          <w:b/>
          <w:sz w:val="22"/>
          <w:szCs w:val="22"/>
          <w:lang w:eastAsia="en-US"/>
        </w:rPr>
        <w:t>Helen McCarthy</w:t>
      </w:r>
      <w:r w:rsidR="00EF1132">
        <w:rPr>
          <w:rFonts w:ascii="Arial" w:eastAsia="Calibri" w:hAnsi="Arial" w:cs="Arial"/>
          <w:sz w:val="22"/>
          <w:szCs w:val="22"/>
          <w:lang w:eastAsia="en-US"/>
        </w:rPr>
        <w:t xml:space="preserve">, Season Curator, </w:t>
      </w:r>
      <w:r w:rsidR="00935EE1" w:rsidRPr="00C94A5E">
        <w:rPr>
          <w:rFonts w:ascii="Arial" w:eastAsia="Calibri" w:hAnsi="Arial" w:cs="Arial"/>
          <w:sz w:val="22"/>
          <w:szCs w:val="22"/>
          <w:lang w:eastAsia="en-US"/>
        </w:rPr>
        <w:t xml:space="preserve">comments: </w:t>
      </w:r>
      <w:r w:rsidR="00EF1132">
        <w:rPr>
          <w:rFonts w:ascii="Arial" w:eastAsia="Calibri" w:hAnsi="Arial" w:cs="Arial"/>
          <w:sz w:val="22"/>
          <w:szCs w:val="22"/>
          <w:lang w:eastAsia="en-US"/>
        </w:rPr>
        <w:br/>
      </w:r>
      <w:r w:rsidR="00935EE1" w:rsidRPr="00C94A5E">
        <w:rPr>
          <w:rFonts w:ascii="Arial" w:eastAsia="Calibri" w:hAnsi="Arial" w:cs="Arial"/>
          <w:sz w:val="22"/>
          <w:szCs w:val="22"/>
          <w:lang w:eastAsia="en-US"/>
        </w:rPr>
        <w:br/>
      </w:r>
      <w:r w:rsidR="004108E6" w:rsidRPr="00C94A5E">
        <w:rPr>
          <w:rFonts w:ascii="Arial" w:eastAsia="Calibri" w:hAnsi="Arial" w:cs="Arial"/>
          <w:sz w:val="22"/>
          <w:szCs w:val="22"/>
          <w:lang w:eastAsia="en-US"/>
        </w:rPr>
        <w:t>“</w:t>
      </w:r>
      <w:r w:rsidR="0025578C" w:rsidRPr="00EF1132">
        <w:rPr>
          <w:rFonts w:ascii="Arial" w:eastAsia="Calibri" w:hAnsi="Arial" w:cs="Arial"/>
          <w:i/>
          <w:sz w:val="22"/>
          <w:szCs w:val="22"/>
          <w:lang w:eastAsia="en-US"/>
        </w:rPr>
        <w:t xml:space="preserve">This season </w:t>
      </w:r>
      <w:r w:rsidR="00C94A5E" w:rsidRPr="00EF1132">
        <w:rPr>
          <w:rFonts w:ascii="Arial" w:eastAsia="Calibri" w:hAnsi="Arial" w:cs="Arial"/>
          <w:i/>
          <w:sz w:val="22"/>
          <w:szCs w:val="22"/>
          <w:lang w:eastAsia="en-US"/>
        </w:rPr>
        <w:t>forms a perfect coda for London's best ever summer of manga, with major exhibitions at the British Museum and Japan House and a host of other cultural events. The films we've chosen present a snapshot of AI and cyber</w:t>
      </w:r>
      <w:r w:rsidR="0025578C" w:rsidRPr="00EF1132">
        <w:rPr>
          <w:rFonts w:ascii="Arial" w:eastAsia="Calibri" w:hAnsi="Arial" w:cs="Arial"/>
          <w:i/>
          <w:sz w:val="22"/>
          <w:szCs w:val="22"/>
          <w:lang w:eastAsia="en-US"/>
        </w:rPr>
        <w:t>-</w:t>
      </w:r>
      <w:r w:rsidR="00C94A5E" w:rsidRPr="00EF1132">
        <w:rPr>
          <w:rFonts w:ascii="Arial" w:eastAsia="Calibri" w:hAnsi="Arial" w:cs="Arial"/>
          <w:i/>
          <w:sz w:val="22"/>
          <w:szCs w:val="22"/>
          <w:lang w:eastAsia="en-US"/>
        </w:rPr>
        <w:t>enhanc</w:t>
      </w:r>
      <w:r w:rsidR="0025578C" w:rsidRPr="00EF1132">
        <w:rPr>
          <w:rFonts w:ascii="Arial" w:eastAsia="Calibri" w:hAnsi="Arial" w:cs="Arial"/>
          <w:i/>
          <w:sz w:val="22"/>
          <w:szCs w:val="22"/>
          <w:lang w:eastAsia="en-US"/>
        </w:rPr>
        <w:t>e</w:t>
      </w:r>
      <w:r w:rsidR="00C94A5E" w:rsidRPr="00EF1132">
        <w:rPr>
          <w:rFonts w:ascii="Arial" w:eastAsia="Calibri" w:hAnsi="Arial" w:cs="Arial"/>
          <w:i/>
          <w:sz w:val="22"/>
          <w:szCs w:val="22"/>
          <w:lang w:eastAsia="en-US"/>
        </w:rPr>
        <w:t xml:space="preserve">ment in Japanese visual culture, ranging from the punk aesthetic of Tetsuo: The Iron Man to the polished psychological drama of Paprika. </w:t>
      </w:r>
      <w:r w:rsidR="00C94A5E" w:rsidRPr="00EF1132">
        <w:rPr>
          <w:rFonts w:ascii="Arial" w:eastAsia="Calibri" w:hAnsi="Arial" w:cs="Arial"/>
          <w:i/>
          <w:sz w:val="22"/>
          <w:szCs w:val="22"/>
          <w:lang w:eastAsia="en-US"/>
        </w:rPr>
        <w:br/>
      </w:r>
      <w:r w:rsidR="00C94A5E" w:rsidRPr="00EF1132">
        <w:rPr>
          <w:rFonts w:ascii="Arial" w:eastAsia="Calibri" w:hAnsi="Arial" w:cs="Arial"/>
          <w:i/>
          <w:sz w:val="22"/>
          <w:szCs w:val="22"/>
          <w:lang w:eastAsia="en-US"/>
        </w:rPr>
        <w:br/>
        <w:t>Many of these films are rarely seen in their natural environment, on the big screen. This is a good opportunity to remind ou</w:t>
      </w:r>
      <w:r w:rsidR="0025578C" w:rsidRPr="00EF1132">
        <w:rPr>
          <w:rFonts w:ascii="Arial" w:eastAsia="Calibri" w:hAnsi="Arial" w:cs="Arial"/>
          <w:i/>
          <w:sz w:val="22"/>
          <w:szCs w:val="22"/>
          <w:lang w:eastAsia="en-US"/>
        </w:rPr>
        <w:t xml:space="preserve">rselves that, for all the sense </w:t>
      </w:r>
      <w:r w:rsidR="00C94A5E" w:rsidRPr="00EF1132">
        <w:rPr>
          <w:rFonts w:ascii="Arial" w:eastAsia="Calibri" w:hAnsi="Arial" w:cs="Arial"/>
          <w:i/>
          <w:sz w:val="22"/>
          <w:szCs w:val="22"/>
          <w:lang w:eastAsia="en-US"/>
        </w:rPr>
        <w:t>of control and choice delivered by personal media devices, there's something transformative about the communal experience of cinema, where the rest of the audience becomes part of and party to your own reaction, all those myriad bytes of aesthetic response creating a critical mass of cultural response. </w:t>
      </w:r>
      <w:r w:rsidR="0025578C" w:rsidRPr="00EF1132">
        <w:rPr>
          <w:rFonts w:ascii="Arial" w:eastAsia="Calibri" w:hAnsi="Arial" w:cs="Arial"/>
          <w:i/>
          <w:sz w:val="22"/>
          <w:szCs w:val="22"/>
          <w:lang w:eastAsia="en-US"/>
        </w:rPr>
        <w:br/>
      </w:r>
      <w:r w:rsidR="0025578C" w:rsidRPr="00EF1132">
        <w:rPr>
          <w:rFonts w:ascii="Arial" w:eastAsia="Calibri" w:hAnsi="Arial" w:cs="Arial"/>
          <w:i/>
          <w:sz w:val="22"/>
          <w:szCs w:val="22"/>
          <w:lang w:eastAsia="en-US"/>
        </w:rPr>
        <w:br/>
      </w:r>
      <w:r w:rsidR="00C94A5E" w:rsidRPr="00EF1132">
        <w:rPr>
          <w:rFonts w:ascii="Arial" w:eastAsia="Calibri" w:hAnsi="Arial" w:cs="Arial"/>
          <w:i/>
          <w:sz w:val="22"/>
          <w:szCs w:val="22"/>
          <w:lang w:eastAsia="en-US"/>
        </w:rPr>
        <w:t xml:space="preserve">When you see a film in the cinema you're part of a magical ritual, a phenomenon bigger than yourself. I hope anyone interested in cinema, in Japan, or in visual culture will find this an experience worth </w:t>
      </w:r>
      <w:r w:rsidR="00C94A5E" w:rsidRPr="00227143">
        <w:rPr>
          <w:rFonts w:ascii="Arial" w:eastAsia="Calibri" w:hAnsi="Arial" w:cs="Arial"/>
          <w:i/>
          <w:sz w:val="22"/>
          <w:szCs w:val="22"/>
          <w:lang w:eastAsia="en-US"/>
        </w:rPr>
        <w:t>having</w:t>
      </w:r>
      <w:r w:rsidR="00C94A5E" w:rsidRPr="00C94A5E">
        <w:rPr>
          <w:rFonts w:ascii="Arial" w:eastAsia="Calibri" w:hAnsi="Arial" w:cs="Arial"/>
          <w:sz w:val="22"/>
          <w:szCs w:val="22"/>
          <w:lang w:eastAsia="en-US"/>
        </w:rPr>
        <w:t>.</w:t>
      </w:r>
      <w:r w:rsidR="0025578C">
        <w:rPr>
          <w:rFonts w:ascii="Arial" w:eastAsia="Calibri" w:hAnsi="Arial" w:cs="Arial"/>
          <w:sz w:val="22"/>
          <w:szCs w:val="22"/>
          <w:lang w:eastAsia="en-US"/>
        </w:rPr>
        <w:t>”</w:t>
      </w:r>
      <w:r w:rsidR="0025578C">
        <w:rPr>
          <w:rFonts w:ascii="Arial" w:eastAsia="Calibri" w:hAnsi="Arial" w:cs="Arial"/>
          <w:sz w:val="22"/>
          <w:szCs w:val="22"/>
          <w:lang w:eastAsia="en-US"/>
        </w:rPr>
        <w:br/>
      </w:r>
      <w:r w:rsidR="00E24A17">
        <w:rPr>
          <w:rFonts w:ascii="Arial" w:eastAsia="Calibri" w:hAnsi="Arial" w:cs="Arial"/>
          <w:b/>
          <w:sz w:val="22"/>
          <w:szCs w:val="22"/>
          <w:lang w:eastAsia="en-US"/>
        </w:rPr>
        <w:br/>
      </w:r>
      <w:r w:rsidRPr="0096482C">
        <w:rPr>
          <w:rFonts w:ascii="Arial" w:eastAsia="Calibri" w:hAnsi="Arial" w:cs="Arial"/>
          <w:b/>
          <w:sz w:val="22"/>
          <w:szCs w:val="22"/>
          <w:lang w:eastAsia="en-US"/>
        </w:rPr>
        <w:t xml:space="preserve">All screenings in </w:t>
      </w:r>
      <w:r w:rsidR="005172DE">
        <w:rPr>
          <w:rFonts w:ascii="Arial" w:eastAsia="Calibri" w:hAnsi="Arial" w:cs="Arial"/>
          <w:b/>
          <w:sz w:val="22"/>
          <w:szCs w:val="22"/>
          <w:lang w:eastAsia="en-US"/>
        </w:rPr>
        <w:t xml:space="preserve">the season will be introduced </w:t>
      </w:r>
      <w:r w:rsidRPr="0096482C">
        <w:rPr>
          <w:rFonts w:ascii="Arial" w:eastAsia="Calibri" w:hAnsi="Arial" w:cs="Arial"/>
          <w:b/>
          <w:sz w:val="22"/>
          <w:szCs w:val="22"/>
          <w:lang w:eastAsia="en-US"/>
        </w:rPr>
        <w:t xml:space="preserve">by Helen McCarthy. </w:t>
      </w:r>
    </w:p>
    <w:p w14:paraId="3FA7F2DA" w14:textId="096ACCDB" w:rsidR="00935EE1" w:rsidRPr="0025578C" w:rsidRDefault="00F20121" w:rsidP="00935EE1">
      <w:pPr>
        <w:spacing w:after="160" w:line="259" w:lineRule="auto"/>
        <w:rPr>
          <w:rFonts w:ascii="Arial" w:eastAsia="Calibri" w:hAnsi="Arial" w:cs="Arial"/>
          <w:sz w:val="22"/>
          <w:szCs w:val="22"/>
          <w:lang w:eastAsia="en-US"/>
        </w:rPr>
      </w:pPr>
      <w:r w:rsidRPr="00C94A5E">
        <w:rPr>
          <w:rFonts w:ascii="Arial" w:eastAsia="Calibri" w:hAnsi="Arial" w:cs="Arial"/>
          <w:sz w:val="22"/>
          <w:szCs w:val="22"/>
          <w:lang w:eastAsia="en-US"/>
        </w:rPr>
        <w:t>Anim</w:t>
      </w:r>
      <w:r>
        <w:rPr>
          <w:rFonts w:ascii="Arial" w:eastAsia="Calibri" w:hAnsi="Arial" w:cs="Arial"/>
          <w:sz w:val="22"/>
          <w:szCs w:val="22"/>
          <w:lang w:eastAsia="en-US"/>
        </w:rPr>
        <w:t>e</w:t>
      </w:r>
      <w:r w:rsidRPr="00C94A5E">
        <w:rPr>
          <w:rFonts w:ascii="Arial" w:eastAsia="Calibri" w:hAnsi="Arial" w:cs="Arial"/>
          <w:sz w:val="22"/>
          <w:szCs w:val="22"/>
          <w:lang w:eastAsia="en-US"/>
        </w:rPr>
        <w:t xml:space="preserve">’s </w:t>
      </w:r>
      <w:r w:rsidR="00526A09" w:rsidRPr="00C94A5E">
        <w:rPr>
          <w:rFonts w:ascii="Arial" w:eastAsia="Calibri" w:hAnsi="Arial" w:cs="Arial"/>
          <w:sz w:val="22"/>
          <w:szCs w:val="22"/>
          <w:lang w:eastAsia="en-US"/>
        </w:rPr>
        <w:t>Human M</w:t>
      </w:r>
      <w:r w:rsidR="00A0563C" w:rsidRPr="00C94A5E">
        <w:rPr>
          <w:rFonts w:ascii="Arial" w:eastAsia="Calibri" w:hAnsi="Arial" w:cs="Arial"/>
          <w:sz w:val="22"/>
          <w:szCs w:val="22"/>
          <w:lang w:eastAsia="en-US"/>
        </w:rPr>
        <w:t>achin</w:t>
      </w:r>
      <w:r w:rsidR="00C94A5E" w:rsidRPr="00C94A5E">
        <w:rPr>
          <w:rFonts w:ascii="Arial" w:eastAsia="Calibri" w:hAnsi="Arial" w:cs="Arial"/>
          <w:sz w:val="22"/>
          <w:szCs w:val="22"/>
          <w:lang w:eastAsia="en-US"/>
        </w:rPr>
        <w:t xml:space="preserve">es is </w:t>
      </w:r>
      <w:r w:rsidR="00C94A5E" w:rsidRPr="00C94A5E">
        <w:rPr>
          <w:rFonts w:ascii="Arial" w:hAnsi="Arial" w:cs="Arial"/>
          <w:sz w:val="22"/>
          <w:szCs w:val="22"/>
        </w:rPr>
        <w:t xml:space="preserve">an Official Event of the </w:t>
      </w:r>
      <w:r w:rsidR="00C94A5E" w:rsidRPr="00EF1132">
        <w:rPr>
          <w:rFonts w:ascii="Arial" w:hAnsi="Arial" w:cs="Arial"/>
          <w:b/>
          <w:sz w:val="22"/>
          <w:szCs w:val="22"/>
        </w:rPr>
        <w:t>Japan-UK Season of Culture 2019-2020</w:t>
      </w:r>
      <w:r>
        <w:rPr>
          <w:rFonts w:ascii="Arial" w:hAnsi="Arial" w:cs="Arial"/>
          <w:sz w:val="22"/>
          <w:szCs w:val="22"/>
        </w:rPr>
        <w:t>,</w:t>
      </w:r>
      <w:r w:rsidR="005172DE">
        <w:rPr>
          <w:rFonts w:ascii="Arial" w:hAnsi="Arial" w:cs="Arial"/>
          <w:sz w:val="22"/>
          <w:szCs w:val="22"/>
        </w:rPr>
        <w:t xml:space="preserve"> and </w:t>
      </w:r>
      <w:r w:rsidR="00C94A5E" w:rsidRPr="00C94A5E">
        <w:rPr>
          <w:rFonts w:ascii="Arial" w:hAnsi="Arial" w:cs="Arial"/>
          <w:sz w:val="22"/>
          <w:szCs w:val="22"/>
        </w:rPr>
        <w:t xml:space="preserve">has been kindly supported by </w:t>
      </w:r>
      <w:r w:rsidR="00526A09" w:rsidRPr="00227143">
        <w:rPr>
          <w:rFonts w:ascii="Arial" w:eastAsia="Calibri" w:hAnsi="Arial" w:cs="Arial"/>
          <w:b/>
          <w:sz w:val="22"/>
          <w:szCs w:val="22"/>
          <w:lang w:eastAsia="en-US"/>
        </w:rPr>
        <w:t>Wellcome</w:t>
      </w:r>
      <w:r w:rsidR="00EF1132">
        <w:rPr>
          <w:rFonts w:ascii="Arial" w:eastAsia="Calibri" w:hAnsi="Arial" w:cs="Arial"/>
          <w:sz w:val="22"/>
          <w:szCs w:val="22"/>
          <w:lang w:eastAsia="en-US"/>
        </w:rPr>
        <w:t xml:space="preserve"> and </w:t>
      </w:r>
      <w:r w:rsidR="00357CE5">
        <w:rPr>
          <w:rFonts w:ascii="Arial" w:eastAsia="Calibri" w:hAnsi="Arial" w:cs="Arial"/>
          <w:b/>
          <w:sz w:val="22"/>
          <w:szCs w:val="22"/>
          <w:lang w:eastAsia="en-US"/>
        </w:rPr>
        <w:t xml:space="preserve">The Great Britain </w:t>
      </w:r>
      <w:r w:rsidR="00C94A5E" w:rsidRPr="00227143">
        <w:rPr>
          <w:rFonts w:ascii="Arial" w:eastAsia="Calibri" w:hAnsi="Arial" w:cs="Arial"/>
          <w:b/>
          <w:sz w:val="22"/>
          <w:szCs w:val="22"/>
          <w:lang w:eastAsia="en-US"/>
        </w:rPr>
        <w:t>Sasakawa Foundation</w:t>
      </w:r>
      <w:r>
        <w:rPr>
          <w:rFonts w:ascii="Arial" w:eastAsia="Calibri" w:hAnsi="Arial" w:cs="Arial"/>
          <w:b/>
          <w:sz w:val="22"/>
          <w:szCs w:val="22"/>
          <w:lang w:eastAsia="en-US"/>
        </w:rPr>
        <w:t xml:space="preserve"> </w:t>
      </w:r>
      <w:r w:rsidRPr="0096482C">
        <w:rPr>
          <w:rFonts w:ascii="Arial" w:eastAsia="Calibri" w:hAnsi="Arial" w:cs="Arial"/>
          <w:sz w:val="22"/>
          <w:szCs w:val="22"/>
          <w:lang w:eastAsia="en-US"/>
        </w:rPr>
        <w:t>and is presented in association with the</w:t>
      </w:r>
      <w:r>
        <w:rPr>
          <w:rFonts w:ascii="Arial" w:eastAsia="Calibri" w:hAnsi="Arial" w:cs="Arial"/>
          <w:b/>
          <w:sz w:val="22"/>
          <w:szCs w:val="22"/>
          <w:lang w:eastAsia="en-US"/>
        </w:rPr>
        <w:t xml:space="preserve"> Japan Foundation</w:t>
      </w:r>
      <w:r w:rsidR="00C94A5E" w:rsidRPr="00C94A5E">
        <w:rPr>
          <w:rFonts w:ascii="Arial" w:eastAsia="Calibri" w:hAnsi="Arial" w:cs="Arial"/>
          <w:sz w:val="22"/>
          <w:szCs w:val="22"/>
          <w:lang w:eastAsia="en-US"/>
        </w:rPr>
        <w:t xml:space="preserve">. </w:t>
      </w:r>
      <w:r w:rsidR="00935EE1" w:rsidRPr="00C94A5E">
        <w:rPr>
          <w:rFonts w:ascii="Arial" w:eastAsia="Calibri" w:hAnsi="Arial" w:cs="Arial"/>
          <w:sz w:val="22"/>
          <w:szCs w:val="22"/>
          <w:lang w:eastAsia="en-US"/>
        </w:rPr>
        <w:br/>
      </w:r>
      <w:r w:rsidR="00526A09">
        <w:rPr>
          <w:rFonts w:ascii="Arial" w:eastAsia="Calibri" w:hAnsi="Arial" w:cs="Arial"/>
          <w:lang w:eastAsia="en-US"/>
        </w:rPr>
        <w:tab/>
      </w:r>
      <w:r w:rsidR="00526A09">
        <w:rPr>
          <w:rFonts w:ascii="Arial" w:eastAsia="Calibri" w:hAnsi="Arial" w:cs="Arial"/>
          <w:lang w:eastAsia="en-US"/>
        </w:rPr>
        <w:tab/>
      </w:r>
      <w:r w:rsidR="00EF1132">
        <w:rPr>
          <w:rFonts w:ascii="Arial" w:eastAsia="Calibri" w:hAnsi="Arial" w:cs="Arial"/>
          <w:b/>
          <w:sz w:val="26"/>
          <w:szCs w:val="26"/>
          <w:lang w:eastAsia="en-US"/>
        </w:rPr>
        <w:br/>
      </w:r>
      <w:r w:rsidR="00935EE1" w:rsidRPr="00EF1132">
        <w:rPr>
          <w:rFonts w:ascii="Arial" w:eastAsia="Calibri" w:hAnsi="Arial" w:cs="Arial"/>
          <w:b/>
          <w:lang w:eastAsia="en-US"/>
        </w:rPr>
        <w:t>Films screening</w:t>
      </w:r>
      <w:r w:rsidR="00935EE1" w:rsidRPr="00EF1132">
        <w:rPr>
          <w:rFonts w:ascii="Arial" w:eastAsia="Calibri" w:hAnsi="Arial" w:cs="Arial"/>
          <w:lang w:eastAsia="en-US"/>
        </w:rPr>
        <w:t xml:space="preserve">: </w:t>
      </w:r>
      <w:r w:rsidR="00935EE1" w:rsidRPr="00EF1132">
        <w:rPr>
          <w:rFonts w:ascii="Arial" w:eastAsia="Calibri" w:hAnsi="Arial" w:cs="Arial"/>
          <w:lang w:eastAsia="en-US"/>
        </w:rPr>
        <w:br/>
      </w:r>
      <w:r w:rsidR="00935EE1" w:rsidRPr="00EF1132">
        <w:rPr>
          <w:rFonts w:ascii="Arial" w:eastAsia="Calibri" w:hAnsi="Arial" w:cs="Arial"/>
          <w:lang w:eastAsia="en-US"/>
        </w:rPr>
        <w:br/>
      </w:r>
      <w:r w:rsidR="00935EE1" w:rsidRPr="0025578C">
        <w:rPr>
          <w:rFonts w:ascii="Arial" w:eastAsia="Calibri" w:hAnsi="Arial" w:cs="Arial"/>
          <w:b/>
          <w:i/>
          <w:sz w:val="22"/>
          <w:szCs w:val="22"/>
          <w:lang w:eastAsia="en-US"/>
        </w:rPr>
        <w:t>Tetsuo, The Iron Man</w:t>
      </w:r>
      <w:r w:rsidR="00935EE1" w:rsidRPr="0025578C">
        <w:rPr>
          <w:rFonts w:ascii="Arial" w:eastAsia="Calibri" w:hAnsi="Arial" w:cs="Arial"/>
          <w:sz w:val="22"/>
          <w:szCs w:val="22"/>
          <w:lang w:eastAsia="en-US"/>
        </w:rPr>
        <w:t xml:space="preserve"> (18) + panel discussion </w:t>
      </w:r>
      <w:r w:rsidR="00935EE1" w:rsidRPr="0025578C">
        <w:rPr>
          <w:rFonts w:ascii="Arial" w:eastAsia="Calibri" w:hAnsi="Arial" w:cs="Arial"/>
          <w:sz w:val="22"/>
          <w:szCs w:val="22"/>
          <w:lang w:eastAsia="en-US"/>
        </w:rPr>
        <w:br/>
        <w:t>Japan 1989, Dir Shin'ya Tsukamoto, 65 min Digital presentation</w:t>
      </w:r>
      <w:r w:rsidR="00935EE1" w:rsidRPr="0025578C">
        <w:rPr>
          <w:rFonts w:ascii="Arial" w:eastAsia="Calibri" w:hAnsi="Arial" w:cs="Arial"/>
          <w:sz w:val="22"/>
          <w:szCs w:val="22"/>
          <w:lang w:eastAsia="en-US"/>
        </w:rPr>
        <w:br/>
        <w:t xml:space="preserve">12 Sep 2019, 18:30, Barbican Cinema 1 </w:t>
      </w:r>
    </w:p>
    <w:p w14:paraId="291C72DB" w14:textId="77777777"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The horror – and the pleasure – of a body infected and transformed by technology are at the core of this thumping cyberpunk nightmare, a key reference for the anime that followed.</w:t>
      </w:r>
    </w:p>
    <w:p w14:paraId="436F1759" w14:textId="6DCDEA9E"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A man known to us only as ‘the Metal Fetishist’, who </w:t>
      </w:r>
      <w:r w:rsidR="001B1E21" w:rsidRPr="0025578C">
        <w:rPr>
          <w:rFonts w:ascii="Arial" w:eastAsia="Calibri" w:hAnsi="Arial" w:cs="Arial"/>
          <w:sz w:val="22"/>
          <w:szCs w:val="22"/>
          <w:lang w:eastAsia="en-US"/>
        </w:rPr>
        <w:t>is seen</w:t>
      </w:r>
      <w:r w:rsidRPr="0025578C">
        <w:rPr>
          <w:rFonts w:ascii="Arial" w:eastAsia="Calibri" w:hAnsi="Arial" w:cs="Arial"/>
          <w:sz w:val="22"/>
          <w:szCs w:val="22"/>
          <w:lang w:eastAsia="en-US"/>
        </w:rPr>
        <w:t xml:space="preserve"> sticking a piece of metal into his leg, is run over by ‘the Salaryman’</w:t>
      </w:r>
      <w:r w:rsidR="001B1E21" w:rsidRPr="0025578C">
        <w:rPr>
          <w:rFonts w:ascii="Arial" w:eastAsia="Calibri" w:hAnsi="Arial" w:cs="Arial"/>
          <w:sz w:val="22"/>
          <w:szCs w:val="22"/>
          <w:lang w:eastAsia="en-US"/>
        </w:rPr>
        <w:t>.</w:t>
      </w:r>
      <w:r w:rsidR="00F22294">
        <w:rPr>
          <w:rFonts w:ascii="Arial" w:eastAsia="Calibri" w:hAnsi="Arial" w:cs="Arial"/>
          <w:sz w:val="22"/>
          <w:szCs w:val="22"/>
          <w:lang w:eastAsia="en-US"/>
        </w:rPr>
        <w:t xml:space="preserve"> </w:t>
      </w:r>
      <w:r w:rsidRPr="0025578C">
        <w:rPr>
          <w:rFonts w:ascii="Arial" w:eastAsia="Calibri" w:hAnsi="Arial" w:cs="Arial"/>
          <w:sz w:val="22"/>
          <w:szCs w:val="22"/>
          <w:lang w:eastAsia="en-US"/>
        </w:rPr>
        <w:t>The next morning, as he shaves, Salaryman discovers a metal spike growing out of his cheek: it’s the start of a shocking mutation that sees him transform, gradually, into a walking, hulking pile of scrap metal.</w:t>
      </w:r>
    </w:p>
    <w:p w14:paraId="17DF785E" w14:textId="1FC3B9D2"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Released a year after </w:t>
      </w:r>
      <w:r w:rsidRPr="0025578C">
        <w:rPr>
          <w:rFonts w:ascii="Arial" w:eastAsia="Calibri" w:hAnsi="Arial" w:cs="Arial"/>
          <w:i/>
          <w:sz w:val="22"/>
          <w:szCs w:val="22"/>
          <w:lang w:eastAsia="en-US"/>
        </w:rPr>
        <w:t>Akira</w:t>
      </w:r>
      <w:r w:rsidRPr="0025578C">
        <w:rPr>
          <w:rFonts w:ascii="Arial" w:eastAsia="Calibri" w:hAnsi="Arial" w:cs="Arial"/>
          <w:sz w:val="22"/>
          <w:szCs w:val="22"/>
          <w:lang w:eastAsia="en-US"/>
        </w:rPr>
        <w:t xml:space="preserve">, and sharing many of the same concerns, </w:t>
      </w:r>
      <w:r w:rsidRPr="0025578C">
        <w:rPr>
          <w:rFonts w:ascii="Arial" w:eastAsia="Calibri" w:hAnsi="Arial" w:cs="Arial"/>
          <w:b/>
          <w:i/>
          <w:sz w:val="22"/>
          <w:szCs w:val="22"/>
          <w:lang w:eastAsia="en-US"/>
        </w:rPr>
        <w:t>Tetsuo</w:t>
      </w:r>
      <w:r w:rsidRPr="0025578C">
        <w:rPr>
          <w:rFonts w:ascii="Arial" w:eastAsia="Calibri" w:hAnsi="Arial" w:cs="Arial"/>
          <w:sz w:val="22"/>
          <w:szCs w:val="22"/>
          <w:lang w:eastAsia="en-US"/>
        </w:rPr>
        <w:t xml:space="preserve"> is considered</w:t>
      </w:r>
      <w:r w:rsidR="001B1E21" w:rsidRPr="0025578C">
        <w:rPr>
          <w:rFonts w:ascii="Arial" w:eastAsia="Calibri" w:hAnsi="Arial" w:cs="Arial"/>
          <w:sz w:val="22"/>
          <w:szCs w:val="22"/>
          <w:lang w:eastAsia="en-US"/>
        </w:rPr>
        <w:t xml:space="preserve"> </w:t>
      </w:r>
      <w:r w:rsidRPr="0025578C">
        <w:rPr>
          <w:rFonts w:ascii="Arial" w:eastAsia="Calibri" w:hAnsi="Arial" w:cs="Arial"/>
          <w:sz w:val="22"/>
          <w:szCs w:val="22"/>
          <w:lang w:eastAsia="en-US"/>
        </w:rPr>
        <w:t xml:space="preserve">a founding text of Japanese cyberpunk. To discuss its influence, and to unpack the wider themes of </w:t>
      </w:r>
      <w:r w:rsidR="001B1E21" w:rsidRPr="0025578C">
        <w:rPr>
          <w:rFonts w:ascii="Arial" w:eastAsia="Calibri" w:hAnsi="Arial" w:cs="Arial"/>
          <w:sz w:val="22"/>
          <w:szCs w:val="22"/>
          <w:lang w:eastAsia="en-US"/>
        </w:rPr>
        <w:t xml:space="preserve">this </w:t>
      </w:r>
      <w:r w:rsidRPr="0025578C">
        <w:rPr>
          <w:rFonts w:ascii="Arial" w:eastAsia="Calibri" w:hAnsi="Arial" w:cs="Arial"/>
          <w:sz w:val="22"/>
          <w:szCs w:val="22"/>
          <w:lang w:eastAsia="en-US"/>
        </w:rPr>
        <w:t xml:space="preserve">season, curator </w:t>
      </w:r>
      <w:r w:rsidRPr="0025578C">
        <w:rPr>
          <w:rFonts w:ascii="Arial" w:eastAsia="Calibri" w:hAnsi="Arial" w:cs="Arial"/>
          <w:b/>
          <w:sz w:val="22"/>
          <w:szCs w:val="22"/>
          <w:lang w:eastAsia="en-US"/>
        </w:rPr>
        <w:t>Helen McCarthy</w:t>
      </w:r>
      <w:r w:rsidRPr="0025578C">
        <w:rPr>
          <w:rFonts w:ascii="Arial" w:eastAsia="Calibri" w:hAnsi="Arial" w:cs="Arial"/>
          <w:sz w:val="22"/>
          <w:szCs w:val="22"/>
          <w:lang w:eastAsia="en-US"/>
        </w:rPr>
        <w:t xml:space="preserve"> is joined on-stage before the screening by a panel of experts</w:t>
      </w:r>
      <w:r w:rsidR="00F20121">
        <w:rPr>
          <w:rFonts w:ascii="Arial" w:eastAsia="Calibri" w:hAnsi="Arial" w:cs="Arial"/>
          <w:sz w:val="22"/>
          <w:szCs w:val="22"/>
          <w:lang w:eastAsia="en-US"/>
        </w:rPr>
        <w:t>:</w:t>
      </w:r>
      <w:r w:rsidRPr="0025578C">
        <w:rPr>
          <w:rFonts w:ascii="Arial" w:eastAsia="Calibri" w:hAnsi="Arial" w:cs="Arial"/>
          <w:sz w:val="22"/>
          <w:szCs w:val="22"/>
          <w:lang w:eastAsia="en-US"/>
        </w:rPr>
        <w:t xml:space="preserve"> </w:t>
      </w:r>
      <w:r w:rsidRPr="0025578C">
        <w:rPr>
          <w:rFonts w:ascii="Arial" w:eastAsia="Calibri" w:hAnsi="Arial" w:cs="Arial"/>
          <w:b/>
          <w:sz w:val="22"/>
          <w:szCs w:val="22"/>
          <w:lang w:eastAsia="en-US"/>
        </w:rPr>
        <w:t>Jasper Sharp</w:t>
      </w:r>
      <w:r w:rsidRPr="0025578C">
        <w:rPr>
          <w:rFonts w:ascii="Arial" w:eastAsia="Calibri" w:hAnsi="Arial" w:cs="Arial"/>
          <w:sz w:val="22"/>
          <w:szCs w:val="22"/>
          <w:lang w:eastAsia="en-US"/>
        </w:rPr>
        <w:t xml:space="preserve">, </w:t>
      </w:r>
      <w:r w:rsidRPr="0025578C">
        <w:rPr>
          <w:rFonts w:ascii="Arial" w:eastAsia="Calibri" w:hAnsi="Arial" w:cs="Arial"/>
          <w:b/>
          <w:sz w:val="22"/>
          <w:szCs w:val="22"/>
          <w:lang w:eastAsia="en-US"/>
        </w:rPr>
        <w:t>Nicole Coolidge Rousmaniere</w:t>
      </w:r>
      <w:r w:rsidRPr="0025578C">
        <w:rPr>
          <w:rFonts w:ascii="Arial" w:eastAsia="Calibri" w:hAnsi="Arial" w:cs="Arial"/>
          <w:sz w:val="22"/>
          <w:szCs w:val="22"/>
          <w:lang w:eastAsia="en-US"/>
        </w:rPr>
        <w:t xml:space="preserve"> and </w:t>
      </w:r>
      <w:r w:rsidRPr="0025578C">
        <w:rPr>
          <w:rFonts w:ascii="Arial" w:eastAsia="Calibri" w:hAnsi="Arial" w:cs="Arial"/>
          <w:b/>
          <w:sz w:val="22"/>
          <w:szCs w:val="22"/>
          <w:lang w:eastAsia="en-US"/>
        </w:rPr>
        <w:t>Rayna Denison</w:t>
      </w:r>
      <w:r w:rsidRPr="0025578C">
        <w:rPr>
          <w:rFonts w:ascii="Arial" w:eastAsia="Calibri" w:hAnsi="Arial" w:cs="Arial"/>
          <w:sz w:val="22"/>
          <w:szCs w:val="22"/>
          <w:lang w:eastAsia="en-US"/>
        </w:rPr>
        <w:t>.</w:t>
      </w:r>
      <w:r w:rsidRPr="0025578C">
        <w:rPr>
          <w:rFonts w:ascii="Arial" w:eastAsia="Calibri" w:hAnsi="Arial" w:cs="Arial"/>
          <w:sz w:val="22"/>
          <w:szCs w:val="22"/>
          <w:lang w:eastAsia="en-US"/>
        </w:rPr>
        <w:br/>
      </w:r>
      <w:r w:rsidR="00526A09" w:rsidRPr="0025578C">
        <w:rPr>
          <w:rFonts w:ascii="Arial" w:eastAsia="Calibri" w:hAnsi="Arial" w:cs="Arial"/>
          <w:sz w:val="22"/>
          <w:szCs w:val="22"/>
          <w:lang w:eastAsia="en-US"/>
        </w:rPr>
        <w:br/>
      </w:r>
      <w:r w:rsidR="0025578C">
        <w:rPr>
          <w:rFonts w:ascii="Arial" w:eastAsia="Calibri" w:hAnsi="Arial" w:cs="Arial"/>
          <w:b/>
          <w:i/>
          <w:sz w:val="22"/>
          <w:szCs w:val="22"/>
          <w:lang w:eastAsia="en-US"/>
        </w:rPr>
        <w:lastRenderedPageBreak/>
        <w:br/>
      </w:r>
      <w:r w:rsidRPr="0025578C">
        <w:rPr>
          <w:rFonts w:ascii="Arial" w:eastAsia="Calibri" w:hAnsi="Arial" w:cs="Arial"/>
          <w:b/>
          <w:i/>
          <w:sz w:val="22"/>
          <w:szCs w:val="22"/>
          <w:lang w:eastAsia="en-US"/>
        </w:rPr>
        <w:t>Macross Plus The Movie</w:t>
      </w:r>
      <w:r w:rsidRPr="0025578C">
        <w:rPr>
          <w:rFonts w:ascii="Arial" w:eastAsia="Calibri" w:hAnsi="Arial" w:cs="Arial"/>
          <w:sz w:val="22"/>
          <w:szCs w:val="22"/>
          <w:lang w:eastAsia="en-US"/>
        </w:rPr>
        <w:t xml:space="preserve"> (12A) + introduction </w:t>
      </w:r>
      <w:r w:rsidRPr="0025578C">
        <w:rPr>
          <w:rFonts w:ascii="Arial" w:eastAsia="Calibri" w:hAnsi="Arial" w:cs="Arial"/>
          <w:sz w:val="22"/>
          <w:szCs w:val="22"/>
          <w:lang w:eastAsia="en-US"/>
        </w:rPr>
        <w:br/>
        <w:t>Japan 1995 Dir Shôji Kawamori, 114 min</w:t>
      </w:r>
      <w:r w:rsidR="004E714B">
        <w:rPr>
          <w:rFonts w:ascii="Arial" w:eastAsia="Calibri" w:hAnsi="Arial" w:cs="Arial"/>
          <w:sz w:val="22"/>
          <w:szCs w:val="22"/>
          <w:lang w:eastAsia="en-US"/>
        </w:rPr>
        <w:t xml:space="preserve"> Digital presentation </w:t>
      </w:r>
      <w:r w:rsidRPr="0025578C">
        <w:rPr>
          <w:rFonts w:ascii="Arial" w:eastAsia="Calibri" w:hAnsi="Arial" w:cs="Arial"/>
          <w:sz w:val="22"/>
          <w:szCs w:val="22"/>
          <w:lang w:eastAsia="en-US"/>
        </w:rPr>
        <w:br/>
        <w:t xml:space="preserve">14 Sep 2019, 18:00, Barbican Cinema 1  </w:t>
      </w:r>
      <w:r w:rsidR="00526A09" w:rsidRPr="0025578C">
        <w:rPr>
          <w:rFonts w:ascii="Arial" w:eastAsia="Calibri" w:hAnsi="Arial" w:cs="Arial"/>
          <w:sz w:val="22"/>
          <w:szCs w:val="22"/>
          <w:lang w:eastAsia="en-US"/>
        </w:rPr>
        <w:br/>
      </w:r>
      <w:r w:rsidR="00526A09" w:rsidRPr="0025578C">
        <w:rPr>
          <w:rFonts w:ascii="Arial" w:eastAsia="Calibri" w:hAnsi="Arial" w:cs="Arial"/>
          <w:sz w:val="22"/>
          <w:szCs w:val="22"/>
          <w:lang w:eastAsia="en-US"/>
        </w:rPr>
        <w:br/>
      </w:r>
      <w:r w:rsidRPr="0025578C">
        <w:rPr>
          <w:rFonts w:ascii="Arial" w:eastAsia="Calibri" w:hAnsi="Arial" w:cs="Arial"/>
          <w:sz w:val="22"/>
          <w:szCs w:val="22"/>
          <w:lang w:eastAsia="en-US"/>
        </w:rPr>
        <w:t xml:space="preserve">A fresh approach to a long established franchise, </w:t>
      </w:r>
      <w:r w:rsidRPr="0025578C">
        <w:rPr>
          <w:rFonts w:ascii="Arial" w:eastAsia="Calibri" w:hAnsi="Arial" w:cs="Arial"/>
          <w:b/>
          <w:i/>
          <w:sz w:val="22"/>
          <w:szCs w:val="22"/>
          <w:lang w:eastAsia="en-US"/>
        </w:rPr>
        <w:t>Macross Plus The Movie</w:t>
      </w:r>
      <w:r w:rsidRPr="0025578C">
        <w:rPr>
          <w:rFonts w:ascii="Arial" w:eastAsia="Calibri" w:hAnsi="Arial" w:cs="Arial"/>
          <w:sz w:val="22"/>
          <w:szCs w:val="22"/>
          <w:lang w:eastAsia="en-US"/>
        </w:rPr>
        <w:t xml:space="preserve"> features a love triangle, a deadly rivalry, a virtual idol singer and some of the most dazzling combat sequences ever animated.</w:t>
      </w:r>
    </w:p>
    <w:p w14:paraId="7319691D" w14:textId="517FA197" w:rsidR="00935EE1" w:rsidRPr="0025578C" w:rsidRDefault="004E714B" w:rsidP="00935EE1">
      <w:pPr>
        <w:spacing w:after="160" w:line="259" w:lineRule="auto"/>
        <w:rPr>
          <w:rFonts w:ascii="Arial" w:eastAsia="Calibri" w:hAnsi="Arial" w:cs="Arial"/>
          <w:sz w:val="22"/>
          <w:szCs w:val="22"/>
          <w:lang w:eastAsia="en-US"/>
        </w:rPr>
      </w:pPr>
      <w:r>
        <w:rPr>
          <w:rFonts w:ascii="Arial" w:eastAsia="Calibri" w:hAnsi="Arial" w:cs="Arial"/>
          <w:sz w:val="22"/>
          <w:szCs w:val="22"/>
          <w:lang w:eastAsia="en-US"/>
        </w:rPr>
        <w:t>It is d</w:t>
      </w:r>
      <w:r w:rsidRPr="0025578C">
        <w:rPr>
          <w:rFonts w:ascii="Arial" w:eastAsia="Calibri" w:hAnsi="Arial" w:cs="Arial"/>
          <w:sz w:val="22"/>
          <w:szCs w:val="22"/>
          <w:lang w:eastAsia="en-US"/>
        </w:rPr>
        <w:t xml:space="preserve">irected </w:t>
      </w:r>
      <w:r w:rsidR="00935EE1" w:rsidRPr="0025578C">
        <w:rPr>
          <w:rFonts w:ascii="Arial" w:eastAsia="Calibri" w:hAnsi="Arial" w:cs="Arial"/>
          <w:sz w:val="22"/>
          <w:szCs w:val="22"/>
          <w:lang w:eastAsia="en-US"/>
        </w:rPr>
        <w:t>by Shoji Kawamori, who worked on the franchise from its inception, and designed one of its most famous elements: the giant robots that transform into supersonic fighter-jets part-controlled by the brainwaves of their humanoid pilots.</w:t>
      </w:r>
    </w:p>
    <w:p w14:paraId="30E27BDE" w14:textId="2F22E38D"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In the film, two such pilots are vying for the affections of one woman, Myung, who is the manager of the virtual performer Sharon Apple, the most successful teen idol in the known cosmos. </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t>As the boys take their rivalry to the sky Top Gun-style, an illegal computer chip inserted into Sharon causes her to become sentient and to break free from her managerial reins, putting Myung’s life in danger.</w:t>
      </w:r>
      <w:r w:rsidRPr="0025578C">
        <w:rPr>
          <w:rFonts w:ascii="Arial" w:eastAsia="Calibri" w:hAnsi="Arial" w:cs="Arial"/>
          <w:sz w:val="22"/>
          <w:szCs w:val="22"/>
          <w:lang w:eastAsia="en-US"/>
        </w:rPr>
        <w:br/>
      </w:r>
      <w:r w:rsidR="00C643E9" w:rsidRPr="0025578C">
        <w:rPr>
          <w:rFonts w:ascii="Arial" w:eastAsia="Calibri" w:hAnsi="Arial" w:cs="Arial"/>
          <w:sz w:val="22"/>
          <w:szCs w:val="22"/>
          <w:lang w:eastAsia="en-US"/>
        </w:rPr>
        <w:br/>
      </w:r>
      <w:r w:rsidRPr="0025578C">
        <w:rPr>
          <w:rFonts w:ascii="Arial" w:eastAsia="Calibri" w:hAnsi="Arial" w:cs="Arial"/>
          <w:b/>
          <w:i/>
          <w:sz w:val="22"/>
          <w:szCs w:val="22"/>
          <w:lang w:eastAsia="en-US"/>
        </w:rPr>
        <w:t>Patlabor The Movie</w:t>
      </w:r>
      <w:r w:rsidRPr="0025578C">
        <w:rPr>
          <w:rFonts w:ascii="Arial" w:eastAsia="Calibri" w:hAnsi="Arial" w:cs="Arial"/>
          <w:sz w:val="22"/>
          <w:szCs w:val="22"/>
          <w:lang w:eastAsia="en-US"/>
        </w:rPr>
        <w:t xml:space="preserve"> (PG) + Introduction </w:t>
      </w:r>
      <w:r w:rsidRPr="0025578C">
        <w:rPr>
          <w:rFonts w:ascii="Arial" w:eastAsia="Calibri" w:hAnsi="Arial" w:cs="Arial"/>
          <w:sz w:val="22"/>
          <w:szCs w:val="22"/>
          <w:lang w:eastAsia="en-US"/>
        </w:rPr>
        <w:br/>
        <w:t>Japan 1989 Dir Mamoru Oshii, 99 min</w:t>
      </w:r>
      <w:r w:rsidR="004E714B">
        <w:rPr>
          <w:rFonts w:ascii="Arial" w:eastAsia="Calibri" w:hAnsi="Arial" w:cs="Arial"/>
          <w:sz w:val="22"/>
          <w:szCs w:val="22"/>
          <w:lang w:eastAsia="en-US"/>
        </w:rPr>
        <w:t xml:space="preserve"> Digital presentation </w:t>
      </w:r>
      <w:r w:rsidRPr="0025578C">
        <w:rPr>
          <w:rFonts w:ascii="Arial" w:eastAsia="Calibri" w:hAnsi="Arial" w:cs="Arial"/>
          <w:sz w:val="22"/>
          <w:szCs w:val="22"/>
          <w:lang w:eastAsia="en-US"/>
        </w:rPr>
        <w:br/>
        <w:t xml:space="preserve">15 Sep 2019, 16:00, Barbican Cinema 1  </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t xml:space="preserve">Based on a successful franchise (high concept: city cops with robots instead of patrol cars), </w:t>
      </w:r>
      <w:r w:rsidR="003F378A" w:rsidRPr="0025578C">
        <w:rPr>
          <w:rFonts w:ascii="Arial" w:eastAsia="Calibri" w:hAnsi="Arial" w:cs="Arial"/>
          <w:b/>
          <w:i/>
          <w:sz w:val="22"/>
          <w:szCs w:val="22"/>
          <w:lang w:eastAsia="en-US"/>
        </w:rPr>
        <w:t>Patlabor The Movie</w:t>
      </w:r>
      <w:r w:rsidRPr="0025578C">
        <w:rPr>
          <w:rFonts w:ascii="Arial" w:eastAsia="Calibri" w:hAnsi="Arial" w:cs="Arial"/>
          <w:sz w:val="22"/>
          <w:szCs w:val="22"/>
          <w:lang w:eastAsia="en-US"/>
        </w:rPr>
        <w:t xml:space="preserve"> </w:t>
      </w:r>
      <w:r w:rsidR="003F378A" w:rsidRPr="0025578C">
        <w:rPr>
          <w:rFonts w:ascii="Arial" w:eastAsia="Calibri" w:hAnsi="Arial" w:cs="Arial"/>
          <w:sz w:val="22"/>
          <w:szCs w:val="22"/>
          <w:lang w:eastAsia="en-US"/>
        </w:rPr>
        <w:t xml:space="preserve"> </w:t>
      </w:r>
      <w:r w:rsidRPr="0025578C">
        <w:rPr>
          <w:rFonts w:ascii="Arial" w:eastAsia="Calibri" w:hAnsi="Arial" w:cs="Arial"/>
          <w:sz w:val="22"/>
          <w:szCs w:val="22"/>
          <w:lang w:eastAsia="en-US"/>
        </w:rPr>
        <w:t>takes the team and their machines into darker territory as technology and mysticism collide.</w:t>
      </w:r>
    </w:p>
    <w:p w14:paraId="7BB6B0B6" w14:textId="324465BA"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Set in a recognisable Tokyo just a little in the future, the city is depicted as a huge redevelopment site, with whole suburbs being revamped and man-made islands dotting Tokyo Bay as part of the Babylon Project. Robots known as labors make construction faster and less dangerous, and have moved into many areas of life. So Tokyo needs robot-assisted cops to police robot-assisted crime.</w:t>
      </w:r>
    </w:p>
    <w:p w14:paraId="2AA637BF" w14:textId="04A3F845"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One man-made island, the Ark, is the nerve centre for the whole Babylon Project, manufacturing and controlling all its robots. But a rogue programmer</w:t>
      </w:r>
      <w:r w:rsidR="004D2F5E">
        <w:rPr>
          <w:rFonts w:ascii="Arial" w:eastAsia="Calibri" w:hAnsi="Arial" w:cs="Arial"/>
          <w:sz w:val="22"/>
          <w:szCs w:val="22"/>
          <w:lang w:eastAsia="en-US"/>
        </w:rPr>
        <w:t xml:space="preserve"> obsessed with Biblical imagery - </w:t>
      </w:r>
      <w:r w:rsidRPr="0025578C">
        <w:rPr>
          <w:rFonts w:ascii="Arial" w:eastAsia="Calibri" w:hAnsi="Arial" w:cs="Arial"/>
          <w:sz w:val="22"/>
          <w:szCs w:val="22"/>
          <w:lang w:eastAsia="en-US"/>
        </w:rPr>
        <w:t>and a technology problem that can be triggered by wind reson</w:t>
      </w:r>
      <w:r w:rsidR="004D2F5E">
        <w:rPr>
          <w:rFonts w:ascii="Arial" w:eastAsia="Calibri" w:hAnsi="Arial" w:cs="Arial"/>
          <w:sz w:val="22"/>
          <w:szCs w:val="22"/>
          <w:lang w:eastAsia="en-US"/>
        </w:rPr>
        <w:t xml:space="preserve">ance around high-rise buildings - </w:t>
      </w:r>
      <w:r w:rsidRPr="0025578C">
        <w:rPr>
          <w:rFonts w:ascii="Arial" w:eastAsia="Calibri" w:hAnsi="Arial" w:cs="Arial"/>
          <w:sz w:val="22"/>
          <w:szCs w:val="22"/>
          <w:lang w:eastAsia="en-US"/>
        </w:rPr>
        <w:t>combine to create a threat to the whole city - with a massive typhoon approaching Tokyo.</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r>
      <w:r w:rsidRPr="0025578C">
        <w:rPr>
          <w:rFonts w:ascii="Arial" w:eastAsia="Calibri" w:hAnsi="Arial" w:cs="Arial"/>
          <w:b/>
          <w:i/>
          <w:sz w:val="22"/>
          <w:szCs w:val="22"/>
          <w:lang w:eastAsia="en-US"/>
        </w:rPr>
        <w:t>Ghost in the Shell</w:t>
      </w:r>
      <w:r w:rsidRPr="0025578C">
        <w:rPr>
          <w:rFonts w:ascii="Arial" w:eastAsia="Calibri" w:hAnsi="Arial" w:cs="Arial"/>
          <w:sz w:val="22"/>
          <w:szCs w:val="22"/>
          <w:lang w:eastAsia="en-US"/>
        </w:rPr>
        <w:t xml:space="preserve"> (15) + </w:t>
      </w:r>
      <w:r w:rsidR="00D40A0D" w:rsidRPr="000F7D1D">
        <w:rPr>
          <w:rFonts w:ascii="Arial" w:eastAsia="Calibri" w:hAnsi="Arial" w:cs="Arial"/>
          <w:sz w:val="22"/>
          <w:szCs w:val="22"/>
          <w:lang w:eastAsia="en-US"/>
        </w:rPr>
        <w:t>Introduction by</w:t>
      </w:r>
      <w:r w:rsidR="00D40A0D" w:rsidRPr="00D40A0D">
        <w:rPr>
          <w:rFonts w:ascii="Arial" w:eastAsia="Calibri" w:hAnsi="Arial" w:cs="Arial"/>
          <w:b/>
          <w:sz w:val="22"/>
          <w:szCs w:val="22"/>
          <w:lang w:eastAsia="en-US"/>
        </w:rPr>
        <w:t xml:space="preserve"> Shōji Kawamori</w:t>
      </w:r>
      <w:r w:rsidR="00D40A0D" w:rsidRPr="00D40A0D">
        <w:rPr>
          <w:rFonts w:ascii="Arial" w:eastAsia="Calibri" w:hAnsi="Arial" w:cs="Arial"/>
          <w:sz w:val="22"/>
          <w:szCs w:val="22"/>
          <w:lang w:eastAsia="en-US"/>
        </w:rPr>
        <w:t>, anime c</w:t>
      </w:r>
      <w:r w:rsidR="00D40A0D">
        <w:rPr>
          <w:rFonts w:ascii="Arial" w:eastAsia="Calibri" w:hAnsi="Arial" w:cs="Arial"/>
          <w:sz w:val="22"/>
          <w:szCs w:val="22"/>
          <w:lang w:eastAsia="en-US"/>
        </w:rPr>
        <w:t xml:space="preserve">reator, and mechanical designer on </w:t>
      </w:r>
      <w:r w:rsidR="00D40A0D" w:rsidRPr="00D40A0D">
        <w:rPr>
          <w:rFonts w:ascii="Arial" w:eastAsia="Calibri" w:hAnsi="Arial" w:cs="Arial"/>
          <w:i/>
          <w:sz w:val="22"/>
          <w:szCs w:val="22"/>
          <w:lang w:eastAsia="en-US"/>
        </w:rPr>
        <w:t>Ghost in the Shell</w:t>
      </w:r>
      <w:r w:rsidR="00D40A0D">
        <w:rPr>
          <w:rFonts w:ascii="Arial" w:eastAsia="Calibri" w:hAnsi="Arial" w:cs="Arial"/>
          <w:sz w:val="22"/>
          <w:szCs w:val="22"/>
          <w:lang w:eastAsia="en-US"/>
        </w:rPr>
        <w:t xml:space="preserve">. </w:t>
      </w:r>
      <w:r w:rsidRPr="0025578C">
        <w:rPr>
          <w:rFonts w:ascii="Arial" w:eastAsia="Calibri" w:hAnsi="Arial" w:cs="Arial"/>
          <w:sz w:val="22"/>
          <w:szCs w:val="22"/>
          <w:lang w:eastAsia="en-US"/>
        </w:rPr>
        <w:br/>
        <w:t xml:space="preserve">Japan 1995 Dir Mamoru Oshii, 83 min Digital presentation  </w:t>
      </w:r>
      <w:r w:rsidRPr="0025578C">
        <w:rPr>
          <w:rFonts w:ascii="Arial" w:eastAsia="Calibri" w:hAnsi="Arial" w:cs="Arial"/>
          <w:sz w:val="22"/>
          <w:szCs w:val="22"/>
          <w:lang w:eastAsia="en-US"/>
        </w:rPr>
        <w:br/>
        <w:t xml:space="preserve">18 Sep 2019, 20:45, Barbican Cinema 1  </w:t>
      </w:r>
      <w:bookmarkStart w:id="0" w:name="_GoBack"/>
      <w:bookmarkEnd w:id="0"/>
      <w:r w:rsidRPr="0025578C">
        <w:rPr>
          <w:rFonts w:ascii="Arial" w:eastAsia="Calibri" w:hAnsi="Arial" w:cs="Arial"/>
          <w:sz w:val="22"/>
          <w:szCs w:val="22"/>
          <w:lang w:eastAsia="en-US"/>
        </w:rPr>
        <w:br/>
      </w:r>
      <w:r w:rsidRPr="0025578C">
        <w:rPr>
          <w:rFonts w:ascii="Arial" w:eastAsia="Calibri" w:hAnsi="Arial" w:cs="Arial"/>
          <w:sz w:val="22"/>
          <w:szCs w:val="22"/>
          <w:lang w:eastAsia="en-US"/>
        </w:rPr>
        <w:br/>
        <w:t>How human are you if every part of you is cybernetic and you’re not even sure who controls your brain?</w:t>
      </w:r>
    </w:p>
    <w:p w14:paraId="3AC95A02" w14:textId="77777777" w:rsidR="00D40A0D"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Based on a successful manga by Masamune Shirow, </w:t>
      </w:r>
      <w:r w:rsidRPr="0025578C">
        <w:rPr>
          <w:rFonts w:ascii="Arial" w:eastAsia="Calibri" w:hAnsi="Arial" w:cs="Arial"/>
          <w:b/>
          <w:i/>
          <w:sz w:val="22"/>
          <w:szCs w:val="22"/>
          <w:lang w:eastAsia="en-US"/>
        </w:rPr>
        <w:t>Ghost in the Shell</w:t>
      </w:r>
      <w:r w:rsidRPr="0025578C">
        <w:rPr>
          <w:rFonts w:ascii="Arial" w:eastAsia="Calibri" w:hAnsi="Arial" w:cs="Arial"/>
          <w:sz w:val="22"/>
          <w:szCs w:val="22"/>
          <w:lang w:eastAsia="en-US"/>
        </w:rPr>
        <w:t xml:space="preserve"> takes us into a world where brains can be hacked, memories erased and fake ones implanted, where it’s easy to upgrade your human body for superior cybernetic equipment and where unenhanced people are rapidly becoming an underclass. </w:t>
      </w:r>
    </w:p>
    <w:p w14:paraId="45B55727" w14:textId="47705067"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lastRenderedPageBreak/>
        <w:t>It asks what is the purpose, and the future, of humanity, and how we might deal with any sentience we create.</w:t>
      </w:r>
    </w:p>
    <w:p w14:paraId="3EA922D6" w14:textId="1E20B199"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The movie, a Japanese-British co-production part-funded by Manga Entertainment, is </w:t>
      </w:r>
      <w:r w:rsidR="007A6B6A" w:rsidRPr="0025578C">
        <w:rPr>
          <w:rFonts w:ascii="Arial" w:eastAsia="Calibri" w:hAnsi="Arial" w:cs="Arial"/>
          <w:sz w:val="22"/>
          <w:szCs w:val="22"/>
          <w:lang w:eastAsia="en-US"/>
        </w:rPr>
        <w:t xml:space="preserve">recognised </w:t>
      </w:r>
      <w:r w:rsidRPr="0025578C">
        <w:rPr>
          <w:rFonts w:ascii="Arial" w:eastAsia="Calibri" w:hAnsi="Arial" w:cs="Arial"/>
          <w:sz w:val="22"/>
          <w:szCs w:val="22"/>
          <w:lang w:eastAsia="en-US"/>
        </w:rPr>
        <w:t xml:space="preserve">as inspiration for </w:t>
      </w:r>
      <w:r w:rsidRPr="0025578C">
        <w:rPr>
          <w:rFonts w:ascii="Arial" w:eastAsia="Calibri" w:hAnsi="Arial" w:cs="Arial"/>
          <w:b/>
          <w:i/>
          <w:sz w:val="22"/>
          <w:szCs w:val="22"/>
          <w:lang w:eastAsia="en-US"/>
        </w:rPr>
        <w:t>The Matrix</w:t>
      </w:r>
      <w:r w:rsidRPr="0025578C">
        <w:rPr>
          <w:rFonts w:ascii="Arial" w:eastAsia="Calibri" w:hAnsi="Arial" w:cs="Arial"/>
          <w:sz w:val="22"/>
          <w:szCs w:val="22"/>
          <w:lang w:eastAsia="en-US"/>
        </w:rPr>
        <w:t xml:space="preserve"> and the work of James Cameron. Its heady brew of glossy technology, political intrigue and philosophical enquiry remains compelling two decades on, tempting Scarlett Johanssen into the role for a 2017 live action version.</w:t>
      </w:r>
      <w:r w:rsidR="009622E0" w:rsidRPr="0025578C">
        <w:rPr>
          <w:rFonts w:ascii="Arial" w:eastAsia="Calibri" w:hAnsi="Arial" w:cs="Arial"/>
          <w:sz w:val="22"/>
          <w:szCs w:val="22"/>
          <w:lang w:eastAsia="en-US"/>
        </w:rPr>
        <w:t xml:space="preserve"> </w:t>
      </w:r>
      <w:r w:rsidRPr="0025578C">
        <w:rPr>
          <w:rFonts w:ascii="Arial" w:eastAsia="Calibri" w:hAnsi="Arial" w:cs="Arial"/>
          <w:sz w:val="22"/>
          <w:szCs w:val="22"/>
          <w:lang w:eastAsia="en-US"/>
        </w:rPr>
        <w:t>Mamoru Oshii’s movie is both more primal and more soph</w:t>
      </w:r>
      <w:r w:rsidR="005C11C1" w:rsidRPr="0025578C">
        <w:rPr>
          <w:rFonts w:ascii="Arial" w:eastAsia="Calibri" w:hAnsi="Arial" w:cs="Arial"/>
          <w:sz w:val="22"/>
          <w:szCs w:val="22"/>
          <w:lang w:eastAsia="en-US"/>
        </w:rPr>
        <w:t>isticated than the 2017 remake.</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r>
      <w:r w:rsidRPr="0025578C">
        <w:rPr>
          <w:rFonts w:ascii="Arial" w:eastAsia="Calibri" w:hAnsi="Arial" w:cs="Arial"/>
          <w:b/>
          <w:i/>
          <w:sz w:val="22"/>
          <w:szCs w:val="22"/>
          <w:lang w:eastAsia="en-US"/>
        </w:rPr>
        <w:t>Roujin Z</w:t>
      </w:r>
      <w:r w:rsidRPr="0025578C">
        <w:rPr>
          <w:rFonts w:ascii="Arial" w:eastAsia="Calibri" w:hAnsi="Arial" w:cs="Arial"/>
          <w:sz w:val="22"/>
          <w:szCs w:val="22"/>
          <w:lang w:eastAsia="en-US"/>
        </w:rPr>
        <w:t xml:space="preserve"> (15) + introduction </w:t>
      </w:r>
      <w:r w:rsidRPr="0025578C">
        <w:rPr>
          <w:rFonts w:ascii="Arial" w:eastAsia="Calibri" w:hAnsi="Arial" w:cs="Arial"/>
          <w:sz w:val="22"/>
          <w:szCs w:val="22"/>
          <w:lang w:eastAsia="en-US"/>
        </w:rPr>
        <w:br/>
        <w:t>Japan 1991 Dir Hiroyuki Kitakubo, 78 min</w:t>
      </w:r>
      <w:r w:rsidR="004E714B">
        <w:rPr>
          <w:rFonts w:ascii="Arial" w:eastAsia="Calibri" w:hAnsi="Arial" w:cs="Arial"/>
          <w:sz w:val="22"/>
          <w:szCs w:val="22"/>
          <w:lang w:eastAsia="en-US"/>
        </w:rPr>
        <w:t xml:space="preserve"> Digital presentation </w:t>
      </w:r>
      <w:r w:rsidRPr="0025578C">
        <w:rPr>
          <w:rFonts w:ascii="Arial" w:eastAsia="Calibri" w:hAnsi="Arial" w:cs="Arial"/>
          <w:sz w:val="22"/>
          <w:szCs w:val="22"/>
          <w:lang w:eastAsia="en-US"/>
        </w:rPr>
        <w:br/>
        <w:t>24 Sep 2019, 18:45, Barbican Cinema 1</w:t>
      </w:r>
    </w:p>
    <w:p w14:paraId="79AA420E" w14:textId="3AD66298" w:rsidR="00935EE1" w:rsidRPr="0025578C" w:rsidRDefault="00935EE1" w:rsidP="00EF1132">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Japan has one of the world’s largest economies and a highly advanced technological sector</w:t>
      </w:r>
      <w:r w:rsidR="0025578C">
        <w:rPr>
          <w:rFonts w:ascii="Arial" w:eastAsia="Calibri" w:hAnsi="Arial" w:cs="Arial"/>
          <w:sz w:val="22"/>
          <w:szCs w:val="22"/>
          <w:lang w:eastAsia="en-US"/>
        </w:rPr>
        <w:t xml:space="preserve">. </w:t>
      </w:r>
      <w:r w:rsidR="001A7373" w:rsidRPr="0025578C">
        <w:rPr>
          <w:rFonts w:ascii="Arial" w:eastAsia="Calibri" w:hAnsi="Arial" w:cs="Arial"/>
          <w:sz w:val="22"/>
          <w:szCs w:val="22"/>
          <w:lang w:eastAsia="en-US"/>
        </w:rPr>
        <w:t xml:space="preserve">It also </w:t>
      </w:r>
      <w:r w:rsidRPr="0025578C">
        <w:rPr>
          <w:rFonts w:ascii="Arial" w:eastAsia="Calibri" w:hAnsi="Arial" w:cs="Arial"/>
          <w:sz w:val="22"/>
          <w:szCs w:val="22"/>
          <w:lang w:eastAsia="en-US"/>
        </w:rPr>
        <w:t>has a rapidly ageing population.</w:t>
      </w:r>
      <w:r w:rsidR="001A7373" w:rsidRPr="0025578C">
        <w:rPr>
          <w:rFonts w:ascii="Arial" w:eastAsia="Calibri" w:hAnsi="Arial" w:cs="Arial"/>
          <w:sz w:val="22"/>
          <w:szCs w:val="22"/>
          <w:lang w:eastAsia="en-US"/>
        </w:rPr>
        <w:t xml:space="preserve"> Hiroyuki Kitakubo’s 1991 </w:t>
      </w:r>
      <w:r w:rsidR="001A7373" w:rsidRPr="0025578C">
        <w:rPr>
          <w:rFonts w:ascii="Arial" w:eastAsia="Calibri" w:hAnsi="Arial" w:cs="Arial"/>
          <w:b/>
          <w:i/>
          <w:sz w:val="22"/>
          <w:szCs w:val="22"/>
          <w:lang w:eastAsia="en-US"/>
        </w:rPr>
        <w:t xml:space="preserve">Roujin </w:t>
      </w:r>
      <w:r w:rsidR="001A7373" w:rsidRPr="0025578C">
        <w:rPr>
          <w:rFonts w:ascii="Arial" w:eastAsia="Calibri" w:hAnsi="Arial" w:cs="Arial"/>
          <w:sz w:val="22"/>
          <w:szCs w:val="22"/>
          <w:lang w:eastAsia="en-US"/>
        </w:rPr>
        <w:t>Z considers th</w:t>
      </w:r>
      <w:r w:rsidR="00153382">
        <w:rPr>
          <w:rFonts w:ascii="Arial" w:eastAsia="Calibri" w:hAnsi="Arial" w:cs="Arial"/>
          <w:sz w:val="22"/>
          <w:szCs w:val="22"/>
          <w:lang w:eastAsia="en-US"/>
        </w:rPr>
        <w:t>is</w:t>
      </w:r>
      <w:r w:rsidR="001A7373" w:rsidRPr="0025578C">
        <w:rPr>
          <w:rFonts w:ascii="Arial" w:eastAsia="Calibri" w:hAnsi="Arial" w:cs="Arial"/>
          <w:sz w:val="22"/>
          <w:szCs w:val="22"/>
          <w:lang w:eastAsia="en-US"/>
        </w:rPr>
        <w:t xml:space="preserve"> future world where AI has taken over the role of carer, resulting in some unforeseen consequences. </w:t>
      </w:r>
      <w:r w:rsidRPr="0025578C">
        <w:rPr>
          <w:rFonts w:ascii="Arial" w:eastAsia="Calibri" w:hAnsi="Arial" w:cs="Arial"/>
          <w:sz w:val="22"/>
          <w:szCs w:val="22"/>
          <w:lang w:eastAsia="en-US"/>
        </w:rPr>
        <w:t xml:space="preserve"> </w:t>
      </w:r>
      <w:r w:rsidR="00EF1132">
        <w:rPr>
          <w:rFonts w:ascii="Arial" w:eastAsia="Calibri" w:hAnsi="Arial" w:cs="Arial"/>
          <w:sz w:val="22"/>
          <w:szCs w:val="22"/>
          <w:lang w:eastAsia="en-US"/>
        </w:rPr>
        <w:br/>
      </w:r>
      <w:r w:rsidR="00EF1132">
        <w:rPr>
          <w:rFonts w:ascii="Arial" w:eastAsia="Calibri" w:hAnsi="Arial" w:cs="Arial"/>
          <w:sz w:val="22"/>
          <w:szCs w:val="22"/>
          <w:lang w:eastAsia="en-US"/>
        </w:rPr>
        <w:br/>
        <w:t>A</w:t>
      </w:r>
      <w:r w:rsidR="00EF1132" w:rsidRPr="00EF1132">
        <w:rPr>
          <w:rFonts w:ascii="Arial" w:eastAsia="Calibri" w:hAnsi="Arial" w:cs="Arial"/>
          <w:sz w:val="22"/>
          <w:szCs w:val="22"/>
          <w:lang w:eastAsia="en-US"/>
        </w:rPr>
        <w:t xml:space="preserve"> scientist invents a new bed that, without</w:t>
      </w:r>
      <w:r w:rsidR="00EF1132">
        <w:rPr>
          <w:rFonts w:ascii="Arial" w:eastAsia="Calibri" w:hAnsi="Arial" w:cs="Arial"/>
          <w:sz w:val="22"/>
          <w:szCs w:val="22"/>
          <w:lang w:eastAsia="en-US"/>
        </w:rPr>
        <w:t xml:space="preserve"> the help of a nurse, can look after </w:t>
      </w:r>
      <w:r w:rsidR="00EF1132" w:rsidRPr="00EF1132">
        <w:rPr>
          <w:rFonts w:ascii="Arial" w:eastAsia="Calibri" w:hAnsi="Arial" w:cs="Arial"/>
          <w:sz w:val="22"/>
          <w:szCs w:val="22"/>
          <w:lang w:eastAsia="en-US"/>
        </w:rPr>
        <w:t xml:space="preserve">an elderly patient. It soon becomes evident that the scientist has used a brain at the centre of the bed and what's more, he has used the brain of the patient's dead wife. </w:t>
      </w:r>
    </w:p>
    <w:p w14:paraId="77AC25D9" w14:textId="790EA1EE" w:rsidR="00935EE1" w:rsidRPr="0025578C" w:rsidRDefault="00EF1132" w:rsidP="00935EE1">
      <w:pPr>
        <w:spacing w:after="160" w:line="259" w:lineRule="auto"/>
        <w:rPr>
          <w:rFonts w:ascii="Arial" w:eastAsia="Calibri" w:hAnsi="Arial" w:cs="Arial"/>
          <w:sz w:val="22"/>
          <w:szCs w:val="22"/>
          <w:lang w:eastAsia="en-US"/>
        </w:rPr>
      </w:pPr>
      <w:r>
        <w:rPr>
          <w:rFonts w:ascii="Arial" w:eastAsia="Calibri" w:hAnsi="Arial" w:cs="Arial"/>
          <w:sz w:val="22"/>
          <w:szCs w:val="22"/>
          <w:lang w:eastAsia="en-US"/>
        </w:rPr>
        <w:t xml:space="preserve">The bed’s AI </w:t>
      </w:r>
      <w:r w:rsidR="00935EE1" w:rsidRPr="0025578C">
        <w:rPr>
          <w:rFonts w:ascii="Arial" w:eastAsia="Calibri" w:hAnsi="Arial" w:cs="Arial"/>
          <w:sz w:val="22"/>
          <w:szCs w:val="22"/>
          <w:lang w:eastAsia="en-US"/>
        </w:rPr>
        <w:t xml:space="preserve">decides to fulfil </w:t>
      </w:r>
      <w:r w:rsidR="001A7373" w:rsidRPr="0025578C">
        <w:rPr>
          <w:rFonts w:ascii="Arial" w:eastAsia="Calibri" w:hAnsi="Arial" w:cs="Arial"/>
          <w:sz w:val="22"/>
          <w:szCs w:val="22"/>
          <w:lang w:eastAsia="en-US"/>
        </w:rPr>
        <w:t xml:space="preserve">the dying widower </w:t>
      </w:r>
      <w:r w:rsidR="00935EE1" w:rsidRPr="0025578C">
        <w:rPr>
          <w:rFonts w:ascii="Arial" w:eastAsia="Calibri" w:hAnsi="Arial" w:cs="Arial"/>
          <w:sz w:val="22"/>
          <w:szCs w:val="22"/>
          <w:lang w:eastAsia="en-US"/>
        </w:rPr>
        <w:t>last wish and take him to the seaside, where he and his wife were</w:t>
      </w:r>
      <w:r w:rsidR="001A7373" w:rsidRPr="0025578C">
        <w:rPr>
          <w:rFonts w:ascii="Arial" w:eastAsia="Calibri" w:hAnsi="Arial" w:cs="Arial"/>
          <w:sz w:val="22"/>
          <w:szCs w:val="22"/>
          <w:lang w:eastAsia="en-US"/>
        </w:rPr>
        <w:t xml:space="preserve"> once</w:t>
      </w:r>
      <w:r w:rsidR="00935EE1" w:rsidRPr="0025578C">
        <w:rPr>
          <w:rFonts w:ascii="Arial" w:eastAsia="Calibri" w:hAnsi="Arial" w:cs="Arial"/>
          <w:sz w:val="22"/>
          <w:szCs w:val="22"/>
          <w:lang w:eastAsia="en-US"/>
        </w:rPr>
        <w:t xml:space="preserve"> happy. </w:t>
      </w:r>
      <w:r w:rsidR="001A7373" w:rsidRPr="0025578C">
        <w:rPr>
          <w:rFonts w:ascii="Arial" w:eastAsia="Calibri" w:hAnsi="Arial" w:cs="Arial"/>
          <w:sz w:val="22"/>
          <w:szCs w:val="22"/>
          <w:lang w:eastAsia="en-US"/>
        </w:rPr>
        <w:t>But the trip does not go to plan…</w:t>
      </w:r>
      <w:r w:rsidR="0025578C">
        <w:rPr>
          <w:rFonts w:ascii="Arial" w:eastAsia="Calibri" w:hAnsi="Arial" w:cs="Arial"/>
          <w:sz w:val="22"/>
          <w:szCs w:val="22"/>
          <w:lang w:eastAsia="en-US"/>
        </w:rPr>
        <w:br/>
      </w:r>
      <w:r w:rsidR="0025578C">
        <w:rPr>
          <w:rFonts w:ascii="Arial" w:eastAsia="Calibri" w:hAnsi="Arial" w:cs="Arial"/>
          <w:sz w:val="22"/>
          <w:szCs w:val="22"/>
          <w:lang w:eastAsia="en-US"/>
        </w:rPr>
        <w:br/>
      </w:r>
      <w:r w:rsidR="0025578C" w:rsidRPr="0025578C">
        <w:rPr>
          <w:rFonts w:ascii="Arial" w:eastAsia="Calibri" w:hAnsi="Arial" w:cs="Arial"/>
          <w:b/>
          <w:sz w:val="22"/>
          <w:szCs w:val="22"/>
          <w:lang w:eastAsia="en-US"/>
        </w:rPr>
        <w:t>S</w:t>
      </w:r>
      <w:r w:rsidR="00935EE1" w:rsidRPr="0025578C">
        <w:rPr>
          <w:rFonts w:ascii="Arial" w:eastAsia="Calibri" w:hAnsi="Arial" w:cs="Arial"/>
          <w:b/>
          <w:i/>
          <w:sz w:val="22"/>
          <w:szCs w:val="22"/>
          <w:lang w:eastAsia="en-US"/>
        </w:rPr>
        <w:t>ummer Wars</w:t>
      </w:r>
      <w:r w:rsidR="00935EE1" w:rsidRPr="0025578C">
        <w:rPr>
          <w:rFonts w:ascii="Arial" w:eastAsia="Calibri" w:hAnsi="Arial" w:cs="Arial"/>
          <w:sz w:val="22"/>
          <w:szCs w:val="22"/>
          <w:lang w:eastAsia="en-US"/>
        </w:rPr>
        <w:t xml:space="preserve"> (12A) + introduction </w:t>
      </w:r>
      <w:r w:rsidR="00935EE1" w:rsidRPr="0025578C">
        <w:rPr>
          <w:rFonts w:ascii="Arial" w:eastAsia="Calibri" w:hAnsi="Arial" w:cs="Arial"/>
          <w:sz w:val="22"/>
          <w:szCs w:val="22"/>
          <w:lang w:eastAsia="en-US"/>
        </w:rPr>
        <w:br/>
        <w:t>Japan 2009 Dir Mamoru Hosoda, 110 min Digital presentation</w:t>
      </w:r>
      <w:r w:rsidR="00935EE1" w:rsidRPr="0025578C">
        <w:rPr>
          <w:rFonts w:ascii="Arial" w:eastAsia="Calibri" w:hAnsi="Arial" w:cs="Arial"/>
          <w:sz w:val="22"/>
          <w:szCs w:val="22"/>
          <w:lang w:eastAsia="en-US"/>
        </w:rPr>
        <w:br/>
        <w:t>28 Sep 2019, 18:00, Barbican Cinema 1</w:t>
      </w:r>
      <w:r w:rsidR="00F361F4" w:rsidRPr="0025578C">
        <w:rPr>
          <w:rFonts w:ascii="Arial" w:eastAsia="Calibri" w:hAnsi="Arial" w:cs="Arial"/>
          <w:sz w:val="22"/>
          <w:szCs w:val="22"/>
          <w:lang w:eastAsia="en-US"/>
        </w:rPr>
        <w:br/>
      </w:r>
      <w:r w:rsidR="00935EE1" w:rsidRPr="0025578C">
        <w:rPr>
          <w:rFonts w:ascii="Arial" w:eastAsia="Calibri" w:hAnsi="Arial" w:cs="Arial"/>
          <w:sz w:val="22"/>
          <w:szCs w:val="22"/>
          <w:lang w:eastAsia="en-US"/>
        </w:rPr>
        <w:br/>
        <w:t>A dazzling movie by the best director Studio Ghibli ever let go, this is both visually delicious and solidly plotted, combining age-old romantic and family drama with terrifyingly possible technology.</w:t>
      </w:r>
    </w:p>
    <w:p w14:paraId="2234EFE4" w14:textId="77777777"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High school maths genius Kenji is offered a summer job by Natsuki, the hottest girl in school. What he doesn’t know is that he’s being hired to be her fiancé for a family gathering to celebrate her grandmother’s 90th birthday. But there are bigger problems than his.</w:t>
      </w:r>
    </w:p>
    <w:p w14:paraId="63E3D39F" w14:textId="47F0EBF2"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The prodigal son is also coming home, bringing his past with him. This includes an AI named Love Machine, sold to the US m</w:t>
      </w:r>
      <w:r w:rsidR="00F22294">
        <w:rPr>
          <w:rFonts w:ascii="Arial" w:eastAsia="Calibri" w:hAnsi="Arial" w:cs="Arial"/>
          <w:sz w:val="22"/>
          <w:szCs w:val="22"/>
          <w:lang w:eastAsia="en-US"/>
        </w:rPr>
        <w:t xml:space="preserve">ilitary, </w:t>
      </w:r>
      <w:r w:rsidRPr="0025578C">
        <w:rPr>
          <w:rFonts w:ascii="Arial" w:eastAsia="Calibri" w:hAnsi="Arial" w:cs="Arial"/>
          <w:sz w:val="22"/>
          <w:szCs w:val="22"/>
          <w:lang w:eastAsia="en-US"/>
        </w:rPr>
        <w:t>that lures Kenji into exposing his online accounts with an irresistible mathematical puzzle.</w:t>
      </w:r>
    </w:p>
    <w:p w14:paraId="363A53C7" w14:textId="2F40E45F"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As Love Machine wreaks havoc on the area’s electronic infrastructure, the family band together to help Kenji defeat it. But when it recovers and threatens to drop an asteroid probe on a nuclear power plant, it’s going to take a lot </w:t>
      </w:r>
      <w:r w:rsidR="00EF1132">
        <w:rPr>
          <w:rFonts w:ascii="Arial" w:eastAsia="Calibri" w:hAnsi="Arial" w:cs="Arial"/>
          <w:sz w:val="22"/>
          <w:szCs w:val="22"/>
          <w:lang w:eastAsia="en-US"/>
        </w:rPr>
        <w:t>more than family to stop it.</w:t>
      </w:r>
    </w:p>
    <w:p w14:paraId="76ACCB09" w14:textId="1438ABEB"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b/>
          <w:i/>
          <w:sz w:val="22"/>
          <w:szCs w:val="22"/>
          <w:lang w:eastAsia="en-US"/>
        </w:rPr>
        <w:t>Metropolis</w:t>
      </w:r>
      <w:r w:rsidRPr="0025578C">
        <w:rPr>
          <w:rFonts w:ascii="Arial" w:eastAsia="Calibri" w:hAnsi="Arial" w:cs="Arial"/>
          <w:sz w:val="22"/>
          <w:szCs w:val="22"/>
          <w:lang w:eastAsia="en-US"/>
        </w:rPr>
        <w:t xml:space="preserve"> (PG) + introduction </w:t>
      </w:r>
      <w:r w:rsidR="002E6EDC" w:rsidRPr="0025578C">
        <w:rPr>
          <w:rFonts w:ascii="Arial" w:eastAsia="Calibri" w:hAnsi="Arial" w:cs="Arial"/>
          <w:sz w:val="22"/>
          <w:szCs w:val="22"/>
          <w:lang w:eastAsia="en-US"/>
        </w:rPr>
        <w:br/>
        <w:t>Japan 2001 Dir Rintaro, 108 min, 35mm presentation</w:t>
      </w:r>
      <w:r w:rsidRPr="0025578C">
        <w:rPr>
          <w:rFonts w:ascii="Arial" w:eastAsia="Calibri" w:hAnsi="Arial" w:cs="Arial"/>
          <w:sz w:val="22"/>
          <w:szCs w:val="22"/>
          <w:lang w:eastAsia="en-US"/>
        </w:rPr>
        <w:br/>
        <w:t xml:space="preserve">29 Sep 2019, 16:00, Barbican Cinema 1  </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r>
      <w:r w:rsidR="00D40A0D">
        <w:rPr>
          <w:rFonts w:ascii="Arial" w:eastAsia="Calibri" w:hAnsi="Arial" w:cs="Arial"/>
          <w:sz w:val="22"/>
          <w:szCs w:val="22"/>
          <w:lang w:eastAsia="en-US"/>
        </w:rPr>
        <w:br/>
      </w:r>
      <w:r w:rsidR="00D40A0D">
        <w:rPr>
          <w:rFonts w:ascii="Arial" w:eastAsia="Calibri" w:hAnsi="Arial" w:cs="Arial"/>
          <w:sz w:val="22"/>
          <w:szCs w:val="22"/>
          <w:lang w:eastAsia="en-US"/>
        </w:rPr>
        <w:br/>
      </w:r>
      <w:r w:rsidR="00D40A0D">
        <w:rPr>
          <w:rFonts w:ascii="Arial" w:eastAsia="Calibri" w:hAnsi="Arial" w:cs="Arial"/>
          <w:sz w:val="22"/>
          <w:szCs w:val="22"/>
          <w:lang w:eastAsia="en-US"/>
        </w:rPr>
        <w:lastRenderedPageBreak/>
        <w:br/>
      </w:r>
      <w:r w:rsidR="00FE2A87" w:rsidRPr="0025578C">
        <w:rPr>
          <w:rFonts w:ascii="Arial" w:eastAsia="Calibri" w:hAnsi="Arial" w:cs="Arial"/>
          <w:sz w:val="22"/>
          <w:szCs w:val="22"/>
          <w:lang w:eastAsia="en-US"/>
        </w:rPr>
        <w:t xml:space="preserve">The artist </w:t>
      </w:r>
      <w:r w:rsidRPr="0025578C">
        <w:rPr>
          <w:rFonts w:ascii="Arial" w:eastAsia="Calibri" w:hAnsi="Arial" w:cs="Arial"/>
          <w:sz w:val="22"/>
          <w:szCs w:val="22"/>
          <w:lang w:eastAsia="en-US"/>
        </w:rPr>
        <w:t xml:space="preserve">Osamu Tezuka created his </w:t>
      </w:r>
      <w:r w:rsidRPr="0025578C">
        <w:rPr>
          <w:rFonts w:ascii="Arial" w:eastAsia="Calibri" w:hAnsi="Arial" w:cs="Arial"/>
          <w:i/>
          <w:sz w:val="22"/>
          <w:szCs w:val="22"/>
          <w:lang w:eastAsia="en-US"/>
        </w:rPr>
        <w:t>Metropolis</w:t>
      </w:r>
      <w:r w:rsidRPr="0025578C">
        <w:rPr>
          <w:rFonts w:ascii="Arial" w:eastAsia="Calibri" w:hAnsi="Arial" w:cs="Arial"/>
          <w:sz w:val="22"/>
          <w:szCs w:val="22"/>
          <w:lang w:eastAsia="en-US"/>
        </w:rPr>
        <w:t xml:space="preserve"> based </w:t>
      </w:r>
      <w:r w:rsidR="00FE2A87" w:rsidRPr="0025578C">
        <w:rPr>
          <w:rFonts w:ascii="Arial" w:eastAsia="Calibri" w:hAnsi="Arial" w:cs="Arial"/>
          <w:sz w:val="22"/>
          <w:szCs w:val="22"/>
          <w:lang w:eastAsia="en-US"/>
        </w:rPr>
        <w:t xml:space="preserve">manga </w:t>
      </w:r>
      <w:r w:rsidRPr="0025578C">
        <w:rPr>
          <w:rFonts w:ascii="Arial" w:eastAsia="Calibri" w:hAnsi="Arial" w:cs="Arial"/>
          <w:sz w:val="22"/>
          <w:szCs w:val="22"/>
          <w:lang w:eastAsia="en-US"/>
        </w:rPr>
        <w:t xml:space="preserve">on a single still from Fritz Lang’s movie in a story </w:t>
      </w:r>
      <w:r w:rsidR="00FE2A87" w:rsidRPr="0025578C">
        <w:rPr>
          <w:rFonts w:ascii="Arial" w:eastAsia="Calibri" w:hAnsi="Arial" w:cs="Arial"/>
          <w:sz w:val="22"/>
          <w:szCs w:val="22"/>
          <w:lang w:eastAsia="en-US"/>
        </w:rPr>
        <w:t xml:space="preserve">he found </w:t>
      </w:r>
      <w:r w:rsidRPr="0025578C">
        <w:rPr>
          <w:rFonts w:ascii="Arial" w:eastAsia="Calibri" w:hAnsi="Arial" w:cs="Arial"/>
          <w:sz w:val="22"/>
          <w:szCs w:val="22"/>
          <w:lang w:eastAsia="en-US"/>
        </w:rPr>
        <w:t xml:space="preserve">in his mother’s film magazine. </w:t>
      </w:r>
      <w:r w:rsidR="00FE2A87" w:rsidRPr="0025578C">
        <w:rPr>
          <w:rFonts w:ascii="Arial" w:eastAsia="Calibri" w:hAnsi="Arial" w:cs="Arial"/>
          <w:sz w:val="22"/>
          <w:szCs w:val="22"/>
          <w:lang w:eastAsia="en-US"/>
        </w:rPr>
        <w:t xml:space="preserve">Rinataro’s anime version </w:t>
      </w:r>
      <w:r w:rsidRPr="0025578C">
        <w:rPr>
          <w:rFonts w:ascii="Arial" w:eastAsia="Calibri" w:hAnsi="Arial" w:cs="Arial"/>
          <w:sz w:val="22"/>
          <w:szCs w:val="22"/>
          <w:lang w:eastAsia="en-US"/>
        </w:rPr>
        <w:t>matches Lang’s epic for scale, drama and pathos.</w:t>
      </w:r>
    </w:p>
    <w:p w14:paraId="5DF61EFD" w14:textId="5E043F86" w:rsidR="00935EE1" w:rsidRPr="0025578C" w:rsidRDefault="00935EE1"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Made twelve years after Osamu Tezuka’s death by two of his greatest fans, </w:t>
      </w:r>
      <w:r w:rsidR="00FE2A87" w:rsidRPr="0025578C">
        <w:rPr>
          <w:rFonts w:ascii="Arial" w:eastAsia="Calibri" w:hAnsi="Arial" w:cs="Arial"/>
          <w:sz w:val="22"/>
          <w:szCs w:val="22"/>
          <w:lang w:eastAsia="en-US"/>
        </w:rPr>
        <w:t xml:space="preserve">directed by </w:t>
      </w:r>
      <w:r w:rsidRPr="0025578C">
        <w:rPr>
          <w:rFonts w:ascii="Arial" w:eastAsia="Calibri" w:hAnsi="Arial" w:cs="Arial"/>
          <w:sz w:val="22"/>
          <w:szCs w:val="22"/>
          <w:lang w:eastAsia="en-US"/>
        </w:rPr>
        <w:t xml:space="preserve">his protégé Rintaro and </w:t>
      </w:r>
      <w:r w:rsidR="00FE2A87" w:rsidRPr="0025578C">
        <w:rPr>
          <w:rFonts w:ascii="Arial" w:eastAsia="Calibri" w:hAnsi="Arial" w:cs="Arial"/>
          <w:sz w:val="22"/>
          <w:szCs w:val="22"/>
          <w:lang w:eastAsia="en-US"/>
        </w:rPr>
        <w:t xml:space="preserve">screenplay by </w:t>
      </w:r>
      <w:r w:rsidRPr="0025578C">
        <w:rPr>
          <w:rFonts w:ascii="Arial" w:eastAsia="Calibri" w:hAnsi="Arial" w:cs="Arial"/>
          <w:i/>
          <w:sz w:val="22"/>
          <w:szCs w:val="22"/>
          <w:lang w:eastAsia="en-US"/>
        </w:rPr>
        <w:t>Akira</w:t>
      </w:r>
      <w:r w:rsidRPr="0025578C">
        <w:rPr>
          <w:rFonts w:ascii="Arial" w:eastAsia="Calibri" w:hAnsi="Arial" w:cs="Arial"/>
          <w:sz w:val="22"/>
          <w:szCs w:val="22"/>
          <w:lang w:eastAsia="en-US"/>
        </w:rPr>
        <w:t xml:space="preserve"> creator Katsuhiro Otomo, this film’s dreamlike visual beauty is only part of its attraction. A superb jazz-inspired score and a compelling plot made critic Roger Ebert describe it as 'one of the best animated films I have ever seen'.</w:t>
      </w:r>
    </w:p>
    <w:p w14:paraId="460FC087" w14:textId="437DC93E" w:rsidR="00935EE1" w:rsidRPr="0025578C" w:rsidRDefault="00055134"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 xml:space="preserve">Rintaro’s version </w:t>
      </w:r>
      <w:r w:rsidR="00935EE1" w:rsidRPr="0025578C">
        <w:rPr>
          <w:rFonts w:ascii="Arial" w:eastAsia="Calibri" w:hAnsi="Arial" w:cs="Arial"/>
          <w:sz w:val="22"/>
          <w:szCs w:val="22"/>
          <w:lang w:eastAsia="en-US"/>
        </w:rPr>
        <w:t xml:space="preserve">differs in detail from Tezuka’s original manga, and draws on the overarching concept of Fritz Lang’s film, a dystopian class struggle in which robots are exploited for human gain </w:t>
      </w:r>
      <w:r w:rsidR="00262E00" w:rsidRPr="0025578C">
        <w:rPr>
          <w:rFonts w:ascii="Arial" w:eastAsia="Calibri" w:hAnsi="Arial" w:cs="Arial"/>
          <w:sz w:val="22"/>
          <w:szCs w:val="22"/>
          <w:lang w:eastAsia="en-US"/>
        </w:rPr>
        <w:t>and used to manipulate</w:t>
      </w:r>
      <w:r w:rsidR="00935EE1" w:rsidRPr="0025578C">
        <w:rPr>
          <w:rFonts w:ascii="Arial" w:eastAsia="Calibri" w:hAnsi="Arial" w:cs="Arial"/>
          <w:sz w:val="22"/>
          <w:szCs w:val="22"/>
          <w:lang w:eastAsia="en-US"/>
        </w:rPr>
        <w:t xml:space="preserve"> society.</w:t>
      </w:r>
    </w:p>
    <w:p w14:paraId="59044FD3" w14:textId="023CC2EF" w:rsidR="005F737F" w:rsidRPr="005F737F" w:rsidRDefault="00935EE1" w:rsidP="00A0563C">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The relationship between robots and humans, and how man treats his creations, was a theme that drew Tezuka back many times; here there is some light at the end of the tunnel of our destructive nature.</w:t>
      </w:r>
      <w:r w:rsidRPr="0025578C">
        <w:rPr>
          <w:rFonts w:ascii="Arial" w:eastAsia="Calibri" w:hAnsi="Arial" w:cs="Arial"/>
          <w:sz w:val="22"/>
          <w:szCs w:val="22"/>
          <w:lang w:eastAsia="en-US"/>
        </w:rPr>
        <w:br/>
      </w:r>
      <w:r w:rsidRPr="0025578C">
        <w:rPr>
          <w:rFonts w:ascii="Arial" w:eastAsia="Calibri" w:hAnsi="Arial" w:cs="Arial"/>
          <w:sz w:val="22"/>
          <w:szCs w:val="22"/>
          <w:lang w:eastAsia="en-US"/>
        </w:rPr>
        <w:br/>
      </w:r>
      <w:r w:rsidRPr="0025578C">
        <w:rPr>
          <w:rFonts w:ascii="Arial" w:eastAsia="Calibri" w:hAnsi="Arial" w:cs="Arial"/>
          <w:b/>
          <w:i/>
          <w:sz w:val="22"/>
          <w:szCs w:val="22"/>
          <w:lang w:eastAsia="en-US"/>
        </w:rPr>
        <w:t>Paprika</w:t>
      </w:r>
      <w:r w:rsidRPr="0025578C">
        <w:rPr>
          <w:rFonts w:ascii="Arial" w:eastAsia="Calibri" w:hAnsi="Arial" w:cs="Arial"/>
          <w:sz w:val="22"/>
          <w:szCs w:val="22"/>
          <w:lang w:eastAsia="en-US"/>
        </w:rPr>
        <w:t xml:space="preserve"> (15) + introduction </w:t>
      </w:r>
      <w:r w:rsidRPr="0025578C">
        <w:rPr>
          <w:rFonts w:ascii="Arial" w:eastAsia="Calibri" w:hAnsi="Arial" w:cs="Arial"/>
          <w:sz w:val="22"/>
          <w:szCs w:val="22"/>
          <w:lang w:eastAsia="en-US"/>
        </w:rPr>
        <w:br/>
        <w:t>Japan 2006 Dir Satoshi Kon, 87 min Digital presentation</w:t>
      </w:r>
      <w:r w:rsidRPr="0025578C">
        <w:rPr>
          <w:rFonts w:ascii="Arial" w:eastAsia="Calibri" w:hAnsi="Arial" w:cs="Arial"/>
          <w:sz w:val="22"/>
          <w:szCs w:val="22"/>
          <w:lang w:eastAsia="en-US"/>
        </w:rPr>
        <w:br/>
        <w:t xml:space="preserve">30 Sep 2019, 20:45, Barbican Cinema 1 </w:t>
      </w:r>
      <w:r w:rsidR="00F361F4" w:rsidRPr="0025578C">
        <w:rPr>
          <w:rFonts w:ascii="Arial" w:eastAsia="Calibri" w:hAnsi="Arial" w:cs="Arial"/>
          <w:sz w:val="22"/>
          <w:szCs w:val="22"/>
          <w:lang w:eastAsia="en-US"/>
        </w:rPr>
        <w:br/>
      </w:r>
      <w:r w:rsidRPr="0025578C">
        <w:rPr>
          <w:rFonts w:ascii="Arial" w:eastAsia="Calibri" w:hAnsi="Arial" w:cs="Arial"/>
          <w:sz w:val="22"/>
          <w:szCs w:val="22"/>
          <w:lang w:eastAsia="en-US"/>
        </w:rPr>
        <w:br/>
      </w:r>
      <w:r w:rsidR="00055134" w:rsidRPr="0025578C">
        <w:rPr>
          <w:rFonts w:ascii="Arial" w:eastAsia="Calibri" w:hAnsi="Arial" w:cs="Arial"/>
          <w:sz w:val="22"/>
          <w:szCs w:val="22"/>
          <w:lang w:eastAsia="en-US"/>
        </w:rPr>
        <w:t xml:space="preserve">A dazzling visual experience wrapped around a densely layered story, Satoshi Kon’s </w:t>
      </w:r>
      <w:r w:rsidR="00055134" w:rsidRPr="0025578C">
        <w:rPr>
          <w:rFonts w:ascii="Arial" w:eastAsia="Calibri" w:hAnsi="Arial" w:cs="Arial"/>
          <w:i/>
          <w:sz w:val="22"/>
          <w:szCs w:val="22"/>
          <w:lang w:eastAsia="en-US"/>
        </w:rPr>
        <w:t>Paprika</w:t>
      </w:r>
      <w:r w:rsidR="00055134" w:rsidRPr="0025578C">
        <w:rPr>
          <w:rFonts w:ascii="Arial" w:eastAsia="Calibri" w:hAnsi="Arial" w:cs="Arial"/>
          <w:sz w:val="22"/>
          <w:szCs w:val="22"/>
          <w:lang w:eastAsia="en-US"/>
        </w:rPr>
        <w:t xml:space="preserve"> </w:t>
      </w:r>
      <w:r w:rsidR="00F22294">
        <w:rPr>
          <w:rFonts w:ascii="Arial" w:eastAsia="Calibri" w:hAnsi="Arial" w:cs="Arial"/>
          <w:sz w:val="22"/>
          <w:szCs w:val="22"/>
          <w:lang w:eastAsia="en-US"/>
        </w:rPr>
        <w:t xml:space="preserve">is a taut psychological thriller. </w:t>
      </w:r>
      <w:r w:rsidR="005F737F">
        <w:rPr>
          <w:rFonts w:ascii="Arial" w:eastAsia="Times New Roman" w:hAnsi="Arial" w:cs="Arial"/>
          <w:color w:val="222222"/>
          <w:sz w:val="22"/>
          <w:szCs w:val="22"/>
          <w:shd w:val="clear" w:color="auto" w:fill="FFFFFF"/>
        </w:rPr>
        <w:br/>
      </w:r>
      <w:r w:rsidR="005F737F">
        <w:rPr>
          <w:rFonts w:ascii="Arial" w:eastAsia="Times New Roman" w:hAnsi="Arial" w:cs="Arial"/>
          <w:color w:val="222222"/>
          <w:sz w:val="22"/>
          <w:szCs w:val="22"/>
          <w:shd w:val="clear" w:color="auto" w:fill="FFFFFF"/>
        </w:rPr>
        <w:br/>
      </w:r>
      <w:r w:rsidR="005F737F" w:rsidRPr="005F737F">
        <w:rPr>
          <w:rFonts w:ascii="Arial" w:eastAsia="Calibri" w:hAnsi="Arial" w:cs="Arial"/>
          <w:sz w:val="22"/>
          <w:szCs w:val="22"/>
          <w:lang w:eastAsia="en-US"/>
        </w:rPr>
        <w:t xml:space="preserve">Dr. Atsuko Chiba works as a scientist by day and, </w:t>
      </w:r>
      <w:r w:rsidR="005F737F">
        <w:rPr>
          <w:rFonts w:ascii="Arial" w:eastAsia="Calibri" w:hAnsi="Arial" w:cs="Arial"/>
          <w:sz w:val="22"/>
          <w:szCs w:val="22"/>
          <w:lang w:eastAsia="en-US"/>
        </w:rPr>
        <w:t xml:space="preserve">and </w:t>
      </w:r>
      <w:r w:rsidR="008474FD">
        <w:rPr>
          <w:rFonts w:ascii="Arial" w:eastAsia="Calibri" w:hAnsi="Arial" w:cs="Arial"/>
          <w:sz w:val="22"/>
          <w:szCs w:val="22"/>
          <w:lang w:eastAsia="en-US"/>
        </w:rPr>
        <w:t xml:space="preserve">under the alias </w:t>
      </w:r>
      <w:r w:rsidR="005F737F">
        <w:rPr>
          <w:rFonts w:ascii="Arial" w:eastAsia="Calibri" w:hAnsi="Arial" w:cs="Arial"/>
          <w:sz w:val="22"/>
          <w:szCs w:val="22"/>
          <w:lang w:eastAsia="en-US"/>
        </w:rPr>
        <w:t xml:space="preserve">‘Paprika’, is also </w:t>
      </w:r>
      <w:r w:rsidR="005F737F" w:rsidRPr="005F737F">
        <w:rPr>
          <w:rFonts w:ascii="Arial" w:eastAsia="Calibri" w:hAnsi="Arial" w:cs="Arial"/>
          <w:sz w:val="22"/>
          <w:szCs w:val="22"/>
          <w:lang w:eastAsia="en-US"/>
        </w:rPr>
        <w:t>a dream detective at night. Atsuko and her colleagues are working on a devi</w:t>
      </w:r>
      <w:r w:rsidR="005F737F">
        <w:rPr>
          <w:rFonts w:ascii="Arial" w:eastAsia="Calibri" w:hAnsi="Arial" w:cs="Arial"/>
          <w:sz w:val="22"/>
          <w:szCs w:val="22"/>
          <w:lang w:eastAsia="en-US"/>
        </w:rPr>
        <w:t xml:space="preserve">ce called the DC Mini, which is designed </w:t>
      </w:r>
      <w:r w:rsidR="005F737F" w:rsidRPr="005F737F">
        <w:rPr>
          <w:rFonts w:ascii="Arial" w:eastAsia="Calibri" w:hAnsi="Arial" w:cs="Arial"/>
          <w:sz w:val="22"/>
          <w:szCs w:val="22"/>
          <w:lang w:eastAsia="en-US"/>
        </w:rPr>
        <w:t xml:space="preserve">to help psychiatric patients, but in the wrong hands it could destroy people's minds. When a prototype is stolen, </w:t>
      </w:r>
      <w:r w:rsidR="005F737F">
        <w:rPr>
          <w:rFonts w:ascii="Arial" w:eastAsia="Calibri" w:hAnsi="Arial" w:cs="Arial"/>
          <w:sz w:val="22"/>
          <w:szCs w:val="22"/>
          <w:lang w:eastAsia="en-US"/>
        </w:rPr>
        <w:t>Dr Atsuko (</w:t>
      </w:r>
      <w:r w:rsidR="005F737F" w:rsidRPr="005F737F">
        <w:rPr>
          <w:rFonts w:ascii="Arial" w:eastAsia="Calibri" w:hAnsi="Arial" w:cs="Arial"/>
          <w:sz w:val="22"/>
          <w:szCs w:val="22"/>
          <w:lang w:eastAsia="en-US"/>
        </w:rPr>
        <w:t>Paprika</w:t>
      </w:r>
      <w:r w:rsidR="00F22294">
        <w:rPr>
          <w:rFonts w:ascii="Arial" w:eastAsia="Calibri" w:hAnsi="Arial" w:cs="Arial"/>
          <w:sz w:val="22"/>
          <w:szCs w:val="22"/>
          <w:lang w:eastAsia="en-US"/>
        </w:rPr>
        <w:t xml:space="preserve">) takes swift action to track it down </w:t>
      </w:r>
      <w:r w:rsidR="005F737F">
        <w:rPr>
          <w:rFonts w:ascii="Arial" w:eastAsia="Calibri" w:hAnsi="Arial" w:cs="Arial"/>
          <w:sz w:val="22"/>
          <w:szCs w:val="22"/>
          <w:lang w:eastAsia="en-US"/>
        </w:rPr>
        <w:t xml:space="preserve">it before significant damage is done. </w:t>
      </w:r>
    </w:p>
    <w:p w14:paraId="7DE81E78" w14:textId="146820D2" w:rsidR="00A420CA" w:rsidRPr="0025578C" w:rsidRDefault="00A420CA" w:rsidP="00935EE1">
      <w:pPr>
        <w:spacing w:after="160" w:line="259" w:lineRule="auto"/>
        <w:rPr>
          <w:rFonts w:ascii="Arial" w:eastAsia="Calibri" w:hAnsi="Arial" w:cs="Arial"/>
          <w:sz w:val="22"/>
          <w:szCs w:val="22"/>
          <w:lang w:eastAsia="en-US"/>
        </w:rPr>
      </w:pPr>
      <w:r w:rsidRPr="0025578C">
        <w:rPr>
          <w:rFonts w:ascii="Arial" w:eastAsia="Calibri" w:hAnsi="Arial" w:cs="Arial"/>
          <w:sz w:val="22"/>
          <w:szCs w:val="22"/>
          <w:lang w:eastAsia="en-US"/>
        </w:rPr>
        <w:t>Based on the 1993 novel of the same name, written by one of the director’s favourite authors, Yasutaka Tsutsui this was Kon’s fourth and final film before his death in 2010.</w:t>
      </w:r>
    </w:p>
    <w:p w14:paraId="3ADF46B7" w14:textId="6F568E8F" w:rsidR="00EF14BF" w:rsidRPr="00E24A17" w:rsidRDefault="00EF14BF" w:rsidP="00EF14BF">
      <w:pPr>
        <w:spacing w:after="160" w:line="259" w:lineRule="auto"/>
        <w:rPr>
          <w:rFonts w:ascii="Arial" w:eastAsia="Calibri" w:hAnsi="Arial" w:cs="Arial"/>
          <w:sz w:val="22"/>
          <w:szCs w:val="22"/>
          <w:lang w:eastAsia="en-US"/>
        </w:rPr>
      </w:pPr>
      <w:r w:rsidRPr="00C14460">
        <w:rPr>
          <w:rFonts w:ascii="Arial" w:eastAsia="Calibri" w:hAnsi="Arial" w:cs="Arial"/>
          <w:b/>
          <w:lang w:eastAsia="en-US"/>
        </w:rPr>
        <w:t>Anime’s Human Machines: Manga Workshops</w:t>
      </w:r>
      <w:r w:rsidRPr="00C14460">
        <w:rPr>
          <w:rFonts w:ascii="Arial" w:eastAsia="Calibri" w:hAnsi="Arial" w:cs="Arial"/>
          <w:lang w:eastAsia="en-US"/>
        </w:rPr>
        <w:t>:</w:t>
      </w:r>
      <w:r w:rsidR="00E24A17">
        <w:rPr>
          <w:rFonts w:ascii="Arial" w:eastAsia="Calibri" w:hAnsi="Arial" w:cs="Arial"/>
          <w:lang w:eastAsia="en-US"/>
        </w:rPr>
        <w:br/>
      </w:r>
      <w:r w:rsidRPr="00C14460">
        <w:rPr>
          <w:rFonts w:ascii="Arial" w:eastAsia="Calibri" w:hAnsi="Arial" w:cs="Arial"/>
          <w:lang w:eastAsia="en-US"/>
        </w:rPr>
        <w:br/>
      </w:r>
      <w:r w:rsidR="009026FB" w:rsidRPr="0025578C">
        <w:rPr>
          <w:rFonts w:ascii="Arial" w:eastAsia="Calibri" w:hAnsi="Arial" w:cs="Arial"/>
          <w:sz w:val="22"/>
          <w:szCs w:val="22"/>
          <w:lang w:eastAsia="en-US"/>
        </w:rPr>
        <w:t xml:space="preserve">Led by professional manga artist </w:t>
      </w:r>
      <w:r w:rsidR="009026FB" w:rsidRPr="0025578C">
        <w:rPr>
          <w:rFonts w:ascii="Arial" w:eastAsia="Calibri" w:hAnsi="Arial" w:cs="Arial"/>
          <w:b/>
          <w:sz w:val="22"/>
          <w:szCs w:val="22"/>
          <w:lang w:eastAsia="en-US"/>
        </w:rPr>
        <w:t>Chie Kutsuwada</w:t>
      </w:r>
      <w:r w:rsidR="009026FB" w:rsidRPr="0025578C">
        <w:rPr>
          <w:rFonts w:ascii="Arial" w:eastAsia="Calibri" w:hAnsi="Arial" w:cs="Arial"/>
          <w:sz w:val="22"/>
          <w:szCs w:val="22"/>
          <w:lang w:eastAsia="en-US"/>
        </w:rPr>
        <w:t xml:space="preserve">, </w:t>
      </w:r>
      <w:r w:rsidR="009026FB">
        <w:rPr>
          <w:rFonts w:ascii="Arial" w:eastAsia="Calibri" w:hAnsi="Arial" w:cs="Arial"/>
          <w:sz w:val="22"/>
          <w:szCs w:val="22"/>
          <w:lang w:eastAsia="en-US"/>
        </w:rPr>
        <w:t xml:space="preserve">both </w:t>
      </w:r>
      <w:r w:rsidR="009026FB" w:rsidRPr="0025578C">
        <w:rPr>
          <w:rFonts w:ascii="Arial" w:eastAsia="Calibri" w:hAnsi="Arial" w:cs="Arial"/>
          <w:sz w:val="22"/>
          <w:szCs w:val="22"/>
          <w:lang w:eastAsia="en-US"/>
        </w:rPr>
        <w:t>workshop</w:t>
      </w:r>
      <w:r w:rsidR="009026FB">
        <w:rPr>
          <w:rFonts w:ascii="Arial" w:eastAsia="Calibri" w:hAnsi="Arial" w:cs="Arial"/>
          <w:sz w:val="22"/>
          <w:szCs w:val="22"/>
          <w:lang w:eastAsia="en-US"/>
        </w:rPr>
        <w:t>s</w:t>
      </w:r>
      <w:r w:rsidR="009026FB" w:rsidRPr="0025578C">
        <w:rPr>
          <w:rFonts w:ascii="Arial" w:eastAsia="Calibri" w:hAnsi="Arial" w:cs="Arial"/>
          <w:sz w:val="22"/>
          <w:szCs w:val="22"/>
          <w:lang w:eastAsia="en-US"/>
        </w:rPr>
        <w:t xml:space="preserve"> begin with a quick introduction to manga and anime. Attendees will learn about designing a character and look at how to draw in a distinctive manga style and for different genres.</w:t>
      </w:r>
      <w:r w:rsidR="00E24A17">
        <w:rPr>
          <w:rFonts w:ascii="Arial" w:eastAsia="Calibri" w:hAnsi="Arial" w:cs="Arial"/>
          <w:sz w:val="22"/>
          <w:szCs w:val="22"/>
          <w:lang w:eastAsia="en-US"/>
        </w:rPr>
        <w:br/>
      </w:r>
      <w:r w:rsidR="00E24A17">
        <w:rPr>
          <w:rFonts w:ascii="Arial" w:eastAsia="Calibri" w:hAnsi="Arial" w:cs="Arial"/>
          <w:sz w:val="22"/>
          <w:szCs w:val="22"/>
          <w:lang w:eastAsia="en-US"/>
        </w:rPr>
        <w:br/>
      </w:r>
      <w:r w:rsidRPr="0025578C">
        <w:rPr>
          <w:rFonts w:ascii="Arial" w:eastAsia="Calibri" w:hAnsi="Arial" w:cs="Arial"/>
          <w:b/>
          <w:sz w:val="22"/>
          <w:szCs w:val="22"/>
          <w:lang w:eastAsia="en-US"/>
        </w:rPr>
        <w:t>Draw Your AI Avatar</w:t>
      </w:r>
      <w:r w:rsidR="00D224CE" w:rsidRPr="0025578C">
        <w:rPr>
          <w:rFonts w:ascii="Arial" w:eastAsia="Calibri" w:hAnsi="Arial" w:cs="Arial"/>
          <w:b/>
          <w:sz w:val="22"/>
          <w:szCs w:val="22"/>
          <w:lang w:eastAsia="en-US"/>
        </w:rPr>
        <w:t xml:space="preserve"> </w:t>
      </w:r>
      <w:r w:rsidR="00D224CE" w:rsidRPr="0025578C">
        <w:rPr>
          <w:rFonts w:ascii="Arial" w:eastAsia="Calibri" w:hAnsi="Arial" w:cs="Arial"/>
          <w:b/>
          <w:sz w:val="22"/>
          <w:szCs w:val="22"/>
          <w:lang w:eastAsia="en-US"/>
        </w:rPr>
        <w:br/>
      </w:r>
      <w:r w:rsidR="00D224CE" w:rsidRPr="0025578C">
        <w:rPr>
          <w:rFonts w:ascii="Arial" w:eastAsia="Calibri" w:hAnsi="Arial" w:cs="Arial"/>
          <w:sz w:val="22"/>
          <w:szCs w:val="22"/>
          <w:lang w:eastAsia="en-US"/>
        </w:rPr>
        <w:t xml:space="preserve">(Suitable for 9 to 13 year-olds) </w:t>
      </w:r>
      <w:r w:rsidR="00D224CE" w:rsidRPr="0025578C">
        <w:rPr>
          <w:rFonts w:ascii="Arial" w:eastAsia="Calibri" w:hAnsi="Arial" w:cs="Arial"/>
          <w:b/>
          <w:sz w:val="22"/>
          <w:szCs w:val="22"/>
          <w:lang w:eastAsia="en-US"/>
        </w:rPr>
        <w:br/>
      </w:r>
      <w:r w:rsidRPr="0025578C">
        <w:rPr>
          <w:rFonts w:ascii="Arial" w:eastAsia="Calibri" w:hAnsi="Arial" w:cs="Arial"/>
          <w:sz w:val="22"/>
          <w:szCs w:val="22"/>
          <w:lang w:eastAsia="en-US"/>
        </w:rPr>
        <w:t>14 Sep 2019, 13:00, Fountain Room, Level G, Barbican Centre</w:t>
      </w:r>
      <w:r w:rsidR="00D224CE" w:rsidRPr="0025578C">
        <w:rPr>
          <w:rFonts w:ascii="Arial" w:eastAsia="Calibri" w:hAnsi="Arial" w:cs="Arial"/>
          <w:sz w:val="22"/>
          <w:szCs w:val="22"/>
          <w:lang w:eastAsia="en-US"/>
        </w:rPr>
        <w:br/>
      </w:r>
      <w:r w:rsidRPr="0025578C">
        <w:rPr>
          <w:rFonts w:ascii="Arial" w:eastAsia="Calibri" w:hAnsi="Arial" w:cs="Arial"/>
          <w:sz w:val="22"/>
          <w:szCs w:val="22"/>
          <w:lang w:eastAsia="en-US"/>
        </w:rPr>
        <w:t xml:space="preserve">In this </w:t>
      </w:r>
      <w:r w:rsidR="009026FB">
        <w:rPr>
          <w:rFonts w:ascii="Arial" w:eastAsia="Calibri" w:hAnsi="Arial" w:cs="Arial"/>
          <w:sz w:val="22"/>
          <w:szCs w:val="22"/>
          <w:lang w:eastAsia="en-US"/>
        </w:rPr>
        <w:t>session</w:t>
      </w:r>
      <w:r w:rsidR="00D224CE" w:rsidRPr="0025578C">
        <w:rPr>
          <w:rFonts w:ascii="Arial" w:eastAsia="Calibri" w:hAnsi="Arial" w:cs="Arial"/>
          <w:sz w:val="22"/>
          <w:szCs w:val="22"/>
          <w:lang w:eastAsia="en-US"/>
        </w:rPr>
        <w:t xml:space="preserve"> attendees will be encouraged to draw </w:t>
      </w:r>
      <w:r w:rsidR="009026FB">
        <w:rPr>
          <w:rFonts w:ascii="Arial" w:eastAsia="Calibri" w:hAnsi="Arial" w:cs="Arial"/>
          <w:sz w:val="22"/>
          <w:szCs w:val="22"/>
          <w:lang w:eastAsia="en-US"/>
        </w:rPr>
        <w:t>their own</w:t>
      </w:r>
      <w:r w:rsidR="009026FB" w:rsidRPr="0025578C">
        <w:rPr>
          <w:rFonts w:ascii="Arial" w:eastAsia="Calibri" w:hAnsi="Arial" w:cs="Arial"/>
          <w:sz w:val="22"/>
          <w:szCs w:val="22"/>
          <w:lang w:eastAsia="en-US"/>
        </w:rPr>
        <w:t xml:space="preserve"> </w:t>
      </w:r>
      <w:r w:rsidRPr="0025578C">
        <w:rPr>
          <w:rFonts w:ascii="Arial" w:eastAsia="Calibri" w:hAnsi="Arial" w:cs="Arial"/>
          <w:sz w:val="22"/>
          <w:szCs w:val="22"/>
          <w:lang w:eastAsia="en-US"/>
        </w:rPr>
        <w:t>AI avatar. </w:t>
      </w:r>
    </w:p>
    <w:p w14:paraId="0BE7D873" w14:textId="5D282545" w:rsidR="009026FB" w:rsidRDefault="00D224CE" w:rsidP="009622E0">
      <w:pPr>
        <w:spacing w:after="160" w:line="259" w:lineRule="auto"/>
        <w:rPr>
          <w:rFonts w:ascii="Arial" w:hAnsi="Arial" w:cs="Arial"/>
          <w:sz w:val="22"/>
          <w:szCs w:val="22"/>
        </w:rPr>
      </w:pPr>
      <w:r w:rsidRPr="0025578C">
        <w:rPr>
          <w:rFonts w:ascii="Arial" w:eastAsia="Calibri" w:hAnsi="Arial" w:cs="Arial"/>
          <w:b/>
          <w:sz w:val="22"/>
          <w:szCs w:val="22"/>
          <w:lang w:eastAsia="en-US"/>
        </w:rPr>
        <w:t>Draw Your Robot Manga Sidekick</w:t>
      </w:r>
      <w:r w:rsidRPr="0025578C">
        <w:rPr>
          <w:rFonts w:ascii="Arial" w:eastAsia="Calibri" w:hAnsi="Arial" w:cs="Arial"/>
          <w:i/>
          <w:sz w:val="22"/>
          <w:szCs w:val="22"/>
          <w:lang w:eastAsia="en-US"/>
        </w:rPr>
        <w:t xml:space="preserve"> </w:t>
      </w:r>
      <w:r w:rsidRPr="0025578C">
        <w:rPr>
          <w:rFonts w:ascii="Arial" w:eastAsia="Calibri" w:hAnsi="Arial" w:cs="Arial"/>
          <w:i/>
          <w:sz w:val="22"/>
          <w:szCs w:val="22"/>
          <w:lang w:eastAsia="en-US"/>
        </w:rPr>
        <w:br/>
      </w:r>
      <w:r w:rsidRPr="0025578C">
        <w:rPr>
          <w:rFonts w:ascii="Arial" w:eastAsia="Calibri" w:hAnsi="Arial" w:cs="Arial"/>
          <w:sz w:val="22"/>
          <w:szCs w:val="22"/>
          <w:lang w:eastAsia="en-US"/>
        </w:rPr>
        <w:t xml:space="preserve">(Suitable for 14-19 year olds) </w:t>
      </w:r>
      <w:r w:rsidRPr="0025578C">
        <w:rPr>
          <w:rFonts w:ascii="Arial" w:eastAsia="Calibri" w:hAnsi="Arial" w:cs="Arial"/>
          <w:sz w:val="22"/>
          <w:szCs w:val="22"/>
          <w:lang w:eastAsia="en-US"/>
        </w:rPr>
        <w:br/>
        <w:t xml:space="preserve">14 Sep 2019, 15:00, Fountain Room, Level G </w:t>
      </w:r>
      <w:r w:rsidRPr="0025578C">
        <w:rPr>
          <w:rFonts w:ascii="Arial" w:eastAsia="Calibri" w:hAnsi="Arial" w:cs="Arial"/>
          <w:sz w:val="22"/>
          <w:szCs w:val="22"/>
          <w:lang w:eastAsia="en-US"/>
        </w:rPr>
        <w:br/>
      </w:r>
      <w:r w:rsidR="009026FB">
        <w:rPr>
          <w:rFonts w:ascii="Arial" w:eastAsia="Calibri" w:hAnsi="Arial" w:cs="Arial"/>
          <w:sz w:val="22"/>
          <w:szCs w:val="22"/>
          <w:lang w:eastAsia="en-US"/>
        </w:rPr>
        <w:t xml:space="preserve">In this session participants will bring their own favourite gadget to life as a manga character. </w:t>
      </w:r>
      <w:r w:rsidRPr="0025578C">
        <w:rPr>
          <w:rFonts w:ascii="Arial" w:eastAsia="Calibri" w:hAnsi="Arial" w:cs="Arial"/>
          <w:sz w:val="22"/>
          <w:szCs w:val="22"/>
          <w:lang w:eastAsia="en-US"/>
        </w:rPr>
        <w:t> </w:t>
      </w:r>
      <w:r w:rsidR="009622E0" w:rsidRPr="0025578C">
        <w:rPr>
          <w:rFonts w:ascii="Arial" w:eastAsia="Calibri" w:hAnsi="Arial" w:cs="Arial"/>
          <w:sz w:val="22"/>
          <w:szCs w:val="22"/>
          <w:lang w:eastAsia="en-US"/>
        </w:rPr>
        <w:br/>
      </w:r>
      <w:r w:rsidR="00E24A17">
        <w:rPr>
          <w:rFonts w:ascii="Arial" w:eastAsia="Calibri" w:hAnsi="Arial" w:cs="Arial"/>
          <w:sz w:val="22"/>
          <w:szCs w:val="22"/>
          <w:lang w:eastAsia="en-US"/>
        </w:rPr>
        <w:lastRenderedPageBreak/>
        <w:br/>
      </w:r>
      <w:r w:rsidR="0008722A" w:rsidRPr="00935EE1">
        <w:rPr>
          <w:rFonts w:ascii="Arial" w:hAnsi="Arial" w:cs="Arial"/>
          <w:b/>
          <w:bCs/>
          <w:sz w:val="22"/>
          <w:szCs w:val="22"/>
          <w:lang w:val="en-US"/>
        </w:rPr>
        <w:t>Notes to Editors</w:t>
      </w:r>
      <w:r w:rsidR="00F95282" w:rsidRPr="00935EE1">
        <w:rPr>
          <w:rFonts w:ascii="Arial" w:hAnsi="Arial" w:cs="Arial"/>
          <w:b/>
          <w:sz w:val="22"/>
          <w:szCs w:val="22"/>
          <w:lang w:val="en-US"/>
        </w:rPr>
        <w:br/>
      </w:r>
      <w:r w:rsidR="0008722A" w:rsidRPr="00935EE1">
        <w:rPr>
          <w:rFonts w:ascii="Arial" w:hAnsi="Arial" w:cs="Arial"/>
          <w:b/>
          <w:bCs/>
          <w:sz w:val="22"/>
          <w:szCs w:val="22"/>
          <w:lang w:val="en-US"/>
        </w:rPr>
        <w:t xml:space="preserve">For further information contact: </w:t>
      </w:r>
      <w:r w:rsidR="00D40A0D">
        <w:rPr>
          <w:rFonts w:ascii="Arial" w:hAnsi="Arial" w:cs="Arial"/>
          <w:b/>
          <w:bCs/>
          <w:sz w:val="22"/>
          <w:szCs w:val="22"/>
          <w:lang w:val="en-US"/>
        </w:rPr>
        <w:br/>
      </w:r>
      <w:r w:rsidR="005F2E01" w:rsidRPr="00935EE1">
        <w:rPr>
          <w:rFonts w:ascii="Arial" w:hAnsi="Arial" w:cs="Arial"/>
          <w:b/>
          <w:sz w:val="22"/>
          <w:szCs w:val="22"/>
          <w:lang w:val="en-US"/>
        </w:rPr>
        <w:br/>
      </w:r>
      <w:r w:rsidR="000C483F" w:rsidRPr="00935EE1">
        <w:rPr>
          <w:rFonts w:ascii="Arial" w:hAnsi="Arial" w:cs="Arial"/>
          <w:b/>
          <w:bCs/>
          <w:sz w:val="22"/>
          <w:szCs w:val="22"/>
          <w:lang w:val="en-US"/>
        </w:rPr>
        <w:t>Ian Cuthbert, Communications Manager</w:t>
      </w:r>
      <w:r w:rsidR="002667C7" w:rsidRPr="00935EE1">
        <w:rPr>
          <w:rFonts w:ascii="Arial" w:hAnsi="Arial" w:cs="Arial"/>
          <w:b/>
          <w:bCs/>
          <w:sz w:val="22"/>
          <w:szCs w:val="22"/>
          <w:lang w:val="en-US"/>
        </w:rPr>
        <w:t xml:space="preserve">, Cinema </w:t>
      </w:r>
      <w:r w:rsidR="005F2E01" w:rsidRPr="00935EE1">
        <w:rPr>
          <w:rFonts w:ascii="Arial" w:hAnsi="Arial" w:cs="Arial"/>
          <w:b/>
          <w:sz w:val="22"/>
          <w:szCs w:val="22"/>
          <w:lang w:val="en-US"/>
        </w:rPr>
        <w:br/>
      </w:r>
      <w:r w:rsidR="00A7185C" w:rsidRPr="00935EE1">
        <w:rPr>
          <w:rFonts w:ascii="Arial" w:hAnsi="Arial" w:cs="Arial"/>
          <w:bCs/>
          <w:sz w:val="22"/>
          <w:szCs w:val="22"/>
          <w:lang w:val="en-US"/>
        </w:rPr>
        <w:t>ian.cuthbert@barbican.org.uk</w:t>
      </w:r>
      <w:r w:rsidR="003A65A7" w:rsidRPr="00935EE1">
        <w:rPr>
          <w:rFonts w:ascii="Arial" w:hAnsi="Arial" w:cs="Arial"/>
          <w:bCs/>
          <w:sz w:val="22"/>
          <w:szCs w:val="22"/>
          <w:lang w:val="en-US"/>
        </w:rPr>
        <w:t xml:space="preserve">/ 07980 925 352 </w:t>
      </w:r>
      <w:r w:rsidR="006340EE" w:rsidRPr="00935EE1">
        <w:rPr>
          <w:rFonts w:ascii="Arial" w:hAnsi="Arial" w:cs="Arial"/>
          <w:bCs/>
          <w:sz w:val="22"/>
          <w:szCs w:val="22"/>
          <w:lang w:val="en-US"/>
        </w:rPr>
        <w:br/>
      </w:r>
      <w:r w:rsidR="009622E0">
        <w:rPr>
          <w:rFonts w:ascii="Arial" w:hAnsi="Arial" w:cs="Arial"/>
          <w:b/>
          <w:bCs/>
          <w:sz w:val="22"/>
          <w:szCs w:val="22"/>
          <w:lang w:val="en-US"/>
        </w:rPr>
        <w:br/>
      </w:r>
      <w:r w:rsidR="000C483F" w:rsidRPr="0096482C">
        <w:rPr>
          <w:rFonts w:ascii="Arial" w:hAnsi="Arial" w:cs="Arial"/>
          <w:b/>
          <w:bCs/>
          <w:sz w:val="22"/>
          <w:szCs w:val="22"/>
          <w:lang w:val="en-US"/>
        </w:rPr>
        <w:t>Sarah Harvey</w:t>
      </w:r>
      <w:r w:rsidR="0096482C" w:rsidRPr="0096482C">
        <w:rPr>
          <w:rFonts w:ascii="Arial" w:hAnsi="Arial" w:cs="Arial"/>
          <w:b/>
          <w:bCs/>
          <w:sz w:val="22"/>
          <w:szCs w:val="22"/>
          <w:lang w:val="en-US"/>
        </w:rPr>
        <w:t xml:space="preserve">, Cinema </w:t>
      </w:r>
      <w:r w:rsidR="000C483F" w:rsidRPr="0096482C">
        <w:rPr>
          <w:rFonts w:ascii="Arial" w:hAnsi="Arial" w:cs="Arial"/>
          <w:b/>
          <w:bCs/>
          <w:sz w:val="22"/>
          <w:szCs w:val="22"/>
          <w:lang w:val="en-US"/>
        </w:rPr>
        <w:t>Press Consultant</w:t>
      </w:r>
      <w:r w:rsidR="005F2E01" w:rsidRPr="00935EE1">
        <w:rPr>
          <w:rFonts w:ascii="Arial" w:hAnsi="Arial" w:cs="Arial"/>
          <w:b/>
          <w:sz w:val="22"/>
          <w:szCs w:val="22"/>
          <w:lang w:val="en-US"/>
        </w:rPr>
        <w:br/>
      </w:r>
      <w:r w:rsidR="00C14460" w:rsidRPr="00C14460">
        <w:rPr>
          <w:rFonts w:ascii="Arial" w:hAnsi="Arial" w:cs="Arial"/>
          <w:sz w:val="22"/>
          <w:szCs w:val="22"/>
        </w:rPr>
        <w:t>sarah@sarahharveypublicity.co.uk/</w:t>
      </w:r>
      <w:r w:rsidR="00C14460">
        <w:rPr>
          <w:rFonts w:ascii="Arial" w:hAnsi="Arial" w:cs="Arial"/>
          <w:sz w:val="22"/>
          <w:szCs w:val="22"/>
        </w:rPr>
        <w:t xml:space="preserve"> </w:t>
      </w:r>
      <w:r w:rsidR="003A65A7" w:rsidRPr="00935EE1">
        <w:rPr>
          <w:rFonts w:ascii="Arial" w:hAnsi="Arial" w:cs="Arial"/>
          <w:sz w:val="22"/>
          <w:szCs w:val="22"/>
        </w:rPr>
        <w:t>020 7732 7790</w:t>
      </w:r>
      <w:r w:rsidR="0008722A" w:rsidRPr="00935EE1">
        <w:rPr>
          <w:rFonts w:ascii="Arial" w:hAnsi="Arial" w:cs="Arial"/>
          <w:bCs/>
          <w:sz w:val="22"/>
          <w:szCs w:val="22"/>
          <w:lang w:val="en-US"/>
        </w:rPr>
        <w:br/>
      </w:r>
      <w:r w:rsidR="00C95AD2" w:rsidRPr="00935EE1">
        <w:rPr>
          <w:rFonts w:ascii="Arial" w:hAnsi="Arial" w:cs="Arial"/>
          <w:b/>
          <w:bCs/>
          <w:sz w:val="22"/>
          <w:szCs w:val="22"/>
          <w:lang w:eastAsia="en-GB"/>
        </w:rPr>
        <w:br/>
      </w:r>
      <w:r w:rsidR="0008722A" w:rsidRPr="00935EE1">
        <w:rPr>
          <w:rFonts w:ascii="Arial" w:hAnsi="Arial" w:cs="Arial"/>
          <w:b/>
          <w:bCs/>
          <w:sz w:val="22"/>
          <w:szCs w:val="22"/>
          <w:lang w:eastAsia="en-GB"/>
        </w:rPr>
        <w:t>Ticket prices</w:t>
      </w:r>
      <w:r w:rsidR="002F7966" w:rsidRPr="00935EE1">
        <w:rPr>
          <w:rFonts w:ascii="Arial" w:hAnsi="Arial" w:cs="Arial"/>
          <w:b/>
          <w:bCs/>
          <w:sz w:val="22"/>
          <w:szCs w:val="22"/>
          <w:lang w:eastAsia="en-GB"/>
        </w:rPr>
        <w:t xml:space="preserve">: </w:t>
      </w:r>
      <w:r w:rsidR="0008722A" w:rsidRPr="00935EE1">
        <w:rPr>
          <w:rFonts w:ascii="Arial" w:hAnsi="Arial" w:cs="Arial"/>
          <w:b/>
          <w:bCs/>
          <w:sz w:val="22"/>
          <w:szCs w:val="22"/>
          <w:lang w:eastAsia="en-GB"/>
        </w:rPr>
        <w:br/>
      </w:r>
      <w:r w:rsidR="0008722A" w:rsidRPr="00935EE1">
        <w:rPr>
          <w:rFonts w:ascii="Arial" w:hAnsi="Arial" w:cs="Arial"/>
          <w:sz w:val="22"/>
          <w:szCs w:val="22"/>
          <w:lang w:val="en-US"/>
        </w:rPr>
        <w:t>Box Office: 0845 120 7527</w:t>
      </w:r>
      <w:r w:rsidR="00FA2D49" w:rsidRPr="00935EE1">
        <w:rPr>
          <w:rFonts w:ascii="Arial" w:hAnsi="Arial" w:cs="Arial"/>
          <w:sz w:val="22"/>
          <w:szCs w:val="22"/>
          <w:lang w:val="en-US"/>
        </w:rPr>
        <w:br/>
      </w:r>
      <w:r w:rsidR="00E24A17">
        <w:rPr>
          <w:rFonts w:ascii="Arial" w:hAnsi="Arial" w:cs="Arial"/>
          <w:sz w:val="22"/>
          <w:szCs w:val="22"/>
          <w:lang w:val="en-US"/>
        </w:rPr>
        <w:br/>
      </w:r>
      <w:r w:rsidR="00FA2D49" w:rsidRPr="00935EE1">
        <w:rPr>
          <w:rFonts w:ascii="Arial" w:hAnsi="Arial" w:cs="Arial"/>
          <w:sz w:val="22"/>
          <w:szCs w:val="22"/>
        </w:rPr>
        <w:t>Standard: £12/ Members: £9.60/ Concessions: £11</w:t>
      </w:r>
      <w:r w:rsidR="00FA2D49" w:rsidRPr="00935EE1">
        <w:rPr>
          <w:rFonts w:ascii="Arial" w:hAnsi="Arial" w:cs="Arial"/>
          <w:sz w:val="22"/>
          <w:szCs w:val="22"/>
        </w:rPr>
        <w:br/>
        <w:t xml:space="preserve">Young Barbican: £5 </w:t>
      </w:r>
    </w:p>
    <w:p w14:paraId="1B3D1448" w14:textId="0A1D574A" w:rsidR="00E471E3" w:rsidRPr="00E24A17" w:rsidRDefault="006A7F7B" w:rsidP="009622E0">
      <w:pPr>
        <w:spacing w:after="160" w:line="259" w:lineRule="auto"/>
        <w:rPr>
          <w:rFonts w:ascii="Arial" w:hAnsi="Arial" w:cs="Arial"/>
          <w:sz w:val="22"/>
          <w:szCs w:val="22"/>
        </w:rPr>
      </w:pPr>
      <w:r>
        <w:rPr>
          <w:rFonts w:ascii="Arial" w:hAnsi="Arial" w:cs="Arial"/>
          <w:sz w:val="22"/>
          <w:szCs w:val="22"/>
        </w:rPr>
        <w:t>Multi-buy: save 20% when you book standard tickets for 3 or more screenings in the Anime’s Human Machines season</w:t>
      </w:r>
      <w:r w:rsidR="00E24A17">
        <w:rPr>
          <w:rFonts w:ascii="Arial" w:hAnsi="Arial" w:cs="Arial"/>
          <w:sz w:val="22"/>
          <w:szCs w:val="22"/>
        </w:rPr>
        <w:br/>
      </w:r>
      <w:r w:rsidR="009026FB">
        <w:rPr>
          <w:rFonts w:ascii="Arial" w:hAnsi="Arial" w:cs="Arial"/>
          <w:sz w:val="22"/>
          <w:szCs w:val="22"/>
          <w:lang w:val="en-US"/>
        </w:rPr>
        <w:t>Workshops: £5</w:t>
      </w:r>
      <w:r w:rsidR="00E24A17">
        <w:rPr>
          <w:rFonts w:ascii="Arial" w:hAnsi="Arial" w:cs="Arial"/>
          <w:sz w:val="22"/>
          <w:szCs w:val="22"/>
          <w:lang w:val="en-US"/>
        </w:rPr>
        <w:br/>
      </w:r>
      <w:r w:rsidR="00E24A17">
        <w:rPr>
          <w:rFonts w:ascii="Arial" w:hAnsi="Arial" w:cs="Arial"/>
          <w:sz w:val="22"/>
          <w:szCs w:val="22"/>
          <w:lang w:val="en-US"/>
        </w:rPr>
        <w:br/>
      </w:r>
      <w:r w:rsidR="0008722A" w:rsidRPr="00935EE1">
        <w:rPr>
          <w:rFonts w:ascii="Arial" w:hAnsi="Arial" w:cs="Arial"/>
          <w:sz w:val="22"/>
          <w:szCs w:val="22"/>
          <w:lang w:val="en-US" w:eastAsia="en-US"/>
        </w:rPr>
        <w:t>* Local Classification</w:t>
      </w:r>
      <w:r w:rsidR="00935EE1">
        <w:rPr>
          <w:rFonts w:ascii="Arial" w:hAnsi="Arial" w:cs="Arial"/>
          <w:sz w:val="22"/>
          <w:szCs w:val="22"/>
          <w:lang w:val="en-US" w:eastAsia="en-US"/>
        </w:rPr>
        <w:br/>
      </w:r>
      <w:r w:rsidR="00935EE1">
        <w:rPr>
          <w:rFonts w:ascii="Arial" w:hAnsi="Arial" w:cs="Arial"/>
          <w:sz w:val="22"/>
          <w:szCs w:val="22"/>
          <w:lang w:val="en-US" w:eastAsia="en-US"/>
        </w:rPr>
        <w:br/>
      </w:r>
      <w:r w:rsidR="00E471E3" w:rsidRPr="00935EE1">
        <w:rPr>
          <w:rFonts w:ascii="Arial" w:hAnsi="Arial" w:cs="Arial"/>
          <w:b/>
          <w:bCs/>
          <w:sz w:val="22"/>
          <w:szCs w:val="22"/>
        </w:rPr>
        <w:t>About Barbican Cinema</w:t>
      </w:r>
    </w:p>
    <w:p w14:paraId="113FCAED" w14:textId="77777777" w:rsidR="00E471E3" w:rsidRPr="00935EE1" w:rsidRDefault="00E471E3" w:rsidP="00E471E3">
      <w:pPr>
        <w:rPr>
          <w:rFonts w:ascii="Arial" w:hAnsi="Arial" w:cs="Arial"/>
          <w:sz w:val="22"/>
          <w:szCs w:val="22"/>
        </w:rPr>
      </w:pPr>
      <w:r w:rsidRPr="00935EE1">
        <w:rPr>
          <w:rFonts w:ascii="Arial" w:hAnsi="Arial" w:cs="Arial"/>
          <w:sz w:val="22"/>
          <w:szCs w:val="22"/>
        </w:rPr>
        <w:t>A fully curated programme of international cinema including thematic seasons, new releases, and special events presented in Cinemas 1, 2 and 3.</w:t>
      </w:r>
    </w:p>
    <w:p w14:paraId="5758A57C" w14:textId="7D778C14" w:rsidR="00E471E3" w:rsidRPr="00500BCC" w:rsidRDefault="00E471E3" w:rsidP="00E471E3">
      <w:pPr>
        <w:spacing w:after="160" w:line="259" w:lineRule="auto"/>
        <w:rPr>
          <w:rFonts w:ascii="Arial" w:hAnsi="Arial" w:cs="Arial"/>
          <w:sz w:val="22"/>
          <w:szCs w:val="22"/>
        </w:rPr>
      </w:pPr>
      <w:r w:rsidRPr="00935EE1">
        <w:rPr>
          <w:rFonts w:ascii="Arial" w:hAnsi="Arial" w:cs="Arial"/>
          <w:sz w:val="22"/>
          <w:szCs w:val="22"/>
        </w:rPr>
        <w:t xml:space="preserve">Our offer includes partnerships with film festivals, art &amp; culture organisations, plus regular family screenings for young audiences and parent &amp; baby screenings. </w:t>
      </w:r>
      <w:r w:rsidR="00500BCC">
        <w:rPr>
          <w:rFonts w:ascii="Arial" w:hAnsi="Arial" w:cs="Arial"/>
          <w:sz w:val="22"/>
          <w:szCs w:val="22"/>
        </w:rPr>
        <w:br/>
      </w:r>
      <w:r w:rsidRPr="00935EE1">
        <w:rPr>
          <w:rFonts w:ascii="Arial" w:hAnsi="Arial" w:cs="Arial"/>
          <w:sz w:val="22"/>
          <w:szCs w:val="22"/>
        </w:rPr>
        <w:t>The Event cinema programme presents the best of</w:t>
      </w:r>
      <w:r w:rsidR="00262E00">
        <w:rPr>
          <w:rFonts w:ascii="Arial" w:hAnsi="Arial" w:cs="Arial"/>
          <w:sz w:val="22"/>
          <w:szCs w:val="22"/>
        </w:rPr>
        <w:t xml:space="preserve"> the performing arts on screen.</w:t>
      </w:r>
    </w:p>
    <w:p w14:paraId="695D8459" w14:textId="77777777" w:rsidR="007B797A" w:rsidRPr="00935EE1" w:rsidRDefault="007B797A" w:rsidP="007B797A">
      <w:pPr>
        <w:autoSpaceDE w:val="0"/>
        <w:autoSpaceDN w:val="0"/>
        <w:adjustRightInd w:val="0"/>
        <w:rPr>
          <w:rFonts w:ascii="Arial" w:hAnsi="Arial" w:cs="Arial"/>
          <w:b/>
          <w:sz w:val="22"/>
          <w:szCs w:val="22"/>
          <w:lang w:eastAsia="en-GB"/>
        </w:rPr>
      </w:pPr>
      <w:r w:rsidRPr="00935EE1">
        <w:rPr>
          <w:rFonts w:ascii="Arial" w:hAnsi="Arial" w:cs="Arial"/>
          <w:b/>
          <w:sz w:val="22"/>
          <w:szCs w:val="22"/>
          <w:lang w:eastAsia="en-GB"/>
        </w:rPr>
        <w:t>About the Barbican</w:t>
      </w:r>
    </w:p>
    <w:p w14:paraId="43AB2F30" w14:textId="37FDF914" w:rsidR="007B797A" w:rsidRPr="00935EE1" w:rsidRDefault="007B797A" w:rsidP="001B364C">
      <w:pPr>
        <w:autoSpaceDE w:val="0"/>
        <w:autoSpaceDN w:val="0"/>
        <w:adjustRightInd w:val="0"/>
        <w:spacing w:line="276" w:lineRule="auto"/>
        <w:rPr>
          <w:rFonts w:ascii="Arial" w:hAnsi="Arial" w:cs="Arial"/>
          <w:sz w:val="22"/>
          <w:szCs w:val="22"/>
          <w:lang w:eastAsia="en-GB"/>
        </w:rPr>
      </w:pPr>
      <w:r w:rsidRPr="00935EE1">
        <w:rPr>
          <w:rFonts w:ascii="Arial" w:hAnsi="Arial" w:cs="Arial"/>
          <w:sz w:val="22"/>
          <w:szCs w:val="22"/>
          <w:lang w:eastAsia="en-GB"/>
        </w:rPr>
        <w:t xml:space="preserve">A world-class arts and learning organisation, the </w:t>
      </w:r>
      <w:hyperlink r:id="rId9" w:history="1">
        <w:r w:rsidRPr="00935EE1">
          <w:rPr>
            <w:rStyle w:val="Hyperlink"/>
            <w:rFonts w:ascii="Arial" w:hAnsi="Arial" w:cs="Arial"/>
            <w:sz w:val="22"/>
            <w:szCs w:val="22"/>
            <w:lang w:eastAsia="en-GB"/>
          </w:rPr>
          <w:t>Barbican</w:t>
        </w:r>
      </w:hyperlink>
      <w:r w:rsidRPr="00935EE1">
        <w:rPr>
          <w:rFonts w:ascii="Arial" w:hAnsi="Arial" w:cs="Arial"/>
          <w:sz w:val="22"/>
          <w:szCs w:val="22"/>
          <w:lang w:eastAsia="en-GB"/>
        </w:rPr>
        <w:t xml:space="preserve"> pushes the boundaries of all major art forms including dance, film, music, theatre and visual arts. Its creative learning programme further underpins everything it does. </w:t>
      </w:r>
      <w:r w:rsidR="00D224CE">
        <w:rPr>
          <w:rFonts w:ascii="Arial" w:hAnsi="Arial" w:cs="Arial"/>
          <w:sz w:val="22"/>
          <w:szCs w:val="22"/>
          <w:lang w:eastAsia="en-GB"/>
        </w:rPr>
        <w:br/>
      </w:r>
      <w:r w:rsidR="00D224CE">
        <w:rPr>
          <w:rFonts w:ascii="Arial" w:hAnsi="Arial" w:cs="Arial"/>
          <w:sz w:val="22"/>
          <w:szCs w:val="22"/>
          <w:lang w:eastAsia="en-GB"/>
        </w:rPr>
        <w:br/>
      </w:r>
      <w:r w:rsidRPr="00935EE1">
        <w:rPr>
          <w:rFonts w:ascii="Arial" w:hAnsi="Arial" w:cs="Arial"/>
          <w:sz w:val="22"/>
          <w:szCs w:val="22"/>
          <w:lang w:eastAsia="en-GB"/>
        </w:rPr>
        <w:t xml:space="preserve">Over a million people attend events annually, hundreds of artists and performers are featured, and more than 300 </w:t>
      </w:r>
      <w:hyperlink r:id="rId10" w:history="1">
        <w:r w:rsidRPr="00935EE1">
          <w:rPr>
            <w:rStyle w:val="Hyperlink"/>
            <w:rFonts w:ascii="Arial" w:hAnsi="Arial" w:cs="Arial"/>
            <w:sz w:val="22"/>
            <w:szCs w:val="22"/>
            <w:lang w:eastAsia="en-GB"/>
          </w:rPr>
          <w:t>staff</w:t>
        </w:r>
      </w:hyperlink>
      <w:r w:rsidRPr="00935EE1">
        <w:rPr>
          <w:rFonts w:ascii="Arial" w:hAnsi="Arial" w:cs="Arial"/>
          <w:sz w:val="22"/>
          <w:szCs w:val="22"/>
          <w:lang w:eastAsia="en-GB"/>
        </w:rPr>
        <w:t xml:space="preserve"> work onsite. </w:t>
      </w:r>
      <w:r w:rsidR="00262E00">
        <w:rPr>
          <w:rFonts w:ascii="Arial" w:hAnsi="Arial" w:cs="Arial"/>
          <w:sz w:val="22"/>
          <w:szCs w:val="22"/>
          <w:lang w:eastAsia="en-GB"/>
        </w:rPr>
        <w:br/>
      </w:r>
      <w:r w:rsidR="00262E00">
        <w:rPr>
          <w:rFonts w:ascii="Arial" w:hAnsi="Arial" w:cs="Arial"/>
          <w:sz w:val="22"/>
          <w:szCs w:val="22"/>
          <w:lang w:eastAsia="en-GB"/>
        </w:rPr>
        <w:br/>
      </w:r>
      <w:r w:rsidRPr="00935EE1">
        <w:rPr>
          <w:rFonts w:ascii="Arial" w:hAnsi="Arial" w:cs="Arial"/>
          <w:sz w:val="22"/>
          <w:szCs w:val="22"/>
          <w:lang w:eastAsia="en-GB"/>
        </w:rPr>
        <w:t xml:space="preserve">The architecturally renowned centre opened in 1982 and comprises the Barbican Hall, the Barbican Theatre, The Pit, Cinemas 1, 2 and 3, Barbican Art Gallery, a second gallery The Curve, public spaces, a library, the Lakeside Terrace, </w:t>
      </w:r>
      <w:hyperlink r:id="rId11" w:history="1">
        <w:r w:rsidRPr="00935EE1">
          <w:rPr>
            <w:rStyle w:val="Hyperlink"/>
            <w:rFonts w:ascii="Arial" w:hAnsi="Arial" w:cs="Arial"/>
            <w:sz w:val="22"/>
            <w:szCs w:val="22"/>
            <w:lang w:eastAsia="en-GB"/>
          </w:rPr>
          <w:t>a glasshouse conservatory</w:t>
        </w:r>
      </w:hyperlink>
      <w:r w:rsidRPr="00935EE1">
        <w:rPr>
          <w:rFonts w:ascii="Arial" w:hAnsi="Arial" w:cs="Arial"/>
          <w:sz w:val="22"/>
          <w:szCs w:val="22"/>
          <w:lang w:eastAsia="en-GB"/>
        </w:rPr>
        <w:t>, conference facilities and three restaurants. The City of London Corporation is the founder and principal funder of the Barbican Centre.</w:t>
      </w:r>
    </w:p>
    <w:p w14:paraId="7C2B3D58" w14:textId="709C9F0C" w:rsidR="007B797A" w:rsidRPr="00935EE1" w:rsidRDefault="007B797A" w:rsidP="001B364C">
      <w:pPr>
        <w:autoSpaceDE w:val="0"/>
        <w:autoSpaceDN w:val="0"/>
        <w:adjustRightInd w:val="0"/>
        <w:spacing w:line="276" w:lineRule="auto"/>
        <w:rPr>
          <w:rFonts w:ascii="Arial" w:hAnsi="Arial" w:cs="Arial"/>
          <w:sz w:val="22"/>
          <w:szCs w:val="22"/>
          <w:lang w:eastAsia="en-GB"/>
        </w:rPr>
      </w:pPr>
      <w:r w:rsidRPr="00935EE1">
        <w:rPr>
          <w:rFonts w:ascii="Arial" w:hAnsi="Arial" w:cs="Arial"/>
          <w:sz w:val="22"/>
          <w:szCs w:val="22"/>
          <w:lang w:eastAsia="en-GB"/>
        </w:rPr>
        <w:t xml:space="preserve">The Barbican is home to Resident Orchestra, </w:t>
      </w:r>
      <w:hyperlink r:id="rId12" w:history="1">
        <w:r w:rsidRPr="00935EE1">
          <w:rPr>
            <w:rStyle w:val="Hyperlink"/>
            <w:rFonts w:ascii="Arial" w:hAnsi="Arial" w:cs="Arial"/>
            <w:sz w:val="22"/>
            <w:szCs w:val="22"/>
            <w:lang w:eastAsia="en-GB"/>
          </w:rPr>
          <w:t>London Symphony Orchestra</w:t>
        </w:r>
      </w:hyperlink>
      <w:r w:rsidRPr="00935EE1">
        <w:rPr>
          <w:rFonts w:ascii="Arial" w:hAnsi="Arial" w:cs="Arial"/>
          <w:sz w:val="22"/>
          <w:szCs w:val="22"/>
          <w:lang w:eastAsia="en-GB"/>
        </w:rPr>
        <w:t xml:space="preserve">; Associate Orchestra, </w:t>
      </w:r>
      <w:hyperlink r:id="rId13" w:history="1">
        <w:r w:rsidRPr="00935EE1">
          <w:rPr>
            <w:rStyle w:val="Hyperlink"/>
            <w:rFonts w:ascii="Arial" w:hAnsi="Arial" w:cs="Arial"/>
            <w:sz w:val="22"/>
            <w:szCs w:val="22"/>
            <w:lang w:eastAsia="en-GB"/>
          </w:rPr>
          <w:t>BBC Symphony Orchestra</w:t>
        </w:r>
      </w:hyperlink>
      <w:r w:rsidRPr="00935EE1">
        <w:rPr>
          <w:rFonts w:ascii="Arial" w:hAnsi="Arial" w:cs="Arial"/>
          <w:sz w:val="22"/>
          <w:szCs w:val="22"/>
          <w:lang w:eastAsia="en-GB"/>
        </w:rPr>
        <w:t xml:space="preserve">; Associate Ensembles the </w:t>
      </w:r>
      <w:hyperlink r:id="rId14" w:history="1">
        <w:r w:rsidRPr="00935EE1">
          <w:rPr>
            <w:rStyle w:val="Hyperlink"/>
            <w:rFonts w:ascii="Arial" w:hAnsi="Arial" w:cs="Arial"/>
            <w:sz w:val="22"/>
            <w:szCs w:val="22"/>
            <w:lang w:eastAsia="en-GB"/>
          </w:rPr>
          <w:t>Academy of Ancient Music</w:t>
        </w:r>
      </w:hyperlink>
      <w:r w:rsidRPr="00935EE1">
        <w:rPr>
          <w:rFonts w:ascii="Arial" w:hAnsi="Arial" w:cs="Arial"/>
          <w:sz w:val="22"/>
          <w:szCs w:val="22"/>
          <w:lang w:eastAsia="en-GB"/>
        </w:rPr>
        <w:t xml:space="preserve"> and </w:t>
      </w:r>
      <w:hyperlink r:id="rId15" w:history="1">
        <w:r w:rsidRPr="00935EE1">
          <w:rPr>
            <w:rStyle w:val="Hyperlink"/>
            <w:rFonts w:ascii="Arial" w:hAnsi="Arial" w:cs="Arial"/>
            <w:sz w:val="22"/>
            <w:szCs w:val="22"/>
            <w:lang w:eastAsia="en-GB"/>
          </w:rPr>
          <w:t>Britten Sinfonia</w:t>
        </w:r>
      </w:hyperlink>
      <w:r w:rsidRPr="00935EE1">
        <w:rPr>
          <w:rFonts w:ascii="Arial" w:hAnsi="Arial" w:cs="Arial"/>
          <w:sz w:val="22"/>
          <w:szCs w:val="22"/>
          <w:lang w:eastAsia="en-GB"/>
        </w:rPr>
        <w:t xml:space="preserve">, Associate Producer </w:t>
      </w:r>
      <w:hyperlink r:id="rId16" w:history="1">
        <w:r w:rsidRPr="00935EE1">
          <w:rPr>
            <w:rStyle w:val="Hyperlink"/>
            <w:rFonts w:ascii="Arial" w:hAnsi="Arial" w:cs="Arial"/>
            <w:sz w:val="22"/>
            <w:szCs w:val="22"/>
            <w:lang w:eastAsia="en-GB"/>
          </w:rPr>
          <w:t>Serious</w:t>
        </w:r>
      </w:hyperlink>
      <w:r w:rsidRPr="00935EE1">
        <w:rPr>
          <w:rFonts w:ascii="Arial" w:hAnsi="Arial" w:cs="Arial"/>
          <w:sz w:val="22"/>
          <w:szCs w:val="22"/>
          <w:lang w:eastAsia="en-GB"/>
        </w:rPr>
        <w:t xml:space="preserve">, and Artistic Partner </w:t>
      </w:r>
      <w:hyperlink r:id="rId17" w:history="1">
        <w:r w:rsidRPr="00935EE1">
          <w:rPr>
            <w:rStyle w:val="Hyperlink"/>
            <w:rFonts w:ascii="Arial" w:hAnsi="Arial" w:cs="Arial"/>
            <w:sz w:val="22"/>
            <w:szCs w:val="22"/>
            <w:lang w:eastAsia="en-GB"/>
          </w:rPr>
          <w:t>Create</w:t>
        </w:r>
      </w:hyperlink>
      <w:r w:rsidRPr="00935EE1">
        <w:rPr>
          <w:rFonts w:ascii="Arial" w:hAnsi="Arial" w:cs="Arial"/>
          <w:sz w:val="22"/>
          <w:szCs w:val="22"/>
          <w:lang w:eastAsia="en-GB"/>
        </w:rPr>
        <w:t xml:space="preserve">. Our Artistic Associates include </w:t>
      </w:r>
      <w:hyperlink r:id="rId18" w:history="1">
        <w:r w:rsidRPr="00935EE1">
          <w:rPr>
            <w:rStyle w:val="Hyperlink"/>
            <w:rFonts w:ascii="Arial" w:hAnsi="Arial" w:cs="Arial"/>
            <w:sz w:val="22"/>
            <w:szCs w:val="22"/>
            <w:lang w:eastAsia="en-GB"/>
          </w:rPr>
          <w:t>Boy Blue</w:t>
        </w:r>
      </w:hyperlink>
      <w:r w:rsidRPr="00935EE1">
        <w:rPr>
          <w:rFonts w:ascii="Arial" w:hAnsi="Arial" w:cs="Arial"/>
          <w:sz w:val="22"/>
          <w:szCs w:val="22"/>
          <w:lang w:eastAsia="en-GB"/>
        </w:rPr>
        <w:t xml:space="preserve">, </w:t>
      </w:r>
      <w:hyperlink r:id="rId19" w:history="1">
        <w:r w:rsidRPr="00935EE1">
          <w:rPr>
            <w:rStyle w:val="Hyperlink"/>
            <w:rFonts w:ascii="Arial" w:hAnsi="Arial" w:cs="Arial"/>
            <w:sz w:val="22"/>
            <w:szCs w:val="22"/>
            <w:lang w:eastAsia="en-GB"/>
          </w:rPr>
          <w:t>Cheek by Jowl</w:t>
        </w:r>
      </w:hyperlink>
      <w:r w:rsidRPr="00935EE1">
        <w:rPr>
          <w:rFonts w:ascii="Arial" w:hAnsi="Arial" w:cs="Arial"/>
          <w:sz w:val="22"/>
          <w:szCs w:val="22"/>
          <w:lang w:eastAsia="en-GB"/>
        </w:rPr>
        <w:t xml:space="preserve">, Deborah Warner, </w:t>
      </w:r>
      <w:hyperlink r:id="rId20" w:history="1">
        <w:r w:rsidRPr="00935EE1">
          <w:rPr>
            <w:rStyle w:val="Hyperlink"/>
            <w:rFonts w:ascii="Arial" w:hAnsi="Arial" w:cs="Arial"/>
            <w:sz w:val="22"/>
            <w:szCs w:val="22"/>
            <w:lang w:eastAsia="en-GB"/>
          </w:rPr>
          <w:t>Drum Works</w:t>
        </w:r>
      </w:hyperlink>
      <w:r w:rsidRPr="00935EE1">
        <w:rPr>
          <w:rFonts w:ascii="Arial" w:hAnsi="Arial" w:cs="Arial"/>
          <w:sz w:val="22"/>
          <w:szCs w:val="22"/>
          <w:lang w:eastAsia="en-GB"/>
        </w:rPr>
        <w:t xml:space="preserve"> and </w:t>
      </w:r>
      <w:hyperlink r:id="rId21" w:history="1">
        <w:r w:rsidRPr="00935EE1">
          <w:rPr>
            <w:rStyle w:val="Hyperlink"/>
            <w:rFonts w:ascii="Arial" w:hAnsi="Arial" w:cs="Arial"/>
            <w:sz w:val="22"/>
            <w:szCs w:val="22"/>
            <w:lang w:eastAsia="en-GB"/>
          </w:rPr>
          <w:t>Michael Clark Company</w:t>
        </w:r>
      </w:hyperlink>
      <w:r w:rsidRPr="00935EE1">
        <w:rPr>
          <w:rFonts w:ascii="Arial" w:hAnsi="Arial" w:cs="Arial"/>
          <w:sz w:val="22"/>
          <w:szCs w:val="22"/>
          <w:lang w:eastAsia="en-GB"/>
        </w:rPr>
        <w:t xml:space="preserve">. </w:t>
      </w:r>
      <w:r w:rsidR="00D40A0D">
        <w:rPr>
          <w:rFonts w:ascii="Arial" w:hAnsi="Arial" w:cs="Arial"/>
          <w:sz w:val="22"/>
          <w:szCs w:val="22"/>
          <w:lang w:eastAsia="en-GB"/>
        </w:rPr>
        <w:br/>
      </w:r>
      <w:r w:rsidR="00D40A0D">
        <w:rPr>
          <w:rFonts w:ascii="Arial" w:hAnsi="Arial" w:cs="Arial"/>
          <w:sz w:val="22"/>
          <w:szCs w:val="22"/>
          <w:lang w:eastAsia="en-GB"/>
        </w:rPr>
        <w:br/>
      </w:r>
      <w:r w:rsidR="00D40A0D">
        <w:rPr>
          <w:rFonts w:ascii="Arial" w:hAnsi="Arial" w:cs="Arial"/>
          <w:sz w:val="22"/>
          <w:szCs w:val="22"/>
          <w:lang w:eastAsia="en-GB"/>
        </w:rPr>
        <w:lastRenderedPageBreak/>
        <w:br/>
      </w:r>
      <w:r w:rsidRPr="00935EE1">
        <w:rPr>
          <w:rFonts w:ascii="Arial" w:hAnsi="Arial" w:cs="Arial"/>
          <w:sz w:val="22"/>
          <w:szCs w:val="22"/>
          <w:lang w:eastAsia="en-GB"/>
        </w:rPr>
        <w:t xml:space="preserve">The </w:t>
      </w:r>
      <w:hyperlink r:id="rId22" w:history="1">
        <w:r w:rsidRPr="00935EE1">
          <w:rPr>
            <w:rStyle w:val="Hyperlink"/>
            <w:rFonts w:ascii="Arial" w:hAnsi="Arial" w:cs="Arial"/>
            <w:sz w:val="22"/>
            <w:szCs w:val="22"/>
            <w:lang w:eastAsia="en-GB"/>
          </w:rPr>
          <w:t>Los Angeles Philharmonic</w:t>
        </w:r>
      </w:hyperlink>
      <w:r w:rsidRPr="00935EE1">
        <w:rPr>
          <w:rFonts w:ascii="Arial" w:hAnsi="Arial" w:cs="Arial"/>
          <w:sz w:val="22"/>
          <w:szCs w:val="22"/>
          <w:lang w:eastAsia="en-GB"/>
        </w:rPr>
        <w:t xml:space="preserve"> are the Barbican’s International Orchestral Partner, the </w:t>
      </w:r>
      <w:hyperlink r:id="rId23" w:history="1">
        <w:r w:rsidRPr="00935EE1">
          <w:rPr>
            <w:rStyle w:val="Hyperlink"/>
            <w:rFonts w:ascii="Arial" w:hAnsi="Arial" w:cs="Arial"/>
            <w:sz w:val="22"/>
            <w:szCs w:val="22"/>
            <w:lang w:eastAsia="en-GB"/>
          </w:rPr>
          <w:t>Australian Chamber Orchestra</w:t>
        </w:r>
      </w:hyperlink>
      <w:r w:rsidRPr="00935EE1">
        <w:rPr>
          <w:rFonts w:ascii="Arial" w:hAnsi="Arial" w:cs="Arial"/>
          <w:sz w:val="22"/>
          <w:szCs w:val="22"/>
          <w:lang w:eastAsia="en-GB"/>
        </w:rPr>
        <w:t xml:space="preserve"> are International Associate Ensemble at Milton Court, and </w:t>
      </w:r>
      <w:hyperlink r:id="rId24" w:history="1">
        <w:r w:rsidRPr="00935EE1">
          <w:rPr>
            <w:rStyle w:val="Hyperlink"/>
            <w:rFonts w:ascii="Arial" w:hAnsi="Arial" w:cs="Arial"/>
            <w:sz w:val="22"/>
            <w:szCs w:val="22"/>
            <w:lang w:eastAsia="en-GB"/>
          </w:rPr>
          <w:t>Jazz at Lincoln Center Orchestra</w:t>
        </w:r>
      </w:hyperlink>
      <w:r w:rsidRPr="00935EE1">
        <w:rPr>
          <w:rFonts w:ascii="Arial" w:hAnsi="Arial" w:cs="Arial"/>
          <w:sz w:val="22"/>
          <w:szCs w:val="22"/>
          <w:lang w:eastAsia="en-GB"/>
        </w:rPr>
        <w:t xml:space="preserve"> are International Associate Ensemble.  </w:t>
      </w:r>
    </w:p>
    <w:p w14:paraId="447635F0" w14:textId="52618F15" w:rsidR="007B797A" w:rsidRPr="00935EE1" w:rsidRDefault="007B797A" w:rsidP="001B364C">
      <w:pPr>
        <w:spacing w:line="276" w:lineRule="auto"/>
        <w:rPr>
          <w:rFonts w:ascii="Arial" w:hAnsi="Arial" w:cs="Arial"/>
          <w:noProof/>
          <w:sz w:val="22"/>
          <w:szCs w:val="22"/>
        </w:rPr>
      </w:pPr>
      <w:r w:rsidRPr="00935EE1">
        <w:rPr>
          <w:rFonts w:ascii="Arial" w:hAnsi="Arial" w:cs="Arial"/>
          <w:noProof/>
          <w:sz w:val="22"/>
          <w:szCs w:val="22"/>
        </w:rPr>
        <w:t xml:space="preserve">Find us on </w:t>
      </w:r>
      <w:hyperlink r:id="rId25" w:history="1">
        <w:r w:rsidRPr="00935EE1">
          <w:rPr>
            <w:rStyle w:val="Hyperlink"/>
            <w:rFonts w:ascii="Arial" w:hAnsi="Arial" w:cs="Arial"/>
            <w:noProof/>
            <w:sz w:val="22"/>
            <w:szCs w:val="22"/>
          </w:rPr>
          <w:t>Facebook</w:t>
        </w:r>
      </w:hyperlink>
      <w:r w:rsidRPr="00935EE1">
        <w:rPr>
          <w:rFonts w:ascii="Arial" w:hAnsi="Arial" w:cs="Arial"/>
          <w:noProof/>
          <w:sz w:val="22"/>
          <w:szCs w:val="22"/>
        </w:rPr>
        <w:t xml:space="preserve"> | </w:t>
      </w:r>
      <w:hyperlink r:id="rId26" w:history="1">
        <w:r w:rsidRPr="00935EE1">
          <w:rPr>
            <w:rStyle w:val="Hyperlink"/>
            <w:rFonts w:ascii="Arial" w:hAnsi="Arial" w:cs="Arial"/>
            <w:noProof/>
            <w:sz w:val="22"/>
            <w:szCs w:val="22"/>
          </w:rPr>
          <w:t>Twitter</w:t>
        </w:r>
      </w:hyperlink>
      <w:r w:rsidRPr="00935EE1">
        <w:rPr>
          <w:rFonts w:ascii="Arial" w:hAnsi="Arial" w:cs="Arial"/>
          <w:noProof/>
          <w:sz w:val="22"/>
          <w:szCs w:val="22"/>
        </w:rPr>
        <w:t xml:space="preserve"> | </w:t>
      </w:r>
      <w:hyperlink r:id="rId27" w:history="1">
        <w:r w:rsidRPr="00935EE1">
          <w:rPr>
            <w:rStyle w:val="Hyperlink"/>
            <w:rFonts w:ascii="Arial" w:hAnsi="Arial" w:cs="Arial"/>
            <w:noProof/>
            <w:sz w:val="22"/>
            <w:szCs w:val="22"/>
          </w:rPr>
          <w:t>Instagram</w:t>
        </w:r>
      </w:hyperlink>
      <w:r w:rsidRPr="00935EE1">
        <w:rPr>
          <w:rFonts w:ascii="Arial" w:hAnsi="Arial" w:cs="Arial"/>
          <w:noProof/>
          <w:sz w:val="22"/>
          <w:szCs w:val="22"/>
        </w:rPr>
        <w:t xml:space="preserve"> | </w:t>
      </w:r>
      <w:hyperlink r:id="rId28" w:history="1">
        <w:r w:rsidRPr="00935EE1">
          <w:rPr>
            <w:rStyle w:val="Hyperlink"/>
            <w:rFonts w:ascii="Arial" w:hAnsi="Arial" w:cs="Arial"/>
            <w:noProof/>
            <w:sz w:val="22"/>
            <w:szCs w:val="22"/>
          </w:rPr>
          <w:t>YouTube</w:t>
        </w:r>
      </w:hyperlink>
      <w:r w:rsidRPr="00935EE1">
        <w:rPr>
          <w:rFonts w:ascii="Arial" w:hAnsi="Arial" w:cs="Arial"/>
          <w:noProof/>
          <w:sz w:val="22"/>
          <w:szCs w:val="22"/>
        </w:rPr>
        <w:t xml:space="preserve"> | </w:t>
      </w:r>
      <w:hyperlink r:id="rId29" w:history="1">
        <w:r w:rsidRPr="00935EE1">
          <w:rPr>
            <w:rStyle w:val="Hyperlink"/>
            <w:rFonts w:ascii="Arial" w:hAnsi="Arial" w:cs="Arial"/>
            <w:noProof/>
            <w:sz w:val="22"/>
            <w:szCs w:val="22"/>
          </w:rPr>
          <w:t>Spotify</w:t>
        </w:r>
      </w:hyperlink>
    </w:p>
    <w:p w14:paraId="2C68B0B2" w14:textId="14F6DB76" w:rsidR="00935EE1" w:rsidRPr="00935EE1" w:rsidRDefault="00935EE1">
      <w:pPr>
        <w:spacing w:after="0" w:line="276" w:lineRule="auto"/>
        <w:jc w:val="both"/>
        <w:rPr>
          <w:rFonts w:ascii="Arial" w:hAnsi="Arial" w:cs="Arial"/>
          <w:sz w:val="22"/>
          <w:szCs w:val="22"/>
        </w:rPr>
      </w:pPr>
    </w:p>
    <w:sectPr w:rsidR="00935EE1" w:rsidRPr="00935EE1" w:rsidSect="004D11F8">
      <w:pgSz w:w="12240" w:h="15840" w:code="1"/>
      <w:pgMar w:top="851" w:right="1797" w:bottom="992" w:left="2126"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Lucida Grande">
    <w:altName w:val="Arial"/>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53EE"/>
    <w:multiLevelType w:val="hybridMultilevel"/>
    <w:tmpl w:val="40FE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019A3"/>
    <w:multiLevelType w:val="hybridMultilevel"/>
    <w:tmpl w:val="7B026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120E"/>
    <w:multiLevelType w:val="hybridMultilevel"/>
    <w:tmpl w:val="AA32E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F60E1"/>
    <w:multiLevelType w:val="hybridMultilevel"/>
    <w:tmpl w:val="C56E8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062AC6"/>
    <w:multiLevelType w:val="hybridMultilevel"/>
    <w:tmpl w:val="6660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26E94"/>
    <w:multiLevelType w:val="hybridMultilevel"/>
    <w:tmpl w:val="C3D40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334F6B"/>
    <w:multiLevelType w:val="hybridMultilevel"/>
    <w:tmpl w:val="2910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26C12"/>
    <w:multiLevelType w:val="hybridMultilevel"/>
    <w:tmpl w:val="7108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2B4BD6"/>
    <w:multiLevelType w:val="hybridMultilevel"/>
    <w:tmpl w:val="047A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63DD5"/>
    <w:multiLevelType w:val="hybridMultilevel"/>
    <w:tmpl w:val="90C8C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807BFA"/>
    <w:multiLevelType w:val="hybridMultilevel"/>
    <w:tmpl w:val="0666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535730"/>
    <w:multiLevelType w:val="hybridMultilevel"/>
    <w:tmpl w:val="2A92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977D10"/>
    <w:multiLevelType w:val="hybridMultilevel"/>
    <w:tmpl w:val="3924A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88355B"/>
    <w:multiLevelType w:val="hybridMultilevel"/>
    <w:tmpl w:val="3736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FB7C75"/>
    <w:multiLevelType w:val="hybridMultilevel"/>
    <w:tmpl w:val="E09AF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6A23B2"/>
    <w:multiLevelType w:val="hybridMultilevel"/>
    <w:tmpl w:val="5BCAD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F53202"/>
    <w:multiLevelType w:val="hybridMultilevel"/>
    <w:tmpl w:val="7D8A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C5924"/>
    <w:multiLevelType w:val="hybridMultilevel"/>
    <w:tmpl w:val="F9E8D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153E41"/>
    <w:multiLevelType w:val="hybridMultilevel"/>
    <w:tmpl w:val="EBB4D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FD00BC"/>
    <w:multiLevelType w:val="hybridMultilevel"/>
    <w:tmpl w:val="58A41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DA5472"/>
    <w:multiLevelType w:val="hybridMultilevel"/>
    <w:tmpl w:val="ABD21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43183"/>
    <w:multiLevelType w:val="hybridMultilevel"/>
    <w:tmpl w:val="74A8E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264379"/>
    <w:multiLevelType w:val="hybridMultilevel"/>
    <w:tmpl w:val="814C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4"/>
  </w:num>
  <w:num w:numId="4">
    <w:abstractNumId w:val="6"/>
  </w:num>
  <w:num w:numId="5">
    <w:abstractNumId w:val="14"/>
  </w:num>
  <w:num w:numId="6">
    <w:abstractNumId w:val="12"/>
  </w:num>
  <w:num w:numId="7">
    <w:abstractNumId w:val="8"/>
  </w:num>
  <w:num w:numId="8">
    <w:abstractNumId w:val="11"/>
  </w:num>
  <w:num w:numId="9">
    <w:abstractNumId w:val="21"/>
  </w:num>
  <w:num w:numId="10">
    <w:abstractNumId w:val="18"/>
  </w:num>
  <w:num w:numId="11">
    <w:abstractNumId w:val="7"/>
  </w:num>
  <w:num w:numId="12">
    <w:abstractNumId w:val="17"/>
  </w:num>
  <w:num w:numId="13">
    <w:abstractNumId w:val="20"/>
  </w:num>
  <w:num w:numId="14">
    <w:abstractNumId w:val="3"/>
  </w:num>
  <w:num w:numId="15">
    <w:abstractNumId w:val="15"/>
  </w:num>
  <w:num w:numId="16">
    <w:abstractNumId w:val="9"/>
  </w:num>
  <w:num w:numId="17">
    <w:abstractNumId w:val="0"/>
  </w:num>
  <w:num w:numId="18">
    <w:abstractNumId w:val="10"/>
  </w:num>
  <w:num w:numId="19">
    <w:abstractNumId w:val="1"/>
  </w:num>
  <w:num w:numId="20">
    <w:abstractNumId w:val="22"/>
  </w:num>
  <w:num w:numId="21">
    <w:abstractNumId w:val="5"/>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22A"/>
    <w:rsid w:val="000030E0"/>
    <w:rsid w:val="00003AB3"/>
    <w:rsid w:val="00004FF9"/>
    <w:rsid w:val="00006CCD"/>
    <w:rsid w:val="000111CE"/>
    <w:rsid w:val="00012042"/>
    <w:rsid w:val="00012417"/>
    <w:rsid w:val="00012681"/>
    <w:rsid w:val="00012699"/>
    <w:rsid w:val="00017337"/>
    <w:rsid w:val="00020E52"/>
    <w:rsid w:val="0002275C"/>
    <w:rsid w:val="0003093A"/>
    <w:rsid w:val="00030C68"/>
    <w:rsid w:val="0003206F"/>
    <w:rsid w:val="00034D49"/>
    <w:rsid w:val="00035EE6"/>
    <w:rsid w:val="0003749A"/>
    <w:rsid w:val="00042C27"/>
    <w:rsid w:val="00045A36"/>
    <w:rsid w:val="00055134"/>
    <w:rsid w:val="0005561F"/>
    <w:rsid w:val="00060868"/>
    <w:rsid w:val="00060B72"/>
    <w:rsid w:val="000614FD"/>
    <w:rsid w:val="00064102"/>
    <w:rsid w:val="0006415D"/>
    <w:rsid w:val="00067BC8"/>
    <w:rsid w:val="00073419"/>
    <w:rsid w:val="000747E2"/>
    <w:rsid w:val="000756F9"/>
    <w:rsid w:val="00075BF6"/>
    <w:rsid w:val="00081CC4"/>
    <w:rsid w:val="00081FB4"/>
    <w:rsid w:val="00083151"/>
    <w:rsid w:val="000861E5"/>
    <w:rsid w:val="000864E5"/>
    <w:rsid w:val="0008722A"/>
    <w:rsid w:val="0008790F"/>
    <w:rsid w:val="00091F14"/>
    <w:rsid w:val="00094CDE"/>
    <w:rsid w:val="00096418"/>
    <w:rsid w:val="0009743F"/>
    <w:rsid w:val="000A1366"/>
    <w:rsid w:val="000A6DA0"/>
    <w:rsid w:val="000A7B4B"/>
    <w:rsid w:val="000B3118"/>
    <w:rsid w:val="000B417B"/>
    <w:rsid w:val="000B693B"/>
    <w:rsid w:val="000B76FA"/>
    <w:rsid w:val="000C15D4"/>
    <w:rsid w:val="000C26CA"/>
    <w:rsid w:val="000C3D50"/>
    <w:rsid w:val="000C483F"/>
    <w:rsid w:val="000C50FF"/>
    <w:rsid w:val="000C67C8"/>
    <w:rsid w:val="000C770F"/>
    <w:rsid w:val="000C7FD5"/>
    <w:rsid w:val="000D2664"/>
    <w:rsid w:val="000D7EE7"/>
    <w:rsid w:val="000E0F6E"/>
    <w:rsid w:val="000E6C8B"/>
    <w:rsid w:val="000E6F9E"/>
    <w:rsid w:val="000E7EEC"/>
    <w:rsid w:val="000E7F1F"/>
    <w:rsid w:val="000F0328"/>
    <w:rsid w:val="000F0D92"/>
    <w:rsid w:val="000F1C16"/>
    <w:rsid w:val="000F2298"/>
    <w:rsid w:val="000F37DC"/>
    <w:rsid w:val="000F3A90"/>
    <w:rsid w:val="000F5753"/>
    <w:rsid w:val="000F7B24"/>
    <w:rsid w:val="000F7D1D"/>
    <w:rsid w:val="00105AFD"/>
    <w:rsid w:val="0011495E"/>
    <w:rsid w:val="00115932"/>
    <w:rsid w:val="00115E5D"/>
    <w:rsid w:val="00121E7E"/>
    <w:rsid w:val="00122066"/>
    <w:rsid w:val="001229BF"/>
    <w:rsid w:val="0012503C"/>
    <w:rsid w:val="00125902"/>
    <w:rsid w:val="00126F20"/>
    <w:rsid w:val="00127A2C"/>
    <w:rsid w:val="001312AA"/>
    <w:rsid w:val="001326E6"/>
    <w:rsid w:val="00132973"/>
    <w:rsid w:val="0013543D"/>
    <w:rsid w:val="00135E16"/>
    <w:rsid w:val="00137CD0"/>
    <w:rsid w:val="0014028D"/>
    <w:rsid w:val="00140404"/>
    <w:rsid w:val="00141BA2"/>
    <w:rsid w:val="001428F5"/>
    <w:rsid w:val="00142D99"/>
    <w:rsid w:val="001457DF"/>
    <w:rsid w:val="00150E6F"/>
    <w:rsid w:val="00152715"/>
    <w:rsid w:val="00153382"/>
    <w:rsid w:val="00155D8A"/>
    <w:rsid w:val="00156AF4"/>
    <w:rsid w:val="001575CE"/>
    <w:rsid w:val="00161426"/>
    <w:rsid w:val="00161CFD"/>
    <w:rsid w:val="001621FC"/>
    <w:rsid w:val="00162529"/>
    <w:rsid w:val="0016426F"/>
    <w:rsid w:val="00164BA8"/>
    <w:rsid w:val="001652EB"/>
    <w:rsid w:val="001705E3"/>
    <w:rsid w:val="00170FB3"/>
    <w:rsid w:val="001715CB"/>
    <w:rsid w:val="00171A3D"/>
    <w:rsid w:val="00172D22"/>
    <w:rsid w:val="00180042"/>
    <w:rsid w:val="00180711"/>
    <w:rsid w:val="001813D9"/>
    <w:rsid w:val="00182F9C"/>
    <w:rsid w:val="001846B3"/>
    <w:rsid w:val="00186377"/>
    <w:rsid w:val="00186DE0"/>
    <w:rsid w:val="001875A6"/>
    <w:rsid w:val="0019070C"/>
    <w:rsid w:val="00191164"/>
    <w:rsid w:val="00191FE4"/>
    <w:rsid w:val="00193E05"/>
    <w:rsid w:val="001A0C41"/>
    <w:rsid w:val="001A3547"/>
    <w:rsid w:val="001A5C51"/>
    <w:rsid w:val="001A7373"/>
    <w:rsid w:val="001A74F2"/>
    <w:rsid w:val="001A7ADE"/>
    <w:rsid w:val="001B00BF"/>
    <w:rsid w:val="001B17DC"/>
    <w:rsid w:val="001B1E21"/>
    <w:rsid w:val="001B2E65"/>
    <w:rsid w:val="001B364C"/>
    <w:rsid w:val="001B539F"/>
    <w:rsid w:val="001B5430"/>
    <w:rsid w:val="001B5A6D"/>
    <w:rsid w:val="001C16A5"/>
    <w:rsid w:val="001C3D94"/>
    <w:rsid w:val="001C43F8"/>
    <w:rsid w:val="001C4402"/>
    <w:rsid w:val="001C554D"/>
    <w:rsid w:val="001C5B64"/>
    <w:rsid w:val="001C6E6F"/>
    <w:rsid w:val="001C700A"/>
    <w:rsid w:val="001D069E"/>
    <w:rsid w:val="001D2DBE"/>
    <w:rsid w:val="001D42CC"/>
    <w:rsid w:val="001D506B"/>
    <w:rsid w:val="001D5E20"/>
    <w:rsid w:val="001D7ED4"/>
    <w:rsid w:val="001F150C"/>
    <w:rsid w:val="001F1DC6"/>
    <w:rsid w:val="001F6BEF"/>
    <w:rsid w:val="001F6F35"/>
    <w:rsid w:val="001F7DAF"/>
    <w:rsid w:val="002028A5"/>
    <w:rsid w:val="00205315"/>
    <w:rsid w:val="00205B5B"/>
    <w:rsid w:val="002130B9"/>
    <w:rsid w:val="002136F1"/>
    <w:rsid w:val="00213996"/>
    <w:rsid w:val="002179B4"/>
    <w:rsid w:val="00220A1A"/>
    <w:rsid w:val="00222DB8"/>
    <w:rsid w:val="00223549"/>
    <w:rsid w:val="00223C65"/>
    <w:rsid w:val="00224D2D"/>
    <w:rsid w:val="00227143"/>
    <w:rsid w:val="00230155"/>
    <w:rsid w:val="00231283"/>
    <w:rsid w:val="00234E97"/>
    <w:rsid w:val="0023522A"/>
    <w:rsid w:val="00241C00"/>
    <w:rsid w:val="002447E8"/>
    <w:rsid w:val="00244AB1"/>
    <w:rsid w:val="00245501"/>
    <w:rsid w:val="00246FD8"/>
    <w:rsid w:val="00250698"/>
    <w:rsid w:val="00252D74"/>
    <w:rsid w:val="002538F2"/>
    <w:rsid w:val="0025578C"/>
    <w:rsid w:val="00256358"/>
    <w:rsid w:val="0025674A"/>
    <w:rsid w:val="0026054F"/>
    <w:rsid w:val="00262E00"/>
    <w:rsid w:val="00263EBE"/>
    <w:rsid w:val="002644B8"/>
    <w:rsid w:val="00264572"/>
    <w:rsid w:val="00265529"/>
    <w:rsid w:val="00266681"/>
    <w:rsid w:val="002667C7"/>
    <w:rsid w:val="0026715C"/>
    <w:rsid w:val="00267C93"/>
    <w:rsid w:val="0027065B"/>
    <w:rsid w:val="00273742"/>
    <w:rsid w:val="002777D1"/>
    <w:rsid w:val="0028347F"/>
    <w:rsid w:val="00284CEB"/>
    <w:rsid w:val="002870A1"/>
    <w:rsid w:val="00287AD7"/>
    <w:rsid w:val="00291592"/>
    <w:rsid w:val="00292BE3"/>
    <w:rsid w:val="002935A0"/>
    <w:rsid w:val="0029740F"/>
    <w:rsid w:val="002979C4"/>
    <w:rsid w:val="002A38CF"/>
    <w:rsid w:val="002A3DD8"/>
    <w:rsid w:val="002B2EBF"/>
    <w:rsid w:val="002B3FB1"/>
    <w:rsid w:val="002B4555"/>
    <w:rsid w:val="002C142B"/>
    <w:rsid w:val="002C1441"/>
    <w:rsid w:val="002C1EA2"/>
    <w:rsid w:val="002C1F85"/>
    <w:rsid w:val="002C71C1"/>
    <w:rsid w:val="002D6D0D"/>
    <w:rsid w:val="002D7832"/>
    <w:rsid w:val="002E001E"/>
    <w:rsid w:val="002E0798"/>
    <w:rsid w:val="002E6EDC"/>
    <w:rsid w:val="002F0268"/>
    <w:rsid w:val="002F7966"/>
    <w:rsid w:val="002F7F01"/>
    <w:rsid w:val="00301B13"/>
    <w:rsid w:val="00301D68"/>
    <w:rsid w:val="00303411"/>
    <w:rsid w:val="003044C7"/>
    <w:rsid w:val="00304EC2"/>
    <w:rsid w:val="00307EC0"/>
    <w:rsid w:val="00310589"/>
    <w:rsid w:val="00311C0E"/>
    <w:rsid w:val="00312605"/>
    <w:rsid w:val="003126D1"/>
    <w:rsid w:val="003174EC"/>
    <w:rsid w:val="00317C44"/>
    <w:rsid w:val="0032194B"/>
    <w:rsid w:val="00321A5D"/>
    <w:rsid w:val="003256D8"/>
    <w:rsid w:val="00330E74"/>
    <w:rsid w:val="00331160"/>
    <w:rsid w:val="00333EBD"/>
    <w:rsid w:val="00336BA1"/>
    <w:rsid w:val="0033777C"/>
    <w:rsid w:val="003420BB"/>
    <w:rsid w:val="0034330A"/>
    <w:rsid w:val="0034478B"/>
    <w:rsid w:val="0034610A"/>
    <w:rsid w:val="00346687"/>
    <w:rsid w:val="00347266"/>
    <w:rsid w:val="0034785B"/>
    <w:rsid w:val="00350288"/>
    <w:rsid w:val="0035170D"/>
    <w:rsid w:val="003520DA"/>
    <w:rsid w:val="003565F3"/>
    <w:rsid w:val="00356AEC"/>
    <w:rsid w:val="00357CE5"/>
    <w:rsid w:val="00360FFC"/>
    <w:rsid w:val="00362EF9"/>
    <w:rsid w:val="003631A8"/>
    <w:rsid w:val="003732AE"/>
    <w:rsid w:val="00375AC5"/>
    <w:rsid w:val="00377F29"/>
    <w:rsid w:val="0038092A"/>
    <w:rsid w:val="00386102"/>
    <w:rsid w:val="0038649F"/>
    <w:rsid w:val="003870D9"/>
    <w:rsid w:val="0038764F"/>
    <w:rsid w:val="00387767"/>
    <w:rsid w:val="0038795D"/>
    <w:rsid w:val="00387986"/>
    <w:rsid w:val="003903B1"/>
    <w:rsid w:val="00393B47"/>
    <w:rsid w:val="00393B7A"/>
    <w:rsid w:val="00395880"/>
    <w:rsid w:val="003964F5"/>
    <w:rsid w:val="00396DD3"/>
    <w:rsid w:val="003A2ACF"/>
    <w:rsid w:val="003A43E9"/>
    <w:rsid w:val="003A5D88"/>
    <w:rsid w:val="003A65A7"/>
    <w:rsid w:val="003A7B08"/>
    <w:rsid w:val="003B052B"/>
    <w:rsid w:val="003B1246"/>
    <w:rsid w:val="003B50FD"/>
    <w:rsid w:val="003B757A"/>
    <w:rsid w:val="003C12B0"/>
    <w:rsid w:val="003C1D52"/>
    <w:rsid w:val="003C26B9"/>
    <w:rsid w:val="003C2FD2"/>
    <w:rsid w:val="003C3DF6"/>
    <w:rsid w:val="003C5DAB"/>
    <w:rsid w:val="003C7A94"/>
    <w:rsid w:val="003C7B8A"/>
    <w:rsid w:val="003D2E85"/>
    <w:rsid w:val="003D72B0"/>
    <w:rsid w:val="003E1BD0"/>
    <w:rsid w:val="003E1E37"/>
    <w:rsid w:val="003E5FD9"/>
    <w:rsid w:val="003E71FD"/>
    <w:rsid w:val="003F09B4"/>
    <w:rsid w:val="003F378A"/>
    <w:rsid w:val="003F4FDC"/>
    <w:rsid w:val="003F60FE"/>
    <w:rsid w:val="003F7427"/>
    <w:rsid w:val="003F76B8"/>
    <w:rsid w:val="00400A33"/>
    <w:rsid w:val="004107E0"/>
    <w:rsid w:val="004108E6"/>
    <w:rsid w:val="00410B1A"/>
    <w:rsid w:val="004178A7"/>
    <w:rsid w:val="00421D60"/>
    <w:rsid w:val="0042304A"/>
    <w:rsid w:val="004237B2"/>
    <w:rsid w:val="0042732C"/>
    <w:rsid w:val="004303D8"/>
    <w:rsid w:val="00432D56"/>
    <w:rsid w:val="004344F1"/>
    <w:rsid w:val="0043797D"/>
    <w:rsid w:val="00437B1D"/>
    <w:rsid w:val="00441AD7"/>
    <w:rsid w:val="004446D8"/>
    <w:rsid w:val="0044720C"/>
    <w:rsid w:val="00453E2D"/>
    <w:rsid w:val="004549F9"/>
    <w:rsid w:val="004556BA"/>
    <w:rsid w:val="00456CF1"/>
    <w:rsid w:val="00457882"/>
    <w:rsid w:val="00461C5C"/>
    <w:rsid w:val="00465CDE"/>
    <w:rsid w:val="0046644E"/>
    <w:rsid w:val="0047032B"/>
    <w:rsid w:val="00473B66"/>
    <w:rsid w:val="004763C6"/>
    <w:rsid w:val="0048200D"/>
    <w:rsid w:val="00485367"/>
    <w:rsid w:val="004878C9"/>
    <w:rsid w:val="00487F44"/>
    <w:rsid w:val="004922B8"/>
    <w:rsid w:val="00492721"/>
    <w:rsid w:val="00492F9C"/>
    <w:rsid w:val="00496B77"/>
    <w:rsid w:val="0049779A"/>
    <w:rsid w:val="0049799A"/>
    <w:rsid w:val="004A6266"/>
    <w:rsid w:val="004A6B13"/>
    <w:rsid w:val="004B10F4"/>
    <w:rsid w:val="004B11BB"/>
    <w:rsid w:val="004B19F5"/>
    <w:rsid w:val="004B3949"/>
    <w:rsid w:val="004B4038"/>
    <w:rsid w:val="004B5B90"/>
    <w:rsid w:val="004C011E"/>
    <w:rsid w:val="004C0182"/>
    <w:rsid w:val="004C13AE"/>
    <w:rsid w:val="004C20F2"/>
    <w:rsid w:val="004C2DD3"/>
    <w:rsid w:val="004C61B9"/>
    <w:rsid w:val="004C6F20"/>
    <w:rsid w:val="004D11F8"/>
    <w:rsid w:val="004D1BD5"/>
    <w:rsid w:val="004D2D22"/>
    <w:rsid w:val="004D2F5E"/>
    <w:rsid w:val="004D38D1"/>
    <w:rsid w:val="004D4C92"/>
    <w:rsid w:val="004D79B7"/>
    <w:rsid w:val="004D79D4"/>
    <w:rsid w:val="004E349C"/>
    <w:rsid w:val="004E714B"/>
    <w:rsid w:val="004E7E66"/>
    <w:rsid w:val="004F0445"/>
    <w:rsid w:val="004F19BE"/>
    <w:rsid w:val="004F4C95"/>
    <w:rsid w:val="004F688E"/>
    <w:rsid w:val="004F6AFC"/>
    <w:rsid w:val="004F7DA2"/>
    <w:rsid w:val="00500BCC"/>
    <w:rsid w:val="00501AB9"/>
    <w:rsid w:val="00502E91"/>
    <w:rsid w:val="0050540B"/>
    <w:rsid w:val="005057B3"/>
    <w:rsid w:val="00511228"/>
    <w:rsid w:val="00513AD6"/>
    <w:rsid w:val="00514C4E"/>
    <w:rsid w:val="00516D54"/>
    <w:rsid w:val="005172DE"/>
    <w:rsid w:val="005219F3"/>
    <w:rsid w:val="005240C2"/>
    <w:rsid w:val="0052656D"/>
    <w:rsid w:val="00526A09"/>
    <w:rsid w:val="00530F70"/>
    <w:rsid w:val="00533191"/>
    <w:rsid w:val="00533D48"/>
    <w:rsid w:val="00535413"/>
    <w:rsid w:val="00543BF8"/>
    <w:rsid w:val="005448A8"/>
    <w:rsid w:val="00550630"/>
    <w:rsid w:val="00550E72"/>
    <w:rsid w:val="005517D6"/>
    <w:rsid w:val="005536A1"/>
    <w:rsid w:val="00556E42"/>
    <w:rsid w:val="005601D1"/>
    <w:rsid w:val="00566514"/>
    <w:rsid w:val="00566FD9"/>
    <w:rsid w:val="00572EE8"/>
    <w:rsid w:val="00574C49"/>
    <w:rsid w:val="0057666E"/>
    <w:rsid w:val="00576A81"/>
    <w:rsid w:val="00576C7E"/>
    <w:rsid w:val="00580C7D"/>
    <w:rsid w:val="00581115"/>
    <w:rsid w:val="00581FF0"/>
    <w:rsid w:val="005820C2"/>
    <w:rsid w:val="00584582"/>
    <w:rsid w:val="0058753E"/>
    <w:rsid w:val="00590606"/>
    <w:rsid w:val="00591710"/>
    <w:rsid w:val="005921DA"/>
    <w:rsid w:val="00593825"/>
    <w:rsid w:val="005938DD"/>
    <w:rsid w:val="00595733"/>
    <w:rsid w:val="0059714D"/>
    <w:rsid w:val="00597D78"/>
    <w:rsid w:val="005A11CC"/>
    <w:rsid w:val="005A12AC"/>
    <w:rsid w:val="005A1FE7"/>
    <w:rsid w:val="005A2C14"/>
    <w:rsid w:val="005A5CE8"/>
    <w:rsid w:val="005A5E6D"/>
    <w:rsid w:val="005B2FB5"/>
    <w:rsid w:val="005C11C1"/>
    <w:rsid w:val="005C2656"/>
    <w:rsid w:val="005C308E"/>
    <w:rsid w:val="005C78A6"/>
    <w:rsid w:val="005D66F5"/>
    <w:rsid w:val="005D7301"/>
    <w:rsid w:val="005E10C6"/>
    <w:rsid w:val="005E3262"/>
    <w:rsid w:val="005E334C"/>
    <w:rsid w:val="005F0781"/>
    <w:rsid w:val="005F2E01"/>
    <w:rsid w:val="005F3C22"/>
    <w:rsid w:val="005F5B9A"/>
    <w:rsid w:val="005F737F"/>
    <w:rsid w:val="005F7DD1"/>
    <w:rsid w:val="006005AA"/>
    <w:rsid w:val="00600EBC"/>
    <w:rsid w:val="006034A4"/>
    <w:rsid w:val="00603BCF"/>
    <w:rsid w:val="0060420D"/>
    <w:rsid w:val="00605375"/>
    <w:rsid w:val="0061384E"/>
    <w:rsid w:val="0061472C"/>
    <w:rsid w:val="00623F2F"/>
    <w:rsid w:val="006301F0"/>
    <w:rsid w:val="006320F9"/>
    <w:rsid w:val="00633C9B"/>
    <w:rsid w:val="006340EE"/>
    <w:rsid w:val="00634B5B"/>
    <w:rsid w:val="006379C7"/>
    <w:rsid w:val="00643064"/>
    <w:rsid w:val="006442F3"/>
    <w:rsid w:val="00647A46"/>
    <w:rsid w:val="00650388"/>
    <w:rsid w:val="00655278"/>
    <w:rsid w:val="00657655"/>
    <w:rsid w:val="00657E32"/>
    <w:rsid w:val="00660DCD"/>
    <w:rsid w:val="00661068"/>
    <w:rsid w:val="006616E3"/>
    <w:rsid w:val="00662DB5"/>
    <w:rsid w:val="0066563D"/>
    <w:rsid w:val="00666B51"/>
    <w:rsid w:val="006710DF"/>
    <w:rsid w:val="0067187D"/>
    <w:rsid w:val="0067202B"/>
    <w:rsid w:val="00673276"/>
    <w:rsid w:val="00674BFF"/>
    <w:rsid w:val="00675282"/>
    <w:rsid w:val="006767F0"/>
    <w:rsid w:val="00677445"/>
    <w:rsid w:val="00680CFC"/>
    <w:rsid w:val="00682B31"/>
    <w:rsid w:val="0068350A"/>
    <w:rsid w:val="00684517"/>
    <w:rsid w:val="00687754"/>
    <w:rsid w:val="00687ACD"/>
    <w:rsid w:val="00687DE7"/>
    <w:rsid w:val="006907FE"/>
    <w:rsid w:val="0069183A"/>
    <w:rsid w:val="006954F2"/>
    <w:rsid w:val="006959EB"/>
    <w:rsid w:val="0069636D"/>
    <w:rsid w:val="006A2FBD"/>
    <w:rsid w:val="006A4427"/>
    <w:rsid w:val="006A4E92"/>
    <w:rsid w:val="006A7F7B"/>
    <w:rsid w:val="006B0355"/>
    <w:rsid w:val="006B3405"/>
    <w:rsid w:val="006B3CC1"/>
    <w:rsid w:val="006B470A"/>
    <w:rsid w:val="006C0569"/>
    <w:rsid w:val="006C0973"/>
    <w:rsid w:val="006C1129"/>
    <w:rsid w:val="006C11AA"/>
    <w:rsid w:val="006C1B9D"/>
    <w:rsid w:val="006C2726"/>
    <w:rsid w:val="006C2953"/>
    <w:rsid w:val="006C521D"/>
    <w:rsid w:val="006D25E9"/>
    <w:rsid w:val="006D3A24"/>
    <w:rsid w:val="006D5A65"/>
    <w:rsid w:val="006D5C39"/>
    <w:rsid w:val="006E2597"/>
    <w:rsid w:val="006E602C"/>
    <w:rsid w:val="006F0E51"/>
    <w:rsid w:val="006F3D6C"/>
    <w:rsid w:val="006F3E8D"/>
    <w:rsid w:val="006F48C0"/>
    <w:rsid w:val="006F73F5"/>
    <w:rsid w:val="0071083D"/>
    <w:rsid w:val="00711531"/>
    <w:rsid w:val="00711992"/>
    <w:rsid w:val="00712322"/>
    <w:rsid w:val="00714A39"/>
    <w:rsid w:val="00715960"/>
    <w:rsid w:val="00715AEF"/>
    <w:rsid w:val="00720658"/>
    <w:rsid w:val="00720713"/>
    <w:rsid w:val="007240FB"/>
    <w:rsid w:val="00727940"/>
    <w:rsid w:val="00732210"/>
    <w:rsid w:val="00732B4B"/>
    <w:rsid w:val="00734CC5"/>
    <w:rsid w:val="00736A9A"/>
    <w:rsid w:val="00743D32"/>
    <w:rsid w:val="00745032"/>
    <w:rsid w:val="00747A8A"/>
    <w:rsid w:val="00764D08"/>
    <w:rsid w:val="00765C72"/>
    <w:rsid w:val="0077064C"/>
    <w:rsid w:val="00775D34"/>
    <w:rsid w:val="00776F63"/>
    <w:rsid w:val="007818CE"/>
    <w:rsid w:val="00786F76"/>
    <w:rsid w:val="00795D14"/>
    <w:rsid w:val="0079771B"/>
    <w:rsid w:val="00797A4C"/>
    <w:rsid w:val="007A1FAA"/>
    <w:rsid w:val="007A20A1"/>
    <w:rsid w:val="007A452E"/>
    <w:rsid w:val="007A4BAA"/>
    <w:rsid w:val="007A5595"/>
    <w:rsid w:val="007A5EDF"/>
    <w:rsid w:val="007A61C9"/>
    <w:rsid w:val="007A63D0"/>
    <w:rsid w:val="007A6B6A"/>
    <w:rsid w:val="007A7599"/>
    <w:rsid w:val="007B0054"/>
    <w:rsid w:val="007B1675"/>
    <w:rsid w:val="007B1D96"/>
    <w:rsid w:val="007B4179"/>
    <w:rsid w:val="007B7447"/>
    <w:rsid w:val="007B797A"/>
    <w:rsid w:val="007B7C77"/>
    <w:rsid w:val="007C16F6"/>
    <w:rsid w:val="007C34F8"/>
    <w:rsid w:val="007C4E54"/>
    <w:rsid w:val="007C71D4"/>
    <w:rsid w:val="007D03AC"/>
    <w:rsid w:val="007D17B8"/>
    <w:rsid w:val="007D32FC"/>
    <w:rsid w:val="007D37C1"/>
    <w:rsid w:val="007D4E9D"/>
    <w:rsid w:val="007D5489"/>
    <w:rsid w:val="007D5D88"/>
    <w:rsid w:val="007D6384"/>
    <w:rsid w:val="007E2A31"/>
    <w:rsid w:val="007E658C"/>
    <w:rsid w:val="007E730B"/>
    <w:rsid w:val="007E77DB"/>
    <w:rsid w:val="007F0C93"/>
    <w:rsid w:val="007F48DB"/>
    <w:rsid w:val="008032AD"/>
    <w:rsid w:val="0080469E"/>
    <w:rsid w:val="00805250"/>
    <w:rsid w:val="0080794D"/>
    <w:rsid w:val="00812005"/>
    <w:rsid w:val="008144A9"/>
    <w:rsid w:val="00815AB1"/>
    <w:rsid w:val="00820951"/>
    <w:rsid w:val="00820D37"/>
    <w:rsid w:val="0082586A"/>
    <w:rsid w:val="008262C8"/>
    <w:rsid w:val="00827884"/>
    <w:rsid w:val="0083015B"/>
    <w:rsid w:val="00831E99"/>
    <w:rsid w:val="008333E3"/>
    <w:rsid w:val="00833690"/>
    <w:rsid w:val="00833753"/>
    <w:rsid w:val="00836552"/>
    <w:rsid w:val="00837EA5"/>
    <w:rsid w:val="0084280E"/>
    <w:rsid w:val="00843C5F"/>
    <w:rsid w:val="008449E3"/>
    <w:rsid w:val="0084554F"/>
    <w:rsid w:val="008474E4"/>
    <w:rsid w:val="008474FD"/>
    <w:rsid w:val="00861067"/>
    <w:rsid w:val="00861F79"/>
    <w:rsid w:val="008667AB"/>
    <w:rsid w:val="00866AEA"/>
    <w:rsid w:val="0086731F"/>
    <w:rsid w:val="00870B0B"/>
    <w:rsid w:val="0087122B"/>
    <w:rsid w:val="00872879"/>
    <w:rsid w:val="008743C5"/>
    <w:rsid w:val="0088305A"/>
    <w:rsid w:val="008831AC"/>
    <w:rsid w:val="008931D6"/>
    <w:rsid w:val="0089631B"/>
    <w:rsid w:val="0089754A"/>
    <w:rsid w:val="008975E9"/>
    <w:rsid w:val="00897D18"/>
    <w:rsid w:val="008A10C7"/>
    <w:rsid w:val="008A3B7E"/>
    <w:rsid w:val="008A4A0A"/>
    <w:rsid w:val="008A4B6E"/>
    <w:rsid w:val="008A4E88"/>
    <w:rsid w:val="008B1271"/>
    <w:rsid w:val="008B1524"/>
    <w:rsid w:val="008B33B9"/>
    <w:rsid w:val="008B3B5C"/>
    <w:rsid w:val="008B46E5"/>
    <w:rsid w:val="008B6897"/>
    <w:rsid w:val="008D28F2"/>
    <w:rsid w:val="008D428B"/>
    <w:rsid w:val="008D73BC"/>
    <w:rsid w:val="008F4756"/>
    <w:rsid w:val="009002C9"/>
    <w:rsid w:val="009009DA"/>
    <w:rsid w:val="00900B1B"/>
    <w:rsid w:val="009019C0"/>
    <w:rsid w:val="00901EF8"/>
    <w:rsid w:val="009026FB"/>
    <w:rsid w:val="00911A87"/>
    <w:rsid w:val="009120DD"/>
    <w:rsid w:val="009126BD"/>
    <w:rsid w:val="009162BA"/>
    <w:rsid w:val="00917E24"/>
    <w:rsid w:val="00921EB2"/>
    <w:rsid w:val="0092294D"/>
    <w:rsid w:val="00924CB4"/>
    <w:rsid w:val="0092664D"/>
    <w:rsid w:val="00927466"/>
    <w:rsid w:val="009300A8"/>
    <w:rsid w:val="0093027F"/>
    <w:rsid w:val="0093377B"/>
    <w:rsid w:val="00934A6B"/>
    <w:rsid w:val="00935EE1"/>
    <w:rsid w:val="009361C2"/>
    <w:rsid w:val="009367C7"/>
    <w:rsid w:val="00940C07"/>
    <w:rsid w:val="00941FD8"/>
    <w:rsid w:val="0094290C"/>
    <w:rsid w:val="00943D2C"/>
    <w:rsid w:val="00946F5F"/>
    <w:rsid w:val="009541A9"/>
    <w:rsid w:val="00954F9C"/>
    <w:rsid w:val="00957EEB"/>
    <w:rsid w:val="009622E0"/>
    <w:rsid w:val="00963950"/>
    <w:rsid w:val="0096482C"/>
    <w:rsid w:val="009660A6"/>
    <w:rsid w:val="00970057"/>
    <w:rsid w:val="00970B5C"/>
    <w:rsid w:val="00972EBC"/>
    <w:rsid w:val="0097370B"/>
    <w:rsid w:val="0098010F"/>
    <w:rsid w:val="00980233"/>
    <w:rsid w:val="00982504"/>
    <w:rsid w:val="00983841"/>
    <w:rsid w:val="00984FD8"/>
    <w:rsid w:val="00985449"/>
    <w:rsid w:val="00985AF2"/>
    <w:rsid w:val="00992139"/>
    <w:rsid w:val="00992FC8"/>
    <w:rsid w:val="0099483A"/>
    <w:rsid w:val="009956C5"/>
    <w:rsid w:val="009A030A"/>
    <w:rsid w:val="009A28FD"/>
    <w:rsid w:val="009A37D8"/>
    <w:rsid w:val="009A7742"/>
    <w:rsid w:val="009B028C"/>
    <w:rsid w:val="009B201E"/>
    <w:rsid w:val="009B36F9"/>
    <w:rsid w:val="009B4955"/>
    <w:rsid w:val="009C2B48"/>
    <w:rsid w:val="009C4C0F"/>
    <w:rsid w:val="009D1ECA"/>
    <w:rsid w:val="009D292A"/>
    <w:rsid w:val="009D44A6"/>
    <w:rsid w:val="009D47B1"/>
    <w:rsid w:val="009D49C2"/>
    <w:rsid w:val="009E5BAA"/>
    <w:rsid w:val="009E5E4F"/>
    <w:rsid w:val="009E620A"/>
    <w:rsid w:val="009E63B3"/>
    <w:rsid w:val="009E64C9"/>
    <w:rsid w:val="009E77D7"/>
    <w:rsid w:val="009F4193"/>
    <w:rsid w:val="00A0563C"/>
    <w:rsid w:val="00A05F06"/>
    <w:rsid w:val="00A11D37"/>
    <w:rsid w:val="00A1264A"/>
    <w:rsid w:val="00A1708D"/>
    <w:rsid w:val="00A22918"/>
    <w:rsid w:val="00A24AEE"/>
    <w:rsid w:val="00A317E4"/>
    <w:rsid w:val="00A3195F"/>
    <w:rsid w:val="00A3375E"/>
    <w:rsid w:val="00A3493B"/>
    <w:rsid w:val="00A36D77"/>
    <w:rsid w:val="00A41484"/>
    <w:rsid w:val="00A420CA"/>
    <w:rsid w:val="00A42F90"/>
    <w:rsid w:val="00A468AC"/>
    <w:rsid w:val="00A46CA6"/>
    <w:rsid w:val="00A521FF"/>
    <w:rsid w:val="00A52C87"/>
    <w:rsid w:val="00A565CE"/>
    <w:rsid w:val="00A576C8"/>
    <w:rsid w:val="00A6491C"/>
    <w:rsid w:val="00A64FCD"/>
    <w:rsid w:val="00A65AB1"/>
    <w:rsid w:val="00A67695"/>
    <w:rsid w:val="00A7155C"/>
    <w:rsid w:val="00A7185C"/>
    <w:rsid w:val="00A73D21"/>
    <w:rsid w:val="00A81883"/>
    <w:rsid w:val="00A82850"/>
    <w:rsid w:val="00A83AA6"/>
    <w:rsid w:val="00A91606"/>
    <w:rsid w:val="00A95F0A"/>
    <w:rsid w:val="00A979B1"/>
    <w:rsid w:val="00AA3951"/>
    <w:rsid w:val="00AA5758"/>
    <w:rsid w:val="00AB122C"/>
    <w:rsid w:val="00AB27E3"/>
    <w:rsid w:val="00AB5957"/>
    <w:rsid w:val="00AB6231"/>
    <w:rsid w:val="00AB66DD"/>
    <w:rsid w:val="00AB77A3"/>
    <w:rsid w:val="00AC09EB"/>
    <w:rsid w:val="00AC0B6B"/>
    <w:rsid w:val="00AC353B"/>
    <w:rsid w:val="00AC60F0"/>
    <w:rsid w:val="00AD1F58"/>
    <w:rsid w:val="00AD64F1"/>
    <w:rsid w:val="00AE0F98"/>
    <w:rsid w:val="00AE2DC1"/>
    <w:rsid w:val="00AE3047"/>
    <w:rsid w:val="00AE5527"/>
    <w:rsid w:val="00AE5A1D"/>
    <w:rsid w:val="00AE5CBB"/>
    <w:rsid w:val="00AE66BB"/>
    <w:rsid w:val="00AE6BE7"/>
    <w:rsid w:val="00AE6E05"/>
    <w:rsid w:val="00AF1C29"/>
    <w:rsid w:val="00AF1D85"/>
    <w:rsid w:val="00AF2335"/>
    <w:rsid w:val="00AF2733"/>
    <w:rsid w:val="00AF6B30"/>
    <w:rsid w:val="00B00DD1"/>
    <w:rsid w:val="00B0108E"/>
    <w:rsid w:val="00B02542"/>
    <w:rsid w:val="00B02B02"/>
    <w:rsid w:val="00B039EB"/>
    <w:rsid w:val="00B03A8C"/>
    <w:rsid w:val="00B072AF"/>
    <w:rsid w:val="00B0760B"/>
    <w:rsid w:val="00B10AAE"/>
    <w:rsid w:val="00B125FF"/>
    <w:rsid w:val="00B16B25"/>
    <w:rsid w:val="00B16B5F"/>
    <w:rsid w:val="00B20106"/>
    <w:rsid w:val="00B228AA"/>
    <w:rsid w:val="00B23F9C"/>
    <w:rsid w:val="00B24282"/>
    <w:rsid w:val="00B34283"/>
    <w:rsid w:val="00B344C9"/>
    <w:rsid w:val="00B413F1"/>
    <w:rsid w:val="00B42DB9"/>
    <w:rsid w:val="00B43DDE"/>
    <w:rsid w:val="00B44DA2"/>
    <w:rsid w:val="00B46695"/>
    <w:rsid w:val="00B47A5C"/>
    <w:rsid w:val="00B47C43"/>
    <w:rsid w:val="00B47FBB"/>
    <w:rsid w:val="00B526F5"/>
    <w:rsid w:val="00B53330"/>
    <w:rsid w:val="00B53587"/>
    <w:rsid w:val="00B53BC7"/>
    <w:rsid w:val="00B547F9"/>
    <w:rsid w:val="00B55FAB"/>
    <w:rsid w:val="00B61761"/>
    <w:rsid w:val="00B6335E"/>
    <w:rsid w:val="00B72FF7"/>
    <w:rsid w:val="00B7780D"/>
    <w:rsid w:val="00B80426"/>
    <w:rsid w:val="00B835EC"/>
    <w:rsid w:val="00B83D7D"/>
    <w:rsid w:val="00B8542F"/>
    <w:rsid w:val="00B858B9"/>
    <w:rsid w:val="00B873F2"/>
    <w:rsid w:val="00B8774F"/>
    <w:rsid w:val="00B90A90"/>
    <w:rsid w:val="00B97452"/>
    <w:rsid w:val="00BB03C7"/>
    <w:rsid w:val="00BB0E3F"/>
    <w:rsid w:val="00BB3B5F"/>
    <w:rsid w:val="00BB3D0E"/>
    <w:rsid w:val="00BC0B03"/>
    <w:rsid w:val="00BC0F05"/>
    <w:rsid w:val="00BC3C40"/>
    <w:rsid w:val="00BC3C83"/>
    <w:rsid w:val="00BC3CAB"/>
    <w:rsid w:val="00BC54BD"/>
    <w:rsid w:val="00BC5557"/>
    <w:rsid w:val="00BC6DF3"/>
    <w:rsid w:val="00BC77A8"/>
    <w:rsid w:val="00BC78C5"/>
    <w:rsid w:val="00BD308D"/>
    <w:rsid w:val="00BD3AE6"/>
    <w:rsid w:val="00BD7098"/>
    <w:rsid w:val="00BE07EB"/>
    <w:rsid w:val="00BE281F"/>
    <w:rsid w:val="00BE4DB3"/>
    <w:rsid w:val="00BE5741"/>
    <w:rsid w:val="00BE5BC0"/>
    <w:rsid w:val="00BE78C5"/>
    <w:rsid w:val="00BE7EB6"/>
    <w:rsid w:val="00BF1316"/>
    <w:rsid w:val="00BF1B36"/>
    <w:rsid w:val="00BF2CA4"/>
    <w:rsid w:val="00BF4A98"/>
    <w:rsid w:val="00BF6373"/>
    <w:rsid w:val="00BF7B12"/>
    <w:rsid w:val="00C00028"/>
    <w:rsid w:val="00C0453A"/>
    <w:rsid w:val="00C04B17"/>
    <w:rsid w:val="00C05965"/>
    <w:rsid w:val="00C14460"/>
    <w:rsid w:val="00C17A8C"/>
    <w:rsid w:val="00C202CA"/>
    <w:rsid w:val="00C248AC"/>
    <w:rsid w:val="00C32DAB"/>
    <w:rsid w:val="00C32E78"/>
    <w:rsid w:val="00C34B8B"/>
    <w:rsid w:val="00C35AD2"/>
    <w:rsid w:val="00C42CCF"/>
    <w:rsid w:val="00C44FF4"/>
    <w:rsid w:val="00C45842"/>
    <w:rsid w:val="00C52405"/>
    <w:rsid w:val="00C53188"/>
    <w:rsid w:val="00C534D6"/>
    <w:rsid w:val="00C570D9"/>
    <w:rsid w:val="00C625DF"/>
    <w:rsid w:val="00C62E44"/>
    <w:rsid w:val="00C643E9"/>
    <w:rsid w:val="00C71488"/>
    <w:rsid w:val="00C71774"/>
    <w:rsid w:val="00C7328E"/>
    <w:rsid w:val="00C7580C"/>
    <w:rsid w:val="00C80103"/>
    <w:rsid w:val="00C80EF1"/>
    <w:rsid w:val="00C82633"/>
    <w:rsid w:val="00C839DA"/>
    <w:rsid w:val="00C9162B"/>
    <w:rsid w:val="00C921C2"/>
    <w:rsid w:val="00C9353C"/>
    <w:rsid w:val="00C94A5E"/>
    <w:rsid w:val="00C95AD2"/>
    <w:rsid w:val="00C967DD"/>
    <w:rsid w:val="00C97045"/>
    <w:rsid w:val="00C97AA8"/>
    <w:rsid w:val="00CA0397"/>
    <w:rsid w:val="00CA3342"/>
    <w:rsid w:val="00CA3968"/>
    <w:rsid w:val="00CA3FA1"/>
    <w:rsid w:val="00CA5398"/>
    <w:rsid w:val="00CA68F1"/>
    <w:rsid w:val="00CB1079"/>
    <w:rsid w:val="00CB1BC2"/>
    <w:rsid w:val="00CB1ED6"/>
    <w:rsid w:val="00CB3652"/>
    <w:rsid w:val="00CB4EEA"/>
    <w:rsid w:val="00CC10A5"/>
    <w:rsid w:val="00CC5710"/>
    <w:rsid w:val="00CC6568"/>
    <w:rsid w:val="00CC72A1"/>
    <w:rsid w:val="00CC75B2"/>
    <w:rsid w:val="00CD091B"/>
    <w:rsid w:val="00CD0BC6"/>
    <w:rsid w:val="00CE2551"/>
    <w:rsid w:val="00CE3578"/>
    <w:rsid w:val="00CE4FB0"/>
    <w:rsid w:val="00CE748D"/>
    <w:rsid w:val="00CF4EA1"/>
    <w:rsid w:val="00D0060B"/>
    <w:rsid w:val="00D01130"/>
    <w:rsid w:val="00D02946"/>
    <w:rsid w:val="00D037A0"/>
    <w:rsid w:val="00D04012"/>
    <w:rsid w:val="00D07B40"/>
    <w:rsid w:val="00D07B79"/>
    <w:rsid w:val="00D10722"/>
    <w:rsid w:val="00D139EA"/>
    <w:rsid w:val="00D16BC3"/>
    <w:rsid w:val="00D17CE4"/>
    <w:rsid w:val="00D21D03"/>
    <w:rsid w:val="00D21FEF"/>
    <w:rsid w:val="00D224CE"/>
    <w:rsid w:val="00D2626C"/>
    <w:rsid w:val="00D27F73"/>
    <w:rsid w:val="00D33FAA"/>
    <w:rsid w:val="00D3403F"/>
    <w:rsid w:val="00D3656D"/>
    <w:rsid w:val="00D36E8E"/>
    <w:rsid w:val="00D40A0D"/>
    <w:rsid w:val="00D4109B"/>
    <w:rsid w:val="00D43683"/>
    <w:rsid w:val="00D464C6"/>
    <w:rsid w:val="00D5204C"/>
    <w:rsid w:val="00D53073"/>
    <w:rsid w:val="00D54FA4"/>
    <w:rsid w:val="00D567FC"/>
    <w:rsid w:val="00D56C23"/>
    <w:rsid w:val="00D577FB"/>
    <w:rsid w:val="00D57991"/>
    <w:rsid w:val="00D628E9"/>
    <w:rsid w:val="00D62C1B"/>
    <w:rsid w:val="00D66F8E"/>
    <w:rsid w:val="00D713A0"/>
    <w:rsid w:val="00D737C2"/>
    <w:rsid w:val="00D75AB8"/>
    <w:rsid w:val="00D76B1B"/>
    <w:rsid w:val="00D76CA3"/>
    <w:rsid w:val="00D815A9"/>
    <w:rsid w:val="00D854A0"/>
    <w:rsid w:val="00D86900"/>
    <w:rsid w:val="00D91076"/>
    <w:rsid w:val="00D91DD0"/>
    <w:rsid w:val="00D95A10"/>
    <w:rsid w:val="00D97C53"/>
    <w:rsid w:val="00DA1F12"/>
    <w:rsid w:val="00DA41A7"/>
    <w:rsid w:val="00DB111B"/>
    <w:rsid w:val="00DB12E8"/>
    <w:rsid w:val="00DB5827"/>
    <w:rsid w:val="00DB6425"/>
    <w:rsid w:val="00DB7171"/>
    <w:rsid w:val="00DC0843"/>
    <w:rsid w:val="00DC20F8"/>
    <w:rsid w:val="00DC6C2D"/>
    <w:rsid w:val="00DC70F4"/>
    <w:rsid w:val="00DC7CED"/>
    <w:rsid w:val="00DD4389"/>
    <w:rsid w:val="00DE348B"/>
    <w:rsid w:val="00DE3846"/>
    <w:rsid w:val="00DE4D2D"/>
    <w:rsid w:val="00DE795B"/>
    <w:rsid w:val="00DF42E4"/>
    <w:rsid w:val="00DF4B4B"/>
    <w:rsid w:val="00DF5647"/>
    <w:rsid w:val="00DF5F4A"/>
    <w:rsid w:val="00DF654E"/>
    <w:rsid w:val="00DF6C2E"/>
    <w:rsid w:val="00E00DEC"/>
    <w:rsid w:val="00E0339E"/>
    <w:rsid w:val="00E04873"/>
    <w:rsid w:val="00E04972"/>
    <w:rsid w:val="00E06693"/>
    <w:rsid w:val="00E10961"/>
    <w:rsid w:val="00E11334"/>
    <w:rsid w:val="00E12DCA"/>
    <w:rsid w:val="00E1304C"/>
    <w:rsid w:val="00E14D61"/>
    <w:rsid w:val="00E1523D"/>
    <w:rsid w:val="00E162A2"/>
    <w:rsid w:val="00E20D7A"/>
    <w:rsid w:val="00E2465B"/>
    <w:rsid w:val="00E24A17"/>
    <w:rsid w:val="00E2629A"/>
    <w:rsid w:val="00E30268"/>
    <w:rsid w:val="00E326EF"/>
    <w:rsid w:val="00E347E5"/>
    <w:rsid w:val="00E34D80"/>
    <w:rsid w:val="00E36DEB"/>
    <w:rsid w:val="00E37BD8"/>
    <w:rsid w:val="00E418CC"/>
    <w:rsid w:val="00E4363B"/>
    <w:rsid w:val="00E470B5"/>
    <w:rsid w:val="00E471E3"/>
    <w:rsid w:val="00E56CCE"/>
    <w:rsid w:val="00E6062B"/>
    <w:rsid w:val="00E620E0"/>
    <w:rsid w:val="00E623D8"/>
    <w:rsid w:val="00E628AA"/>
    <w:rsid w:val="00E64D6D"/>
    <w:rsid w:val="00E67A46"/>
    <w:rsid w:val="00E70864"/>
    <w:rsid w:val="00E708E6"/>
    <w:rsid w:val="00E73850"/>
    <w:rsid w:val="00E73B91"/>
    <w:rsid w:val="00E743F6"/>
    <w:rsid w:val="00E74826"/>
    <w:rsid w:val="00E76C26"/>
    <w:rsid w:val="00E83D5C"/>
    <w:rsid w:val="00E85B29"/>
    <w:rsid w:val="00E91430"/>
    <w:rsid w:val="00E91A4C"/>
    <w:rsid w:val="00E94F95"/>
    <w:rsid w:val="00E95C76"/>
    <w:rsid w:val="00E97640"/>
    <w:rsid w:val="00EA1A6A"/>
    <w:rsid w:val="00EA1DAA"/>
    <w:rsid w:val="00EA2051"/>
    <w:rsid w:val="00EA470F"/>
    <w:rsid w:val="00EA52C5"/>
    <w:rsid w:val="00EA54D4"/>
    <w:rsid w:val="00EA7176"/>
    <w:rsid w:val="00EB0788"/>
    <w:rsid w:val="00EB1042"/>
    <w:rsid w:val="00EB5AB3"/>
    <w:rsid w:val="00EC013E"/>
    <w:rsid w:val="00EC1904"/>
    <w:rsid w:val="00EC1B2A"/>
    <w:rsid w:val="00EC220F"/>
    <w:rsid w:val="00EC354E"/>
    <w:rsid w:val="00EC65A0"/>
    <w:rsid w:val="00EC7CED"/>
    <w:rsid w:val="00ED3534"/>
    <w:rsid w:val="00ED43B4"/>
    <w:rsid w:val="00ED7530"/>
    <w:rsid w:val="00ED7DEA"/>
    <w:rsid w:val="00EE0D29"/>
    <w:rsid w:val="00EE10A8"/>
    <w:rsid w:val="00EE1435"/>
    <w:rsid w:val="00EE456A"/>
    <w:rsid w:val="00EE5326"/>
    <w:rsid w:val="00EE6C25"/>
    <w:rsid w:val="00EF1132"/>
    <w:rsid w:val="00EF14BF"/>
    <w:rsid w:val="00EF1742"/>
    <w:rsid w:val="00EF2B8F"/>
    <w:rsid w:val="00EF3574"/>
    <w:rsid w:val="00EF40B8"/>
    <w:rsid w:val="00EF4431"/>
    <w:rsid w:val="00EF6BAE"/>
    <w:rsid w:val="00F00AFA"/>
    <w:rsid w:val="00F0599A"/>
    <w:rsid w:val="00F13A60"/>
    <w:rsid w:val="00F15BF8"/>
    <w:rsid w:val="00F20121"/>
    <w:rsid w:val="00F21424"/>
    <w:rsid w:val="00F22294"/>
    <w:rsid w:val="00F256EE"/>
    <w:rsid w:val="00F26542"/>
    <w:rsid w:val="00F30905"/>
    <w:rsid w:val="00F341B8"/>
    <w:rsid w:val="00F361F4"/>
    <w:rsid w:val="00F3795D"/>
    <w:rsid w:val="00F4137A"/>
    <w:rsid w:val="00F43840"/>
    <w:rsid w:val="00F454AA"/>
    <w:rsid w:val="00F5029E"/>
    <w:rsid w:val="00F51514"/>
    <w:rsid w:val="00F51D87"/>
    <w:rsid w:val="00F53AD4"/>
    <w:rsid w:val="00F612DD"/>
    <w:rsid w:val="00F6307A"/>
    <w:rsid w:val="00F64B04"/>
    <w:rsid w:val="00F653C3"/>
    <w:rsid w:val="00F7004C"/>
    <w:rsid w:val="00F720F1"/>
    <w:rsid w:val="00F7216B"/>
    <w:rsid w:val="00F72F43"/>
    <w:rsid w:val="00F73526"/>
    <w:rsid w:val="00F745E6"/>
    <w:rsid w:val="00F745E9"/>
    <w:rsid w:val="00F74EF9"/>
    <w:rsid w:val="00F75F28"/>
    <w:rsid w:val="00F76D48"/>
    <w:rsid w:val="00F82A67"/>
    <w:rsid w:val="00F85353"/>
    <w:rsid w:val="00F95282"/>
    <w:rsid w:val="00F95323"/>
    <w:rsid w:val="00F95502"/>
    <w:rsid w:val="00F966E9"/>
    <w:rsid w:val="00F97961"/>
    <w:rsid w:val="00FA1437"/>
    <w:rsid w:val="00FA2D49"/>
    <w:rsid w:val="00FB0267"/>
    <w:rsid w:val="00FB06CA"/>
    <w:rsid w:val="00FB0A3C"/>
    <w:rsid w:val="00FB2D75"/>
    <w:rsid w:val="00FB2E49"/>
    <w:rsid w:val="00FC0D9D"/>
    <w:rsid w:val="00FC0DB4"/>
    <w:rsid w:val="00FC77F9"/>
    <w:rsid w:val="00FC7BA7"/>
    <w:rsid w:val="00FD0799"/>
    <w:rsid w:val="00FD1305"/>
    <w:rsid w:val="00FD35D6"/>
    <w:rsid w:val="00FD3FB3"/>
    <w:rsid w:val="00FD4435"/>
    <w:rsid w:val="00FE0425"/>
    <w:rsid w:val="00FE146C"/>
    <w:rsid w:val="00FE2A87"/>
    <w:rsid w:val="00FE5260"/>
    <w:rsid w:val="00FE57BD"/>
    <w:rsid w:val="00FF20F4"/>
    <w:rsid w:val="00FF4467"/>
    <w:rsid w:val="00FF4A0A"/>
    <w:rsid w:val="00FF78D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3B9B1C82"/>
  <w15:docId w15:val="{5834ACB3-B413-4B35-B55A-A6F7709D2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722A"/>
    <w:rPr>
      <w:rFonts w:ascii="Cambria" w:eastAsia="MS ??" w:hAnsi="Cambria" w:cs="Times New Roman"/>
      <w:sz w:val="24"/>
      <w:szCs w:val="24"/>
    </w:rPr>
  </w:style>
  <w:style w:type="paragraph" w:styleId="Heading1">
    <w:name w:val="heading 1"/>
    <w:basedOn w:val="Normal"/>
    <w:link w:val="Heading1Char"/>
    <w:uiPriority w:val="9"/>
    <w:qFormat/>
    <w:rsid w:val="002E001E"/>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Normal"/>
    <w:link w:val="Heading2Char"/>
    <w:uiPriority w:val="9"/>
    <w:qFormat/>
    <w:rsid w:val="002E001E"/>
    <w:pPr>
      <w:spacing w:before="100" w:beforeAutospacing="1" w:after="100" w:afterAutospacing="1"/>
      <w:outlineLvl w:val="1"/>
    </w:pPr>
    <w:rPr>
      <w:rFonts w:ascii="Times New Roman" w:eastAsia="Times New Roman" w:hAnsi="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8722A"/>
    <w:rPr>
      <w:rFonts w:cs="Times New Roman"/>
      <w:color w:val="0000FF"/>
      <w:u w:val="single"/>
    </w:rPr>
  </w:style>
  <w:style w:type="paragraph" w:styleId="ListParagraph">
    <w:name w:val="List Paragraph"/>
    <w:basedOn w:val="Normal"/>
    <w:uiPriority w:val="34"/>
    <w:qFormat/>
    <w:rsid w:val="0008722A"/>
    <w:pPr>
      <w:ind w:left="720"/>
      <w:contextualSpacing/>
    </w:pPr>
  </w:style>
  <w:style w:type="character" w:customStyle="1" w:styleId="apple-converted-space">
    <w:name w:val="apple-converted-space"/>
    <w:basedOn w:val="DefaultParagraphFont"/>
    <w:rsid w:val="0008722A"/>
  </w:style>
  <w:style w:type="character" w:styleId="FollowedHyperlink">
    <w:name w:val="FollowedHyperlink"/>
    <w:basedOn w:val="DefaultParagraphFont"/>
    <w:uiPriority w:val="99"/>
    <w:semiHidden/>
    <w:unhideWhenUsed/>
    <w:rsid w:val="00D2626C"/>
    <w:rPr>
      <w:color w:val="800080" w:themeColor="followedHyperlink"/>
      <w:u w:val="single"/>
    </w:rPr>
  </w:style>
  <w:style w:type="paragraph" w:styleId="BalloonText">
    <w:name w:val="Balloon Text"/>
    <w:basedOn w:val="Normal"/>
    <w:link w:val="BalloonTextChar"/>
    <w:uiPriority w:val="99"/>
    <w:semiHidden/>
    <w:unhideWhenUsed/>
    <w:rsid w:val="00550E72"/>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50E72"/>
    <w:rPr>
      <w:rFonts w:ascii="Lucida Grande" w:eastAsia="MS ??" w:hAnsi="Lucida Grande" w:cs="Times New Roman"/>
      <w:sz w:val="18"/>
      <w:szCs w:val="18"/>
    </w:rPr>
  </w:style>
  <w:style w:type="character" w:customStyle="1" w:styleId="None">
    <w:name w:val="None"/>
    <w:rsid w:val="00A3493B"/>
  </w:style>
  <w:style w:type="paragraph" w:customStyle="1" w:styleId="BodyA">
    <w:name w:val="Body A"/>
    <w:rsid w:val="00A3493B"/>
    <w:pPr>
      <w:pBdr>
        <w:top w:val="nil"/>
        <w:left w:val="nil"/>
        <w:bottom w:val="nil"/>
        <w:right w:val="nil"/>
        <w:between w:val="nil"/>
        <w:bar w:val="nil"/>
      </w:pBdr>
    </w:pPr>
    <w:rPr>
      <w:rFonts w:ascii="Cambria" w:eastAsia="Cambria" w:hAnsi="Cambria" w:cs="Cambria"/>
      <w:color w:val="000000"/>
      <w:sz w:val="24"/>
      <w:szCs w:val="24"/>
      <w:u w:color="000000"/>
      <w:bdr w:val="nil"/>
      <w:lang w:eastAsia="en-GB"/>
    </w:rPr>
  </w:style>
  <w:style w:type="character" w:styleId="Strong">
    <w:name w:val="Strong"/>
    <w:basedOn w:val="DefaultParagraphFont"/>
    <w:uiPriority w:val="22"/>
    <w:qFormat/>
    <w:rsid w:val="009300A8"/>
    <w:rPr>
      <w:b/>
      <w:bCs/>
    </w:rPr>
  </w:style>
  <w:style w:type="paragraph" w:styleId="PlainText">
    <w:name w:val="Plain Text"/>
    <w:basedOn w:val="Normal"/>
    <w:link w:val="PlainTextChar"/>
    <w:uiPriority w:val="99"/>
    <w:semiHidden/>
    <w:unhideWhenUsed/>
    <w:rsid w:val="000C15D4"/>
    <w:pPr>
      <w:spacing w:before="100" w:beforeAutospacing="1" w:after="100" w:afterAutospacing="1"/>
    </w:pPr>
    <w:rPr>
      <w:rFonts w:ascii="Times" w:eastAsiaTheme="minorEastAsia" w:hAnsi="Times" w:cstheme="minorBidi"/>
      <w:sz w:val="20"/>
      <w:szCs w:val="20"/>
      <w:lang w:eastAsia="en-US"/>
    </w:rPr>
  </w:style>
  <w:style w:type="character" w:customStyle="1" w:styleId="PlainTextChar">
    <w:name w:val="Plain Text Char"/>
    <w:basedOn w:val="DefaultParagraphFont"/>
    <w:link w:val="PlainText"/>
    <w:uiPriority w:val="99"/>
    <w:semiHidden/>
    <w:rsid w:val="000C15D4"/>
    <w:rPr>
      <w:rFonts w:ascii="Times" w:hAnsi="Times"/>
      <w:lang w:eastAsia="en-US"/>
    </w:rPr>
  </w:style>
  <w:style w:type="character" w:styleId="CommentReference">
    <w:name w:val="annotation reference"/>
    <w:basedOn w:val="DefaultParagraphFont"/>
    <w:uiPriority w:val="99"/>
    <w:semiHidden/>
    <w:unhideWhenUsed/>
    <w:rsid w:val="00377F29"/>
    <w:rPr>
      <w:sz w:val="18"/>
      <w:szCs w:val="18"/>
    </w:rPr>
  </w:style>
  <w:style w:type="paragraph" w:styleId="CommentText">
    <w:name w:val="annotation text"/>
    <w:basedOn w:val="Normal"/>
    <w:link w:val="CommentTextChar"/>
    <w:uiPriority w:val="99"/>
    <w:semiHidden/>
    <w:unhideWhenUsed/>
    <w:rsid w:val="00377F29"/>
  </w:style>
  <w:style w:type="character" w:customStyle="1" w:styleId="CommentTextChar">
    <w:name w:val="Comment Text Char"/>
    <w:basedOn w:val="DefaultParagraphFont"/>
    <w:link w:val="CommentText"/>
    <w:uiPriority w:val="99"/>
    <w:semiHidden/>
    <w:rsid w:val="00377F29"/>
    <w:rPr>
      <w:rFonts w:ascii="Cambria" w:eastAsia="MS ??" w:hAnsi="Cambria" w:cs="Times New Roman"/>
      <w:sz w:val="24"/>
      <w:szCs w:val="24"/>
    </w:rPr>
  </w:style>
  <w:style w:type="paragraph" w:styleId="CommentSubject">
    <w:name w:val="annotation subject"/>
    <w:basedOn w:val="CommentText"/>
    <w:next w:val="CommentText"/>
    <w:link w:val="CommentSubjectChar"/>
    <w:uiPriority w:val="99"/>
    <w:semiHidden/>
    <w:unhideWhenUsed/>
    <w:rsid w:val="00377F29"/>
    <w:rPr>
      <w:b/>
      <w:bCs/>
      <w:sz w:val="20"/>
      <w:szCs w:val="20"/>
    </w:rPr>
  </w:style>
  <w:style w:type="character" w:customStyle="1" w:styleId="CommentSubjectChar">
    <w:name w:val="Comment Subject Char"/>
    <w:basedOn w:val="CommentTextChar"/>
    <w:link w:val="CommentSubject"/>
    <w:uiPriority w:val="99"/>
    <w:semiHidden/>
    <w:rsid w:val="00377F29"/>
    <w:rPr>
      <w:rFonts w:ascii="Cambria" w:eastAsia="MS ??" w:hAnsi="Cambria" w:cs="Times New Roman"/>
      <w:b/>
      <w:bCs/>
      <w:sz w:val="24"/>
      <w:szCs w:val="24"/>
    </w:rPr>
  </w:style>
  <w:style w:type="paragraph" w:customStyle="1" w:styleId="xmsonormal">
    <w:name w:val="x_msonormal"/>
    <w:basedOn w:val="Normal"/>
    <w:rsid w:val="00764D08"/>
    <w:pPr>
      <w:spacing w:before="100" w:beforeAutospacing="1" w:after="100" w:afterAutospacing="1"/>
    </w:pPr>
    <w:rPr>
      <w:rFonts w:ascii="Times" w:eastAsiaTheme="minorEastAsia" w:hAnsi="Times" w:cstheme="minorBidi"/>
      <w:sz w:val="20"/>
      <w:szCs w:val="20"/>
      <w:lang w:eastAsia="en-US"/>
    </w:rPr>
  </w:style>
  <w:style w:type="paragraph" w:styleId="NormalWeb">
    <w:name w:val="Normal (Web)"/>
    <w:basedOn w:val="Normal"/>
    <w:uiPriority w:val="99"/>
    <w:unhideWhenUsed/>
    <w:rsid w:val="00AF1D85"/>
    <w:pPr>
      <w:spacing w:after="0"/>
    </w:pPr>
    <w:rPr>
      <w:rFonts w:ascii="Times New Roman" w:eastAsiaTheme="minorHAnsi" w:hAnsi="Times New Roman"/>
      <w:lang w:eastAsia="en-GB"/>
    </w:rPr>
  </w:style>
  <w:style w:type="paragraph" w:customStyle="1" w:styleId="Body">
    <w:name w:val="Body"/>
    <w:rsid w:val="00CB1079"/>
    <w:pPr>
      <w:pBdr>
        <w:top w:val="nil"/>
        <w:left w:val="nil"/>
        <w:bottom w:val="nil"/>
        <w:right w:val="nil"/>
        <w:between w:val="nil"/>
        <w:bar w:val="nil"/>
      </w:pBdr>
    </w:pPr>
    <w:rPr>
      <w:rFonts w:ascii="Cambria" w:eastAsia="Cambria" w:hAnsi="Cambria" w:cs="Cambria"/>
      <w:color w:val="000000"/>
      <w:sz w:val="24"/>
      <w:szCs w:val="24"/>
      <w:u w:color="000000"/>
      <w:bdr w:val="nil"/>
      <w:lang w:eastAsia="en-US"/>
    </w:rPr>
  </w:style>
  <w:style w:type="character" w:customStyle="1" w:styleId="Heading1Char">
    <w:name w:val="Heading 1 Char"/>
    <w:basedOn w:val="DefaultParagraphFont"/>
    <w:link w:val="Heading1"/>
    <w:uiPriority w:val="9"/>
    <w:rsid w:val="002E001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E001E"/>
    <w:rPr>
      <w:rFonts w:ascii="Times New Roman" w:eastAsia="Times New Roman" w:hAnsi="Times New Roman" w:cs="Times New Roman"/>
      <w:b/>
      <w:bCs/>
      <w:sz w:val="36"/>
      <w:szCs w:val="36"/>
      <w:lang w:eastAsia="en-GB"/>
    </w:rPr>
  </w:style>
  <w:style w:type="character" w:customStyle="1" w:styleId="event-bylinedate">
    <w:name w:val="event-byline__date"/>
    <w:basedOn w:val="DefaultParagraphFont"/>
    <w:rsid w:val="002E001E"/>
  </w:style>
  <w:style w:type="character" w:customStyle="1" w:styleId="date-range">
    <w:name w:val="date-range"/>
    <w:basedOn w:val="DefaultParagraphFont"/>
    <w:rsid w:val="002E001E"/>
  </w:style>
  <w:style w:type="character" w:customStyle="1" w:styleId="event-bylinevenue">
    <w:name w:val="event-byline__venue"/>
    <w:basedOn w:val="DefaultParagraphFont"/>
    <w:rsid w:val="002E001E"/>
  </w:style>
  <w:style w:type="character" w:styleId="Emphasis">
    <w:name w:val="Emphasis"/>
    <w:basedOn w:val="DefaultParagraphFont"/>
    <w:uiPriority w:val="20"/>
    <w:qFormat/>
    <w:rsid w:val="002E001E"/>
    <w:rPr>
      <w:i/>
      <w:iCs/>
    </w:rPr>
  </w:style>
  <w:style w:type="paragraph" w:styleId="Revision">
    <w:name w:val="Revision"/>
    <w:hidden/>
    <w:uiPriority w:val="99"/>
    <w:semiHidden/>
    <w:rsid w:val="002E001E"/>
    <w:pPr>
      <w:spacing w:after="0"/>
    </w:pPr>
    <w:rPr>
      <w:rFonts w:ascii="Cambria" w:eastAsia="MS ??" w:hAnsi="Cambria" w:cs="Times New Roman"/>
      <w:sz w:val="24"/>
      <w:szCs w:val="24"/>
    </w:rPr>
  </w:style>
  <w:style w:type="character" w:customStyle="1" w:styleId="itemprop">
    <w:name w:val="itemprop"/>
    <w:basedOn w:val="DefaultParagraphFont"/>
    <w:rsid w:val="00B526F5"/>
  </w:style>
  <w:style w:type="character" w:customStyle="1" w:styleId="personrole">
    <w:name w:val="person__role"/>
    <w:basedOn w:val="DefaultParagraphFont"/>
    <w:rsid w:val="00590606"/>
  </w:style>
  <w:style w:type="character" w:customStyle="1" w:styleId="yzlgbd">
    <w:name w:val="yzlgbd"/>
    <w:basedOn w:val="DefaultParagraphFont"/>
    <w:rsid w:val="005F73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47599">
      <w:bodyDiv w:val="1"/>
      <w:marLeft w:val="0"/>
      <w:marRight w:val="0"/>
      <w:marTop w:val="0"/>
      <w:marBottom w:val="0"/>
      <w:divBdr>
        <w:top w:val="none" w:sz="0" w:space="0" w:color="auto"/>
        <w:left w:val="none" w:sz="0" w:space="0" w:color="auto"/>
        <w:bottom w:val="none" w:sz="0" w:space="0" w:color="auto"/>
        <w:right w:val="none" w:sz="0" w:space="0" w:color="auto"/>
      </w:divBdr>
    </w:div>
    <w:div w:id="120614991">
      <w:bodyDiv w:val="1"/>
      <w:marLeft w:val="0"/>
      <w:marRight w:val="0"/>
      <w:marTop w:val="0"/>
      <w:marBottom w:val="0"/>
      <w:divBdr>
        <w:top w:val="none" w:sz="0" w:space="0" w:color="auto"/>
        <w:left w:val="none" w:sz="0" w:space="0" w:color="auto"/>
        <w:bottom w:val="none" w:sz="0" w:space="0" w:color="auto"/>
        <w:right w:val="none" w:sz="0" w:space="0" w:color="auto"/>
      </w:divBdr>
    </w:div>
    <w:div w:id="147134232">
      <w:bodyDiv w:val="1"/>
      <w:marLeft w:val="0"/>
      <w:marRight w:val="0"/>
      <w:marTop w:val="0"/>
      <w:marBottom w:val="0"/>
      <w:divBdr>
        <w:top w:val="none" w:sz="0" w:space="0" w:color="auto"/>
        <w:left w:val="none" w:sz="0" w:space="0" w:color="auto"/>
        <w:bottom w:val="none" w:sz="0" w:space="0" w:color="auto"/>
        <w:right w:val="none" w:sz="0" w:space="0" w:color="auto"/>
      </w:divBdr>
    </w:div>
    <w:div w:id="182599274">
      <w:bodyDiv w:val="1"/>
      <w:marLeft w:val="0"/>
      <w:marRight w:val="0"/>
      <w:marTop w:val="0"/>
      <w:marBottom w:val="0"/>
      <w:divBdr>
        <w:top w:val="none" w:sz="0" w:space="0" w:color="auto"/>
        <w:left w:val="none" w:sz="0" w:space="0" w:color="auto"/>
        <w:bottom w:val="none" w:sz="0" w:space="0" w:color="auto"/>
        <w:right w:val="none" w:sz="0" w:space="0" w:color="auto"/>
      </w:divBdr>
    </w:div>
    <w:div w:id="283124407">
      <w:bodyDiv w:val="1"/>
      <w:marLeft w:val="0"/>
      <w:marRight w:val="0"/>
      <w:marTop w:val="0"/>
      <w:marBottom w:val="0"/>
      <w:divBdr>
        <w:top w:val="none" w:sz="0" w:space="0" w:color="auto"/>
        <w:left w:val="none" w:sz="0" w:space="0" w:color="auto"/>
        <w:bottom w:val="none" w:sz="0" w:space="0" w:color="auto"/>
        <w:right w:val="none" w:sz="0" w:space="0" w:color="auto"/>
      </w:divBdr>
      <w:divsChild>
        <w:div w:id="1823738707">
          <w:marLeft w:val="0"/>
          <w:marRight w:val="0"/>
          <w:marTop w:val="0"/>
          <w:marBottom w:val="0"/>
          <w:divBdr>
            <w:top w:val="none" w:sz="0" w:space="0" w:color="auto"/>
            <w:left w:val="none" w:sz="0" w:space="0" w:color="auto"/>
            <w:bottom w:val="none" w:sz="0" w:space="0" w:color="auto"/>
            <w:right w:val="none" w:sz="0" w:space="0" w:color="auto"/>
          </w:divBdr>
          <w:divsChild>
            <w:div w:id="264272227">
              <w:marLeft w:val="0"/>
              <w:marRight w:val="0"/>
              <w:marTop w:val="0"/>
              <w:marBottom w:val="240"/>
              <w:divBdr>
                <w:top w:val="none" w:sz="0" w:space="0" w:color="auto"/>
                <w:left w:val="none" w:sz="0" w:space="0" w:color="auto"/>
                <w:bottom w:val="none" w:sz="0" w:space="0" w:color="auto"/>
                <w:right w:val="none" w:sz="0" w:space="0" w:color="auto"/>
              </w:divBdr>
            </w:div>
          </w:divsChild>
        </w:div>
        <w:div w:id="669677457">
          <w:marLeft w:val="0"/>
          <w:marRight w:val="0"/>
          <w:marTop w:val="0"/>
          <w:marBottom w:val="0"/>
          <w:divBdr>
            <w:top w:val="none" w:sz="0" w:space="0" w:color="auto"/>
            <w:left w:val="none" w:sz="0" w:space="0" w:color="auto"/>
            <w:bottom w:val="none" w:sz="0" w:space="0" w:color="auto"/>
            <w:right w:val="none" w:sz="0" w:space="0" w:color="auto"/>
          </w:divBdr>
          <w:divsChild>
            <w:div w:id="1954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77757">
      <w:bodyDiv w:val="1"/>
      <w:marLeft w:val="0"/>
      <w:marRight w:val="0"/>
      <w:marTop w:val="0"/>
      <w:marBottom w:val="0"/>
      <w:divBdr>
        <w:top w:val="none" w:sz="0" w:space="0" w:color="auto"/>
        <w:left w:val="none" w:sz="0" w:space="0" w:color="auto"/>
        <w:bottom w:val="none" w:sz="0" w:space="0" w:color="auto"/>
        <w:right w:val="none" w:sz="0" w:space="0" w:color="auto"/>
      </w:divBdr>
    </w:div>
    <w:div w:id="391461832">
      <w:bodyDiv w:val="1"/>
      <w:marLeft w:val="0"/>
      <w:marRight w:val="0"/>
      <w:marTop w:val="0"/>
      <w:marBottom w:val="0"/>
      <w:divBdr>
        <w:top w:val="none" w:sz="0" w:space="0" w:color="auto"/>
        <w:left w:val="none" w:sz="0" w:space="0" w:color="auto"/>
        <w:bottom w:val="none" w:sz="0" w:space="0" w:color="auto"/>
        <w:right w:val="none" w:sz="0" w:space="0" w:color="auto"/>
      </w:divBdr>
    </w:div>
    <w:div w:id="430248940">
      <w:bodyDiv w:val="1"/>
      <w:marLeft w:val="0"/>
      <w:marRight w:val="0"/>
      <w:marTop w:val="0"/>
      <w:marBottom w:val="0"/>
      <w:divBdr>
        <w:top w:val="none" w:sz="0" w:space="0" w:color="auto"/>
        <w:left w:val="none" w:sz="0" w:space="0" w:color="auto"/>
        <w:bottom w:val="none" w:sz="0" w:space="0" w:color="auto"/>
        <w:right w:val="none" w:sz="0" w:space="0" w:color="auto"/>
      </w:divBdr>
    </w:div>
    <w:div w:id="442572403">
      <w:bodyDiv w:val="1"/>
      <w:marLeft w:val="0"/>
      <w:marRight w:val="0"/>
      <w:marTop w:val="0"/>
      <w:marBottom w:val="0"/>
      <w:divBdr>
        <w:top w:val="none" w:sz="0" w:space="0" w:color="auto"/>
        <w:left w:val="none" w:sz="0" w:space="0" w:color="auto"/>
        <w:bottom w:val="none" w:sz="0" w:space="0" w:color="auto"/>
        <w:right w:val="none" w:sz="0" w:space="0" w:color="auto"/>
      </w:divBdr>
    </w:div>
    <w:div w:id="481238731">
      <w:bodyDiv w:val="1"/>
      <w:marLeft w:val="0"/>
      <w:marRight w:val="0"/>
      <w:marTop w:val="0"/>
      <w:marBottom w:val="0"/>
      <w:divBdr>
        <w:top w:val="none" w:sz="0" w:space="0" w:color="auto"/>
        <w:left w:val="none" w:sz="0" w:space="0" w:color="auto"/>
        <w:bottom w:val="none" w:sz="0" w:space="0" w:color="auto"/>
        <w:right w:val="none" w:sz="0" w:space="0" w:color="auto"/>
      </w:divBdr>
    </w:div>
    <w:div w:id="540746897">
      <w:bodyDiv w:val="1"/>
      <w:marLeft w:val="0"/>
      <w:marRight w:val="0"/>
      <w:marTop w:val="0"/>
      <w:marBottom w:val="0"/>
      <w:divBdr>
        <w:top w:val="none" w:sz="0" w:space="0" w:color="auto"/>
        <w:left w:val="none" w:sz="0" w:space="0" w:color="auto"/>
        <w:bottom w:val="none" w:sz="0" w:space="0" w:color="auto"/>
        <w:right w:val="none" w:sz="0" w:space="0" w:color="auto"/>
      </w:divBdr>
    </w:div>
    <w:div w:id="626081094">
      <w:bodyDiv w:val="1"/>
      <w:marLeft w:val="0"/>
      <w:marRight w:val="0"/>
      <w:marTop w:val="0"/>
      <w:marBottom w:val="0"/>
      <w:divBdr>
        <w:top w:val="none" w:sz="0" w:space="0" w:color="auto"/>
        <w:left w:val="none" w:sz="0" w:space="0" w:color="auto"/>
        <w:bottom w:val="none" w:sz="0" w:space="0" w:color="auto"/>
        <w:right w:val="none" w:sz="0" w:space="0" w:color="auto"/>
      </w:divBdr>
    </w:div>
    <w:div w:id="642001322">
      <w:bodyDiv w:val="1"/>
      <w:marLeft w:val="0"/>
      <w:marRight w:val="0"/>
      <w:marTop w:val="0"/>
      <w:marBottom w:val="0"/>
      <w:divBdr>
        <w:top w:val="none" w:sz="0" w:space="0" w:color="auto"/>
        <w:left w:val="none" w:sz="0" w:space="0" w:color="auto"/>
        <w:bottom w:val="none" w:sz="0" w:space="0" w:color="auto"/>
        <w:right w:val="none" w:sz="0" w:space="0" w:color="auto"/>
      </w:divBdr>
    </w:div>
    <w:div w:id="647903577">
      <w:bodyDiv w:val="1"/>
      <w:marLeft w:val="0"/>
      <w:marRight w:val="0"/>
      <w:marTop w:val="0"/>
      <w:marBottom w:val="0"/>
      <w:divBdr>
        <w:top w:val="none" w:sz="0" w:space="0" w:color="auto"/>
        <w:left w:val="none" w:sz="0" w:space="0" w:color="auto"/>
        <w:bottom w:val="none" w:sz="0" w:space="0" w:color="auto"/>
        <w:right w:val="none" w:sz="0" w:space="0" w:color="auto"/>
      </w:divBdr>
    </w:div>
    <w:div w:id="669018878">
      <w:bodyDiv w:val="1"/>
      <w:marLeft w:val="0"/>
      <w:marRight w:val="0"/>
      <w:marTop w:val="0"/>
      <w:marBottom w:val="0"/>
      <w:divBdr>
        <w:top w:val="none" w:sz="0" w:space="0" w:color="auto"/>
        <w:left w:val="none" w:sz="0" w:space="0" w:color="auto"/>
        <w:bottom w:val="none" w:sz="0" w:space="0" w:color="auto"/>
        <w:right w:val="none" w:sz="0" w:space="0" w:color="auto"/>
      </w:divBdr>
    </w:div>
    <w:div w:id="698312168">
      <w:bodyDiv w:val="1"/>
      <w:marLeft w:val="0"/>
      <w:marRight w:val="0"/>
      <w:marTop w:val="0"/>
      <w:marBottom w:val="0"/>
      <w:divBdr>
        <w:top w:val="none" w:sz="0" w:space="0" w:color="auto"/>
        <w:left w:val="none" w:sz="0" w:space="0" w:color="auto"/>
        <w:bottom w:val="none" w:sz="0" w:space="0" w:color="auto"/>
        <w:right w:val="none" w:sz="0" w:space="0" w:color="auto"/>
      </w:divBdr>
    </w:div>
    <w:div w:id="751778749">
      <w:bodyDiv w:val="1"/>
      <w:marLeft w:val="0"/>
      <w:marRight w:val="0"/>
      <w:marTop w:val="0"/>
      <w:marBottom w:val="0"/>
      <w:divBdr>
        <w:top w:val="none" w:sz="0" w:space="0" w:color="auto"/>
        <w:left w:val="none" w:sz="0" w:space="0" w:color="auto"/>
        <w:bottom w:val="none" w:sz="0" w:space="0" w:color="auto"/>
        <w:right w:val="none" w:sz="0" w:space="0" w:color="auto"/>
      </w:divBdr>
    </w:div>
    <w:div w:id="783384527">
      <w:bodyDiv w:val="1"/>
      <w:marLeft w:val="0"/>
      <w:marRight w:val="0"/>
      <w:marTop w:val="0"/>
      <w:marBottom w:val="0"/>
      <w:divBdr>
        <w:top w:val="none" w:sz="0" w:space="0" w:color="auto"/>
        <w:left w:val="none" w:sz="0" w:space="0" w:color="auto"/>
        <w:bottom w:val="none" w:sz="0" w:space="0" w:color="auto"/>
        <w:right w:val="none" w:sz="0" w:space="0" w:color="auto"/>
      </w:divBdr>
      <w:divsChild>
        <w:div w:id="1603293308">
          <w:marLeft w:val="0"/>
          <w:marRight w:val="0"/>
          <w:marTop w:val="0"/>
          <w:marBottom w:val="0"/>
          <w:divBdr>
            <w:top w:val="none" w:sz="0" w:space="0" w:color="auto"/>
            <w:left w:val="none" w:sz="0" w:space="0" w:color="auto"/>
            <w:bottom w:val="none" w:sz="0" w:space="0" w:color="auto"/>
            <w:right w:val="none" w:sz="0" w:space="0" w:color="auto"/>
          </w:divBdr>
          <w:divsChild>
            <w:div w:id="942806467">
              <w:marLeft w:val="0"/>
              <w:marRight w:val="0"/>
              <w:marTop w:val="0"/>
              <w:marBottom w:val="240"/>
              <w:divBdr>
                <w:top w:val="none" w:sz="0" w:space="0" w:color="auto"/>
                <w:left w:val="none" w:sz="0" w:space="0" w:color="auto"/>
                <w:bottom w:val="none" w:sz="0" w:space="0" w:color="auto"/>
                <w:right w:val="none" w:sz="0" w:space="0" w:color="auto"/>
              </w:divBdr>
            </w:div>
          </w:divsChild>
        </w:div>
        <w:div w:id="367948395">
          <w:marLeft w:val="0"/>
          <w:marRight w:val="0"/>
          <w:marTop w:val="0"/>
          <w:marBottom w:val="0"/>
          <w:divBdr>
            <w:top w:val="none" w:sz="0" w:space="0" w:color="auto"/>
            <w:left w:val="none" w:sz="0" w:space="0" w:color="auto"/>
            <w:bottom w:val="none" w:sz="0" w:space="0" w:color="auto"/>
            <w:right w:val="none" w:sz="0" w:space="0" w:color="auto"/>
          </w:divBdr>
          <w:divsChild>
            <w:div w:id="103812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4010">
      <w:bodyDiv w:val="1"/>
      <w:marLeft w:val="0"/>
      <w:marRight w:val="0"/>
      <w:marTop w:val="0"/>
      <w:marBottom w:val="0"/>
      <w:divBdr>
        <w:top w:val="none" w:sz="0" w:space="0" w:color="auto"/>
        <w:left w:val="none" w:sz="0" w:space="0" w:color="auto"/>
        <w:bottom w:val="none" w:sz="0" w:space="0" w:color="auto"/>
        <w:right w:val="none" w:sz="0" w:space="0" w:color="auto"/>
      </w:divBdr>
    </w:div>
    <w:div w:id="821772653">
      <w:bodyDiv w:val="1"/>
      <w:marLeft w:val="0"/>
      <w:marRight w:val="0"/>
      <w:marTop w:val="0"/>
      <w:marBottom w:val="0"/>
      <w:divBdr>
        <w:top w:val="none" w:sz="0" w:space="0" w:color="auto"/>
        <w:left w:val="none" w:sz="0" w:space="0" w:color="auto"/>
        <w:bottom w:val="none" w:sz="0" w:space="0" w:color="auto"/>
        <w:right w:val="none" w:sz="0" w:space="0" w:color="auto"/>
      </w:divBdr>
    </w:div>
    <w:div w:id="839469044">
      <w:bodyDiv w:val="1"/>
      <w:marLeft w:val="0"/>
      <w:marRight w:val="0"/>
      <w:marTop w:val="0"/>
      <w:marBottom w:val="0"/>
      <w:divBdr>
        <w:top w:val="none" w:sz="0" w:space="0" w:color="auto"/>
        <w:left w:val="none" w:sz="0" w:space="0" w:color="auto"/>
        <w:bottom w:val="none" w:sz="0" w:space="0" w:color="auto"/>
        <w:right w:val="none" w:sz="0" w:space="0" w:color="auto"/>
      </w:divBdr>
      <w:divsChild>
        <w:div w:id="1132749575">
          <w:marLeft w:val="0"/>
          <w:marRight w:val="0"/>
          <w:marTop w:val="0"/>
          <w:marBottom w:val="0"/>
          <w:divBdr>
            <w:top w:val="none" w:sz="0" w:space="0" w:color="auto"/>
            <w:left w:val="none" w:sz="0" w:space="0" w:color="auto"/>
            <w:bottom w:val="none" w:sz="0" w:space="0" w:color="auto"/>
            <w:right w:val="none" w:sz="0" w:space="0" w:color="auto"/>
          </w:divBdr>
          <w:divsChild>
            <w:div w:id="1380011292">
              <w:marLeft w:val="0"/>
              <w:marRight w:val="0"/>
              <w:marTop w:val="0"/>
              <w:marBottom w:val="0"/>
              <w:divBdr>
                <w:top w:val="none" w:sz="0" w:space="0" w:color="auto"/>
                <w:left w:val="none" w:sz="0" w:space="0" w:color="auto"/>
                <w:bottom w:val="none" w:sz="0" w:space="0" w:color="auto"/>
                <w:right w:val="none" w:sz="0" w:space="0" w:color="auto"/>
              </w:divBdr>
              <w:divsChild>
                <w:div w:id="1054426372">
                  <w:marLeft w:val="0"/>
                  <w:marRight w:val="0"/>
                  <w:marTop w:val="0"/>
                  <w:marBottom w:val="0"/>
                  <w:divBdr>
                    <w:top w:val="none" w:sz="0" w:space="0" w:color="auto"/>
                    <w:left w:val="none" w:sz="0" w:space="0" w:color="auto"/>
                    <w:bottom w:val="none" w:sz="0" w:space="0" w:color="auto"/>
                    <w:right w:val="none" w:sz="0" w:space="0" w:color="auto"/>
                  </w:divBdr>
                  <w:divsChild>
                    <w:div w:id="563486844">
                      <w:marLeft w:val="0"/>
                      <w:marRight w:val="0"/>
                      <w:marTop w:val="0"/>
                      <w:marBottom w:val="0"/>
                      <w:divBdr>
                        <w:top w:val="none" w:sz="0" w:space="0" w:color="auto"/>
                        <w:left w:val="none" w:sz="0" w:space="0" w:color="auto"/>
                        <w:bottom w:val="none" w:sz="0" w:space="0" w:color="auto"/>
                        <w:right w:val="none" w:sz="0" w:space="0" w:color="auto"/>
                      </w:divBdr>
                      <w:divsChild>
                        <w:div w:id="1624841866">
                          <w:marLeft w:val="0"/>
                          <w:marRight w:val="0"/>
                          <w:marTop w:val="0"/>
                          <w:marBottom w:val="0"/>
                          <w:divBdr>
                            <w:top w:val="none" w:sz="0" w:space="0" w:color="auto"/>
                            <w:left w:val="none" w:sz="0" w:space="0" w:color="auto"/>
                            <w:bottom w:val="none" w:sz="0" w:space="0" w:color="auto"/>
                            <w:right w:val="none" w:sz="0" w:space="0" w:color="auto"/>
                          </w:divBdr>
                          <w:divsChild>
                            <w:div w:id="354237553">
                              <w:marLeft w:val="0"/>
                              <w:marRight w:val="0"/>
                              <w:marTop w:val="0"/>
                              <w:marBottom w:val="0"/>
                              <w:divBdr>
                                <w:top w:val="none" w:sz="0" w:space="0" w:color="auto"/>
                                <w:left w:val="none" w:sz="0" w:space="0" w:color="auto"/>
                                <w:bottom w:val="none" w:sz="0" w:space="0" w:color="auto"/>
                                <w:right w:val="none" w:sz="0" w:space="0" w:color="auto"/>
                              </w:divBdr>
                              <w:divsChild>
                                <w:div w:id="113321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234704">
      <w:bodyDiv w:val="1"/>
      <w:marLeft w:val="0"/>
      <w:marRight w:val="0"/>
      <w:marTop w:val="0"/>
      <w:marBottom w:val="0"/>
      <w:divBdr>
        <w:top w:val="none" w:sz="0" w:space="0" w:color="auto"/>
        <w:left w:val="none" w:sz="0" w:space="0" w:color="auto"/>
        <w:bottom w:val="none" w:sz="0" w:space="0" w:color="auto"/>
        <w:right w:val="none" w:sz="0" w:space="0" w:color="auto"/>
      </w:divBdr>
    </w:div>
    <w:div w:id="929704394">
      <w:bodyDiv w:val="1"/>
      <w:marLeft w:val="0"/>
      <w:marRight w:val="0"/>
      <w:marTop w:val="0"/>
      <w:marBottom w:val="0"/>
      <w:divBdr>
        <w:top w:val="none" w:sz="0" w:space="0" w:color="auto"/>
        <w:left w:val="none" w:sz="0" w:space="0" w:color="auto"/>
        <w:bottom w:val="none" w:sz="0" w:space="0" w:color="auto"/>
        <w:right w:val="none" w:sz="0" w:space="0" w:color="auto"/>
      </w:divBdr>
    </w:div>
    <w:div w:id="936793338">
      <w:bodyDiv w:val="1"/>
      <w:marLeft w:val="0"/>
      <w:marRight w:val="0"/>
      <w:marTop w:val="0"/>
      <w:marBottom w:val="0"/>
      <w:divBdr>
        <w:top w:val="none" w:sz="0" w:space="0" w:color="auto"/>
        <w:left w:val="none" w:sz="0" w:space="0" w:color="auto"/>
        <w:bottom w:val="none" w:sz="0" w:space="0" w:color="auto"/>
        <w:right w:val="none" w:sz="0" w:space="0" w:color="auto"/>
      </w:divBdr>
      <w:divsChild>
        <w:div w:id="888616785">
          <w:marLeft w:val="0"/>
          <w:marRight w:val="230"/>
          <w:marTop w:val="0"/>
          <w:marBottom w:val="0"/>
          <w:divBdr>
            <w:top w:val="none" w:sz="0" w:space="0" w:color="auto"/>
            <w:left w:val="none" w:sz="0" w:space="0" w:color="auto"/>
            <w:bottom w:val="none" w:sz="0" w:space="0" w:color="auto"/>
            <w:right w:val="none" w:sz="0" w:space="0" w:color="auto"/>
          </w:divBdr>
          <w:divsChild>
            <w:div w:id="1622567741">
              <w:marLeft w:val="0"/>
              <w:marRight w:val="0"/>
              <w:marTop w:val="0"/>
              <w:marBottom w:val="0"/>
              <w:divBdr>
                <w:top w:val="none" w:sz="0" w:space="0" w:color="auto"/>
                <w:left w:val="none" w:sz="0" w:space="0" w:color="auto"/>
                <w:bottom w:val="none" w:sz="0" w:space="0" w:color="auto"/>
                <w:right w:val="none" w:sz="0" w:space="0" w:color="auto"/>
              </w:divBdr>
            </w:div>
          </w:divsChild>
        </w:div>
        <w:div w:id="772241688">
          <w:marLeft w:val="0"/>
          <w:marRight w:val="0"/>
          <w:marTop w:val="0"/>
          <w:marBottom w:val="0"/>
          <w:divBdr>
            <w:top w:val="none" w:sz="0" w:space="0" w:color="auto"/>
            <w:left w:val="none" w:sz="0" w:space="0" w:color="auto"/>
            <w:bottom w:val="none" w:sz="0" w:space="0" w:color="auto"/>
            <w:right w:val="none" w:sz="0" w:space="0" w:color="auto"/>
          </w:divBdr>
        </w:div>
      </w:divsChild>
    </w:div>
    <w:div w:id="954095785">
      <w:bodyDiv w:val="1"/>
      <w:marLeft w:val="0"/>
      <w:marRight w:val="0"/>
      <w:marTop w:val="0"/>
      <w:marBottom w:val="0"/>
      <w:divBdr>
        <w:top w:val="none" w:sz="0" w:space="0" w:color="auto"/>
        <w:left w:val="none" w:sz="0" w:space="0" w:color="auto"/>
        <w:bottom w:val="none" w:sz="0" w:space="0" w:color="auto"/>
        <w:right w:val="none" w:sz="0" w:space="0" w:color="auto"/>
      </w:divBdr>
    </w:div>
    <w:div w:id="970861949">
      <w:bodyDiv w:val="1"/>
      <w:marLeft w:val="0"/>
      <w:marRight w:val="0"/>
      <w:marTop w:val="0"/>
      <w:marBottom w:val="0"/>
      <w:divBdr>
        <w:top w:val="none" w:sz="0" w:space="0" w:color="auto"/>
        <w:left w:val="none" w:sz="0" w:space="0" w:color="auto"/>
        <w:bottom w:val="none" w:sz="0" w:space="0" w:color="auto"/>
        <w:right w:val="none" w:sz="0" w:space="0" w:color="auto"/>
      </w:divBdr>
    </w:div>
    <w:div w:id="973759594">
      <w:bodyDiv w:val="1"/>
      <w:marLeft w:val="0"/>
      <w:marRight w:val="0"/>
      <w:marTop w:val="0"/>
      <w:marBottom w:val="0"/>
      <w:divBdr>
        <w:top w:val="none" w:sz="0" w:space="0" w:color="auto"/>
        <w:left w:val="none" w:sz="0" w:space="0" w:color="auto"/>
        <w:bottom w:val="none" w:sz="0" w:space="0" w:color="auto"/>
        <w:right w:val="none" w:sz="0" w:space="0" w:color="auto"/>
      </w:divBdr>
    </w:div>
    <w:div w:id="1058671761">
      <w:bodyDiv w:val="1"/>
      <w:marLeft w:val="0"/>
      <w:marRight w:val="0"/>
      <w:marTop w:val="0"/>
      <w:marBottom w:val="0"/>
      <w:divBdr>
        <w:top w:val="none" w:sz="0" w:space="0" w:color="auto"/>
        <w:left w:val="none" w:sz="0" w:space="0" w:color="auto"/>
        <w:bottom w:val="none" w:sz="0" w:space="0" w:color="auto"/>
        <w:right w:val="none" w:sz="0" w:space="0" w:color="auto"/>
      </w:divBdr>
    </w:div>
    <w:div w:id="1065303248">
      <w:bodyDiv w:val="1"/>
      <w:marLeft w:val="0"/>
      <w:marRight w:val="0"/>
      <w:marTop w:val="0"/>
      <w:marBottom w:val="0"/>
      <w:divBdr>
        <w:top w:val="none" w:sz="0" w:space="0" w:color="auto"/>
        <w:left w:val="none" w:sz="0" w:space="0" w:color="auto"/>
        <w:bottom w:val="none" w:sz="0" w:space="0" w:color="auto"/>
        <w:right w:val="none" w:sz="0" w:space="0" w:color="auto"/>
      </w:divBdr>
    </w:div>
    <w:div w:id="1089351374">
      <w:bodyDiv w:val="1"/>
      <w:marLeft w:val="0"/>
      <w:marRight w:val="0"/>
      <w:marTop w:val="0"/>
      <w:marBottom w:val="0"/>
      <w:divBdr>
        <w:top w:val="none" w:sz="0" w:space="0" w:color="auto"/>
        <w:left w:val="none" w:sz="0" w:space="0" w:color="auto"/>
        <w:bottom w:val="none" w:sz="0" w:space="0" w:color="auto"/>
        <w:right w:val="none" w:sz="0" w:space="0" w:color="auto"/>
      </w:divBdr>
    </w:div>
    <w:div w:id="1092311881">
      <w:bodyDiv w:val="1"/>
      <w:marLeft w:val="0"/>
      <w:marRight w:val="0"/>
      <w:marTop w:val="0"/>
      <w:marBottom w:val="0"/>
      <w:divBdr>
        <w:top w:val="none" w:sz="0" w:space="0" w:color="auto"/>
        <w:left w:val="none" w:sz="0" w:space="0" w:color="auto"/>
        <w:bottom w:val="none" w:sz="0" w:space="0" w:color="auto"/>
        <w:right w:val="none" w:sz="0" w:space="0" w:color="auto"/>
      </w:divBdr>
      <w:divsChild>
        <w:div w:id="924340401">
          <w:marLeft w:val="0"/>
          <w:marRight w:val="0"/>
          <w:marTop w:val="0"/>
          <w:marBottom w:val="0"/>
          <w:divBdr>
            <w:top w:val="none" w:sz="0" w:space="0" w:color="auto"/>
            <w:left w:val="none" w:sz="0" w:space="0" w:color="auto"/>
            <w:bottom w:val="none" w:sz="0" w:space="0" w:color="auto"/>
            <w:right w:val="none" w:sz="0" w:space="0" w:color="auto"/>
          </w:divBdr>
          <w:divsChild>
            <w:div w:id="1527671156">
              <w:marLeft w:val="0"/>
              <w:marRight w:val="0"/>
              <w:marTop w:val="0"/>
              <w:marBottom w:val="0"/>
              <w:divBdr>
                <w:top w:val="none" w:sz="0" w:space="0" w:color="auto"/>
                <w:left w:val="none" w:sz="0" w:space="0" w:color="auto"/>
                <w:bottom w:val="none" w:sz="0" w:space="0" w:color="auto"/>
                <w:right w:val="none" w:sz="0" w:space="0" w:color="auto"/>
              </w:divBdr>
              <w:divsChild>
                <w:div w:id="582682206">
                  <w:marLeft w:val="0"/>
                  <w:marRight w:val="0"/>
                  <w:marTop w:val="0"/>
                  <w:marBottom w:val="0"/>
                  <w:divBdr>
                    <w:top w:val="none" w:sz="0" w:space="0" w:color="auto"/>
                    <w:left w:val="none" w:sz="0" w:space="0" w:color="auto"/>
                    <w:bottom w:val="none" w:sz="0" w:space="0" w:color="auto"/>
                    <w:right w:val="none" w:sz="0" w:space="0" w:color="auto"/>
                  </w:divBdr>
                  <w:divsChild>
                    <w:div w:id="315257194">
                      <w:marLeft w:val="0"/>
                      <w:marRight w:val="0"/>
                      <w:marTop w:val="0"/>
                      <w:marBottom w:val="0"/>
                      <w:divBdr>
                        <w:top w:val="none" w:sz="0" w:space="0" w:color="auto"/>
                        <w:left w:val="none" w:sz="0" w:space="0" w:color="auto"/>
                        <w:bottom w:val="none" w:sz="0" w:space="0" w:color="auto"/>
                        <w:right w:val="none" w:sz="0" w:space="0" w:color="auto"/>
                      </w:divBdr>
                      <w:divsChild>
                        <w:div w:id="1669673781">
                          <w:marLeft w:val="0"/>
                          <w:marRight w:val="0"/>
                          <w:marTop w:val="0"/>
                          <w:marBottom w:val="0"/>
                          <w:divBdr>
                            <w:top w:val="none" w:sz="0" w:space="0" w:color="auto"/>
                            <w:left w:val="none" w:sz="0" w:space="0" w:color="auto"/>
                            <w:bottom w:val="none" w:sz="0" w:space="0" w:color="auto"/>
                            <w:right w:val="none" w:sz="0" w:space="0" w:color="auto"/>
                          </w:divBdr>
                          <w:divsChild>
                            <w:div w:id="661202409">
                              <w:marLeft w:val="0"/>
                              <w:marRight w:val="0"/>
                              <w:marTop w:val="0"/>
                              <w:marBottom w:val="0"/>
                              <w:divBdr>
                                <w:top w:val="none" w:sz="0" w:space="0" w:color="auto"/>
                                <w:left w:val="none" w:sz="0" w:space="0" w:color="auto"/>
                                <w:bottom w:val="none" w:sz="0" w:space="0" w:color="auto"/>
                                <w:right w:val="none" w:sz="0" w:space="0" w:color="auto"/>
                              </w:divBdr>
                              <w:divsChild>
                                <w:div w:id="18373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393078">
      <w:bodyDiv w:val="1"/>
      <w:marLeft w:val="0"/>
      <w:marRight w:val="0"/>
      <w:marTop w:val="0"/>
      <w:marBottom w:val="0"/>
      <w:divBdr>
        <w:top w:val="none" w:sz="0" w:space="0" w:color="auto"/>
        <w:left w:val="none" w:sz="0" w:space="0" w:color="auto"/>
        <w:bottom w:val="none" w:sz="0" w:space="0" w:color="auto"/>
        <w:right w:val="none" w:sz="0" w:space="0" w:color="auto"/>
      </w:divBdr>
    </w:div>
    <w:div w:id="1206795856">
      <w:bodyDiv w:val="1"/>
      <w:marLeft w:val="0"/>
      <w:marRight w:val="0"/>
      <w:marTop w:val="0"/>
      <w:marBottom w:val="0"/>
      <w:divBdr>
        <w:top w:val="none" w:sz="0" w:space="0" w:color="auto"/>
        <w:left w:val="none" w:sz="0" w:space="0" w:color="auto"/>
        <w:bottom w:val="none" w:sz="0" w:space="0" w:color="auto"/>
        <w:right w:val="none" w:sz="0" w:space="0" w:color="auto"/>
      </w:divBdr>
    </w:div>
    <w:div w:id="1234705084">
      <w:bodyDiv w:val="1"/>
      <w:marLeft w:val="0"/>
      <w:marRight w:val="0"/>
      <w:marTop w:val="0"/>
      <w:marBottom w:val="0"/>
      <w:divBdr>
        <w:top w:val="none" w:sz="0" w:space="0" w:color="auto"/>
        <w:left w:val="none" w:sz="0" w:space="0" w:color="auto"/>
        <w:bottom w:val="none" w:sz="0" w:space="0" w:color="auto"/>
        <w:right w:val="none" w:sz="0" w:space="0" w:color="auto"/>
      </w:divBdr>
      <w:divsChild>
        <w:div w:id="199706684">
          <w:marLeft w:val="0"/>
          <w:marRight w:val="0"/>
          <w:marTop w:val="0"/>
          <w:marBottom w:val="0"/>
          <w:divBdr>
            <w:top w:val="none" w:sz="0" w:space="0" w:color="auto"/>
            <w:left w:val="none" w:sz="0" w:space="0" w:color="auto"/>
            <w:bottom w:val="none" w:sz="0" w:space="0" w:color="auto"/>
            <w:right w:val="none" w:sz="0" w:space="0" w:color="auto"/>
          </w:divBdr>
        </w:div>
        <w:div w:id="875310371">
          <w:marLeft w:val="0"/>
          <w:marRight w:val="0"/>
          <w:marTop w:val="0"/>
          <w:marBottom w:val="0"/>
          <w:divBdr>
            <w:top w:val="none" w:sz="0" w:space="0" w:color="auto"/>
            <w:left w:val="none" w:sz="0" w:space="0" w:color="auto"/>
            <w:bottom w:val="none" w:sz="0" w:space="0" w:color="auto"/>
            <w:right w:val="none" w:sz="0" w:space="0" w:color="auto"/>
          </w:divBdr>
        </w:div>
        <w:div w:id="713962744">
          <w:marLeft w:val="0"/>
          <w:marRight w:val="0"/>
          <w:marTop w:val="0"/>
          <w:marBottom w:val="0"/>
          <w:divBdr>
            <w:top w:val="none" w:sz="0" w:space="0" w:color="auto"/>
            <w:left w:val="none" w:sz="0" w:space="0" w:color="auto"/>
            <w:bottom w:val="none" w:sz="0" w:space="0" w:color="auto"/>
            <w:right w:val="none" w:sz="0" w:space="0" w:color="auto"/>
          </w:divBdr>
        </w:div>
        <w:div w:id="799806341">
          <w:marLeft w:val="0"/>
          <w:marRight w:val="0"/>
          <w:marTop w:val="0"/>
          <w:marBottom w:val="0"/>
          <w:divBdr>
            <w:top w:val="none" w:sz="0" w:space="0" w:color="auto"/>
            <w:left w:val="none" w:sz="0" w:space="0" w:color="auto"/>
            <w:bottom w:val="none" w:sz="0" w:space="0" w:color="auto"/>
            <w:right w:val="none" w:sz="0" w:space="0" w:color="auto"/>
          </w:divBdr>
        </w:div>
        <w:div w:id="1627739094">
          <w:marLeft w:val="0"/>
          <w:marRight w:val="0"/>
          <w:marTop w:val="0"/>
          <w:marBottom w:val="0"/>
          <w:divBdr>
            <w:top w:val="none" w:sz="0" w:space="0" w:color="auto"/>
            <w:left w:val="none" w:sz="0" w:space="0" w:color="auto"/>
            <w:bottom w:val="none" w:sz="0" w:space="0" w:color="auto"/>
            <w:right w:val="none" w:sz="0" w:space="0" w:color="auto"/>
          </w:divBdr>
          <w:divsChild>
            <w:div w:id="217282818">
              <w:marLeft w:val="0"/>
              <w:marRight w:val="0"/>
              <w:marTop w:val="0"/>
              <w:marBottom w:val="0"/>
              <w:divBdr>
                <w:top w:val="none" w:sz="0" w:space="0" w:color="auto"/>
                <w:left w:val="none" w:sz="0" w:space="0" w:color="auto"/>
                <w:bottom w:val="none" w:sz="0" w:space="0" w:color="auto"/>
                <w:right w:val="none" w:sz="0" w:space="0" w:color="auto"/>
              </w:divBdr>
              <w:divsChild>
                <w:div w:id="193705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27729">
      <w:bodyDiv w:val="1"/>
      <w:marLeft w:val="0"/>
      <w:marRight w:val="0"/>
      <w:marTop w:val="0"/>
      <w:marBottom w:val="0"/>
      <w:divBdr>
        <w:top w:val="none" w:sz="0" w:space="0" w:color="auto"/>
        <w:left w:val="none" w:sz="0" w:space="0" w:color="auto"/>
        <w:bottom w:val="none" w:sz="0" w:space="0" w:color="auto"/>
        <w:right w:val="none" w:sz="0" w:space="0" w:color="auto"/>
      </w:divBdr>
    </w:div>
    <w:div w:id="1342776837">
      <w:bodyDiv w:val="1"/>
      <w:marLeft w:val="0"/>
      <w:marRight w:val="0"/>
      <w:marTop w:val="0"/>
      <w:marBottom w:val="0"/>
      <w:divBdr>
        <w:top w:val="none" w:sz="0" w:space="0" w:color="auto"/>
        <w:left w:val="none" w:sz="0" w:space="0" w:color="auto"/>
        <w:bottom w:val="none" w:sz="0" w:space="0" w:color="auto"/>
        <w:right w:val="none" w:sz="0" w:space="0" w:color="auto"/>
      </w:divBdr>
      <w:divsChild>
        <w:div w:id="599408154">
          <w:marLeft w:val="0"/>
          <w:marRight w:val="230"/>
          <w:marTop w:val="0"/>
          <w:marBottom w:val="0"/>
          <w:divBdr>
            <w:top w:val="none" w:sz="0" w:space="0" w:color="auto"/>
            <w:left w:val="none" w:sz="0" w:space="0" w:color="auto"/>
            <w:bottom w:val="none" w:sz="0" w:space="0" w:color="auto"/>
            <w:right w:val="none" w:sz="0" w:space="0" w:color="auto"/>
          </w:divBdr>
          <w:divsChild>
            <w:div w:id="1195121737">
              <w:marLeft w:val="0"/>
              <w:marRight w:val="0"/>
              <w:marTop w:val="0"/>
              <w:marBottom w:val="0"/>
              <w:divBdr>
                <w:top w:val="none" w:sz="0" w:space="0" w:color="auto"/>
                <w:left w:val="none" w:sz="0" w:space="0" w:color="auto"/>
                <w:bottom w:val="none" w:sz="0" w:space="0" w:color="auto"/>
                <w:right w:val="none" w:sz="0" w:space="0" w:color="auto"/>
              </w:divBdr>
            </w:div>
          </w:divsChild>
        </w:div>
        <w:div w:id="2084328843">
          <w:marLeft w:val="0"/>
          <w:marRight w:val="0"/>
          <w:marTop w:val="0"/>
          <w:marBottom w:val="0"/>
          <w:divBdr>
            <w:top w:val="none" w:sz="0" w:space="0" w:color="auto"/>
            <w:left w:val="none" w:sz="0" w:space="0" w:color="auto"/>
            <w:bottom w:val="none" w:sz="0" w:space="0" w:color="auto"/>
            <w:right w:val="none" w:sz="0" w:space="0" w:color="auto"/>
          </w:divBdr>
        </w:div>
      </w:divsChild>
    </w:div>
    <w:div w:id="1374111827">
      <w:bodyDiv w:val="1"/>
      <w:marLeft w:val="0"/>
      <w:marRight w:val="0"/>
      <w:marTop w:val="0"/>
      <w:marBottom w:val="0"/>
      <w:divBdr>
        <w:top w:val="none" w:sz="0" w:space="0" w:color="auto"/>
        <w:left w:val="none" w:sz="0" w:space="0" w:color="auto"/>
        <w:bottom w:val="none" w:sz="0" w:space="0" w:color="auto"/>
        <w:right w:val="none" w:sz="0" w:space="0" w:color="auto"/>
      </w:divBdr>
    </w:div>
    <w:div w:id="1394037264">
      <w:bodyDiv w:val="1"/>
      <w:marLeft w:val="0"/>
      <w:marRight w:val="0"/>
      <w:marTop w:val="0"/>
      <w:marBottom w:val="0"/>
      <w:divBdr>
        <w:top w:val="none" w:sz="0" w:space="0" w:color="auto"/>
        <w:left w:val="none" w:sz="0" w:space="0" w:color="auto"/>
        <w:bottom w:val="none" w:sz="0" w:space="0" w:color="auto"/>
        <w:right w:val="none" w:sz="0" w:space="0" w:color="auto"/>
      </w:divBdr>
      <w:divsChild>
        <w:div w:id="990980146">
          <w:marLeft w:val="0"/>
          <w:marRight w:val="0"/>
          <w:marTop w:val="0"/>
          <w:marBottom w:val="0"/>
          <w:divBdr>
            <w:top w:val="none" w:sz="0" w:space="0" w:color="auto"/>
            <w:left w:val="none" w:sz="0" w:space="0" w:color="auto"/>
            <w:bottom w:val="none" w:sz="0" w:space="0" w:color="auto"/>
            <w:right w:val="none" w:sz="0" w:space="0" w:color="auto"/>
          </w:divBdr>
        </w:div>
        <w:div w:id="629940817">
          <w:marLeft w:val="0"/>
          <w:marRight w:val="0"/>
          <w:marTop w:val="0"/>
          <w:marBottom w:val="0"/>
          <w:divBdr>
            <w:top w:val="none" w:sz="0" w:space="0" w:color="auto"/>
            <w:left w:val="none" w:sz="0" w:space="0" w:color="auto"/>
            <w:bottom w:val="none" w:sz="0" w:space="0" w:color="auto"/>
            <w:right w:val="none" w:sz="0" w:space="0" w:color="auto"/>
          </w:divBdr>
        </w:div>
        <w:div w:id="572131676">
          <w:marLeft w:val="0"/>
          <w:marRight w:val="0"/>
          <w:marTop w:val="0"/>
          <w:marBottom w:val="0"/>
          <w:divBdr>
            <w:top w:val="none" w:sz="0" w:space="0" w:color="auto"/>
            <w:left w:val="none" w:sz="0" w:space="0" w:color="auto"/>
            <w:bottom w:val="none" w:sz="0" w:space="0" w:color="auto"/>
            <w:right w:val="none" w:sz="0" w:space="0" w:color="auto"/>
          </w:divBdr>
        </w:div>
        <w:div w:id="310982289">
          <w:marLeft w:val="0"/>
          <w:marRight w:val="0"/>
          <w:marTop w:val="0"/>
          <w:marBottom w:val="0"/>
          <w:divBdr>
            <w:top w:val="none" w:sz="0" w:space="0" w:color="auto"/>
            <w:left w:val="none" w:sz="0" w:space="0" w:color="auto"/>
            <w:bottom w:val="none" w:sz="0" w:space="0" w:color="auto"/>
            <w:right w:val="none" w:sz="0" w:space="0" w:color="auto"/>
          </w:divBdr>
        </w:div>
        <w:div w:id="1760633286">
          <w:marLeft w:val="0"/>
          <w:marRight w:val="0"/>
          <w:marTop w:val="0"/>
          <w:marBottom w:val="0"/>
          <w:divBdr>
            <w:top w:val="none" w:sz="0" w:space="0" w:color="auto"/>
            <w:left w:val="none" w:sz="0" w:space="0" w:color="auto"/>
            <w:bottom w:val="none" w:sz="0" w:space="0" w:color="auto"/>
            <w:right w:val="none" w:sz="0" w:space="0" w:color="auto"/>
          </w:divBdr>
        </w:div>
        <w:div w:id="1039815195">
          <w:marLeft w:val="0"/>
          <w:marRight w:val="0"/>
          <w:marTop w:val="0"/>
          <w:marBottom w:val="0"/>
          <w:divBdr>
            <w:top w:val="none" w:sz="0" w:space="0" w:color="auto"/>
            <w:left w:val="none" w:sz="0" w:space="0" w:color="auto"/>
            <w:bottom w:val="none" w:sz="0" w:space="0" w:color="auto"/>
            <w:right w:val="none" w:sz="0" w:space="0" w:color="auto"/>
          </w:divBdr>
        </w:div>
        <w:div w:id="17777301">
          <w:marLeft w:val="0"/>
          <w:marRight w:val="0"/>
          <w:marTop w:val="0"/>
          <w:marBottom w:val="0"/>
          <w:divBdr>
            <w:top w:val="none" w:sz="0" w:space="0" w:color="auto"/>
            <w:left w:val="none" w:sz="0" w:space="0" w:color="auto"/>
            <w:bottom w:val="none" w:sz="0" w:space="0" w:color="auto"/>
            <w:right w:val="none" w:sz="0" w:space="0" w:color="auto"/>
          </w:divBdr>
        </w:div>
        <w:div w:id="1868636149">
          <w:marLeft w:val="0"/>
          <w:marRight w:val="0"/>
          <w:marTop w:val="0"/>
          <w:marBottom w:val="0"/>
          <w:divBdr>
            <w:top w:val="none" w:sz="0" w:space="0" w:color="auto"/>
            <w:left w:val="none" w:sz="0" w:space="0" w:color="auto"/>
            <w:bottom w:val="none" w:sz="0" w:space="0" w:color="auto"/>
            <w:right w:val="none" w:sz="0" w:space="0" w:color="auto"/>
          </w:divBdr>
        </w:div>
        <w:div w:id="464783593">
          <w:marLeft w:val="0"/>
          <w:marRight w:val="0"/>
          <w:marTop w:val="0"/>
          <w:marBottom w:val="0"/>
          <w:divBdr>
            <w:top w:val="none" w:sz="0" w:space="0" w:color="auto"/>
            <w:left w:val="none" w:sz="0" w:space="0" w:color="auto"/>
            <w:bottom w:val="none" w:sz="0" w:space="0" w:color="auto"/>
            <w:right w:val="none" w:sz="0" w:space="0" w:color="auto"/>
          </w:divBdr>
        </w:div>
        <w:div w:id="1700740335">
          <w:marLeft w:val="0"/>
          <w:marRight w:val="0"/>
          <w:marTop w:val="0"/>
          <w:marBottom w:val="0"/>
          <w:divBdr>
            <w:top w:val="none" w:sz="0" w:space="0" w:color="auto"/>
            <w:left w:val="none" w:sz="0" w:space="0" w:color="auto"/>
            <w:bottom w:val="none" w:sz="0" w:space="0" w:color="auto"/>
            <w:right w:val="none" w:sz="0" w:space="0" w:color="auto"/>
          </w:divBdr>
        </w:div>
        <w:div w:id="681707224">
          <w:marLeft w:val="0"/>
          <w:marRight w:val="0"/>
          <w:marTop w:val="0"/>
          <w:marBottom w:val="0"/>
          <w:divBdr>
            <w:top w:val="none" w:sz="0" w:space="0" w:color="auto"/>
            <w:left w:val="none" w:sz="0" w:space="0" w:color="auto"/>
            <w:bottom w:val="none" w:sz="0" w:space="0" w:color="auto"/>
            <w:right w:val="none" w:sz="0" w:space="0" w:color="auto"/>
          </w:divBdr>
        </w:div>
        <w:div w:id="112484788">
          <w:marLeft w:val="0"/>
          <w:marRight w:val="0"/>
          <w:marTop w:val="0"/>
          <w:marBottom w:val="0"/>
          <w:divBdr>
            <w:top w:val="none" w:sz="0" w:space="0" w:color="auto"/>
            <w:left w:val="none" w:sz="0" w:space="0" w:color="auto"/>
            <w:bottom w:val="none" w:sz="0" w:space="0" w:color="auto"/>
            <w:right w:val="none" w:sz="0" w:space="0" w:color="auto"/>
          </w:divBdr>
        </w:div>
      </w:divsChild>
    </w:div>
    <w:div w:id="1427192634">
      <w:bodyDiv w:val="1"/>
      <w:marLeft w:val="0"/>
      <w:marRight w:val="0"/>
      <w:marTop w:val="0"/>
      <w:marBottom w:val="0"/>
      <w:divBdr>
        <w:top w:val="none" w:sz="0" w:space="0" w:color="auto"/>
        <w:left w:val="none" w:sz="0" w:space="0" w:color="auto"/>
        <w:bottom w:val="none" w:sz="0" w:space="0" w:color="auto"/>
        <w:right w:val="none" w:sz="0" w:space="0" w:color="auto"/>
      </w:divBdr>
    </w:div>
    <w:div w:id="1496190092">
      <w:bodyDiv w:val="1"/>
      <w:marLeft w:val="0"/>
      <w:marRight w:val="0"/>
      <w:marTop w:val="0"/>
      <w:marBottom w:val="0"/>
      <w:divBdr>
        <w:top w:val="none" w:sz="0" w:space="0" w:color="auto"/>
        <w:left w:val="none" w:sz="0" w:space="0" w:color="auto"/>
        <w:bottom w:val="none" w:sz="0" w:space="0" w:color="auto"/>
        <w:right w:val="none" w:sz="0" w:space="0" w:color="auto"/>
      </w:divBdr>
    </w:div>
    <w:div w:id="1514226585">
      <w:bodyDiv w:val="1"/>
      <w:marLeft w:val="0"/>
      <w:marRight w:val="0"/>
      <w:marTop w:val="0"/>
      <w:marBottom w:val="0"/>
      <w:divBdr>
        <w:top w:val="none" w:sz="0" w:space="0" w:color="auto"/>
        <w:left w:val="none" w:sz="0" w:space="0" w:color="auto"/>
        <w:bottom w:val="none" w:sz="0" w:space="0" w:color="auto"/>
        <w:right w:val="none" w:sz="0" w:space="0" w:color="auto"/>
      </w:divBdr>
    </w:div>
    <w:div w:id="1516652326">
      <w:bodyDiv w:val="1"/>
      <w:marLeft w:val="0"/>
      <w:marRight w:val="0"/>
      <w:marTop w:val="0"/>
      <w:marBottom w:val="0"/>
      <w:divBdr>
        <w:top w:val="none" w:sz="0" w:space="0" w:color="auto"/>
        <w:left w:val="none" w:sz="0" w:space="0" w:color="auto"/>
        <w:bottom w:val="none" w:sz="0" w:space="0" w:color="auto"/>
        <w:right w:val="none" w:sz="0" w:space="0" w:color="auto"/>
      </w:divBdr>
    </w:div>
    <w:div w:id="1582594446">
      <w:bodyDiv w:val="1"/>
      <w:marLeft w:val="0"/>
      <w:marRight w:val="0"/>
      <w:marTop w:val="0"/>
      <w:marBottom w:val="0"/>
      <w:divBdr>
        <w:top w:val="none" w:sz="0" w:space="0" w:color="auto"/>
        <w:left w:val="none" w:sz="0" w:space="0" w:color="auto"/>
        <w:bottom w:val="none" w:sz="0" w:space="0" w:color="auto"/>
        <w:right w:val="none" w:sz="0" w:space="0" w:color="auto"/>
      </w:divBdr>
      <w:divsChild>
        <w:div w:id="1194728986">
          <w:marLeft w:val="0"/>
          <w:marRight w:val="0"/>
          <w:marTop w:val="0"/>
          <w:marBottom w:val="420"/>
          <w:divBdr>
            <w:top w:val="none" w:sz="0" w:space="0" w:color="auto"/>
            <w:left w:val="none" w:sz="0" w:space="0" w:color="auto"/>
            <w:bottom w:val="none" w:sz="0" w:space="0" w:color="auto"/>
            <w:right w:val="none" w:sz="0" w:space="0" w:color="auto"/>
          </w:divBdr>
        </w:div>
        <w:div w:id="1513642913">
          <w:marLeft w:val="0"/>
          <w:marRight w:val="0"/>
          <w:marTop w:val="0"/>
          <w:marBottom w:val="0"/>
          <w:divBdr>
            <w:top w:val="none" w:sz="0" w:space="0" w:color="auto"/>
            <w:left w:val="none" w:sz="0" w:space="0" w:color="auto"/>
            <w:bottom w:val="none" w:sz="0" w:space="0" w:color="auto"/>
            <w:right w:val="none" w:sz="0" w:space="0" w:color="auto"/>
          </w:divBdr>
        </w:div>
      </w:divsChild>
    </w:div>
    <w:div w:id="1604219775">
      <w:bodyDiv w:val="1"/>
      <w:marLeft w:val="0"/>
      <w:marRight w:val="0"/>
      <w:marTop w:val="0"/>
      <w:marBottom w:val="0"/>
      <w:divBdr>
        <w:top w:val="none" w:sz="0" w:space="0" w:color="auto"/>
        <w:left w:val="none" w:sz="0" w:space="0" w:color="auto"/>
        <w:bottom w:val="none" w:sz="0" w:space="0" w:color="auto"/>
        <w:right w:val="none" w:sz="0" w:space="0" w:color="auto"/>
      </w:divBdr>
    </w:div>
    <w:div w:id="1638532204">
      <w:bodyDiv w:val="1"/>
      <w:marLeft w:val="0"/>
      <w:marRight w:val="0"/>
      <w:marTop w:val="0"/>
      <w:marBottom w:val="0"/>
      <w:divBdr>
        <w:top w:val="none" w:sz="0" w:space="0" w:color="auto"/>
        <w:left w:val="none" w:sz="0" w:space="0" w:color="auto"/>
        <w:bottom w:val="none" w:sz="0" w:space="0" w:color="auto"/>
        <w:right w:val="none" w:sz="0" w:space="0" w:color="auto"/>
      </w:divBdr>
      <w:divsChild>
        <w:div w:id="1402482937">
          <w:marLeft w:val="0"/>
          <w:marRight w:val="0"/>
          <w:marTop w:val="0"/>
          <w:marBottom w:val="0"/>
          <w:divBdr>
            <w:top w:val="none" w:sz="0" w:space="0" w:color="auto"/>
            <w:left w:val="none" w:sz="0" w:space="0" w:color="auto"/>
            <w:bottom w:val="none" w:sz="0" w:space="0" w:color="auto"/>
            <w:right w:val="none" w:sz="0" w:space="0" w:color="auto"/>
          </w:divBdr>
          <w:divsChild>
            <w:div w:id="1333949844">
              <w:marLeft w:val="0"/>
              <w:marRight w:val="0"/>
              <w:marTop w:val="0"/>
              <w:marBottom w:val="0"/>
              <w:divBdr>
                <w:top w:val="none" w:sz="0" w:space="0" w:color="auto"/>
                <w:left w:val="none" w:sz="0" w:space="0" w:color="auto"/>
                <w:bottom w:val="none" w:sz="0" w:space="0" w:color="auto"/>
                <w:right w:val="none" w:sz="0" w:space="0" w:color="auto"/>
              </w:divBdr>
              <w:divsChild>
                <w:div w:id="102655969">
                  <w:marLeft w:val="0"/>
                  <w:marRight w:val="0"/>
                  <w:marTop w:val="0"/>
                  <w:marBottom w:val="0"/>
                  <w:divBdr>
                    <w:top w:val="none" w:sz="0" w:space="0" w:color="auto"/>
                    <w:left w:val="none" w:sz="0" w:space="0" w:color="auto"/>
                    <w:bottom w:val="none" w:sz="0" w:space="0" w:color="auto"/>
                    <w:right w:val="none" w:sz="0" w:space="0" w:color="auto"/>
                  </w:divBdr>
                  <w:divsChild>
                    <w:div w:id="1400789792">
                      <w:marLeft w:val="0"/>
                      <w:marRight w:val="0"/>
                      <w:marTop w:val="0"/>
                      <w:marBottom w:val="0"/>
                      <w:divBdr>
                        <w:top w:val="none" w:sz="0" w:space="0" w:color="auto"/>
                        <w:left w:val="none" w:sz="0" w:space="0" w:color="auto"/>
                        <w:bottom w:val="none" w:sz="0" w:space="0" w:color="auto"/>
                        <w:right w:val="none" w:sz="0" w:space="0" w:color="auto"/>
                      </w:divBdr>
                      <w:divsChild>
                        <w:div w:id="1147087557">
                          <w:marLeft w:val="0"/>
                          <w:marRight w:val="0"/>
                          <w:marTop w:val="0"/>
                          <w:marBottom w:val="0"/>
                          <w:divBdr>
                            <w:top w:val="none" w:sz="0" w:space="0" w:color="auto"/>
                            <w:left w:val="none" w:sz="0" w:space="0" w:color="auto"/>
                            <w:bottom w:val="none" w:sz="0" w:space="0" w:color="auto"/>
                            <w:right w:val="none" w:sz="0" w:space="0" w:color="auto"/>
                          </w:divBdr>
                          <w:divsChild>
                            <w:div w:id="1851674441">
                              <w:marLeft w:val="0"/>
                              <w:marRight w:val="0"/>
                              <w:marTop w:val="0"/>
                              <w:marBottom w:val="0"/>
                              <w:divBdr>
                                <w:top w:val="none" w:sz="0" w:space="0" w:color="auto"/>
                                <w:left w:val="none" w:sz="0" w:space="0" w:color="auto"/>
                                <w:bottom w:val="none" w:sz="0" w:space="0" w:color="auto"/>
                                <w:right w:val="none" w:sz="0" w:space="0" w:color="auto"/>
                              </w:divBdr>
                              <w:divsChild>
                                <w:div w:id="833104275">
                                  <w:marLeft w:val="0"/>
                                  <w:marRight w:val="0"/>
                                  <w:marTop w:val="0"/>
                                  <w:marBottom w:val="0"/>
                                  <w:divBdr>
                                    <w:top w:val="none" w:sz="0" w:space="0" w:color="auto"/>
                                    <w:left w:val="none" w:sz="0" w:space="0" w:color="auto"/>
                                    <w:bottom w:val="none" w:sz="0" w:space="0" w:color="auto"/>
                                    <w:right w:val="none" w:sz="0" w:space="0" w:color="auto"/>
                                  </w:divBdr>
                                  <w:divsChild>
                                    <w:div w:id="2077166582">
                                      <w:marLeft w:val="0"/>
                                      <w:marRight w:val="0"/>
                                      <w:marTop w:val="0"/>
                                      <w:marBottom w:val="0"/>
                                      <w:divBdr>
                                        <w:top w:val="none" w:sz="0" w:space="0" w:color="auto"/>
                                        <w:left w:val="none" w:sz="0" w:space="0" w:color="auto"/>
                                        <w:bottom w:val="none" w:sz="0" w:space="0" w:color="auto"/>
                                        <w:right w:val="none" w:sz="0" w:space="0" w:color="auto"/>
                                      </w:divBdr>
                                      <w:divsChild>
                                        <w:div w:id="495845639">
                                          <w:marLeft w:val="0"/>
                                          <w:marRight w:val="0"/>
                                          <w:marTop w:val="0"/>
                                          <w:marBottom w:val="240"/>
                                          <w:divBdr>
                                            <w:top w:val="none" w:sz="0" w:space="0" w:color="auto"/>
                                            <w:left w:val="none" w:sz="0" w:space="0" w:color="auto"/>
                                            <w:bottom w:val="none" w:sz="0" w:space="0" w:color="auto"/>
                                            <w:right w:val="none" w:sz="0" w:space="0" w:color="auto"/>
                                          </w:divBdr>
                                        </w:div>
                                      </w:divsChild>
                                    </w:div>
                                    <w:div w:id="1482886166">
                                      <w:marLeft w:val="0"/>
                                      <w:marRight w:val="0"/>
                                      <w:marTop w:val="0"/>
                                      <w:marBottom w:val="0"/>
                                      <w:divBdr>
                                        <w:top w:val="none" w:sz="0" w:space="0" w:color="auto"/>
                                        <w:left w:val="none" w:sz="0" w:space="0" w:color="auto"/>
                                        <w:bottom w:val="none" w:sz="0" w:space="0" w:color="auto"/>
                                        <w:right w:val="none" w:sz="0" w:space="0" w:color="auto"/>
                                      </w:divBdr>
                                      <w:divsChild>
                                        <w:div w:id="193581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956535">
      <w:bodyDiv w:val="1"/>
      <w:marLeft w:val="0"/>
      <w:marRight w:val="0"/>
      <w:marTop w:val="0"/>
      <w:marBottom w:val="0"/>
      <w:divBdr>
        <w:top w:val="none" w:sz="0" w:space="0" w:color="auto"/>
        <w:left w:val="none" w:sz="0" w:space="0" w:color="auto"/>
        <w:bottom w:val="none" w:sz="0" w:space="0" w:color="auto"/>
        <w:right w:val="none" w:sz="0" w:space="0" w:color="auto"/>
      </w:divBdr>
    </w:div>
    <w:div w:id="1755667512">
      <w:bodyDiv w:val="1"/>
      <w:marLeft w:val="0"/>
      <w:marRight w:val="0"/>
      <w:marTop w:val="0"/>
      <w:marBottom w:val="0"/>
      <w:divBdr>
        <w:top w:val="none" w:sz="0" w:space="0" w:color="auto"/>
        <w:left w:val="none" w:sz="0" w:space="0" w:color="auto"/>
        <w:bottom w:val="none" w:sz="0" w:space="0" w:color="auto"/>
        <w:right w:val="none" w:sz="0" w:space="0" w:color="auto"/>
      </w:divBdr>
    </w:div>
    <w:div w:id="1771969676">
      <w:bodyDiv w:val="1"/>
      <w:marLeft w:val="0"/>
      <w:marRight w:val="0"/>
      <w:marTop w:val="0"/>
      <w:marBottom w:val="0"/>
      <w:divBdr>
        <w:top w:val="none" w:sz="0" w:space="0" w:color="auto"/>
        <w:left w:val="none" w:sz="0" w:space="0" w:color="auto"/>
        <w:bottom w:val="none" w:sz="0" w:space="0" w:color="auto"/>
        <w:right w:val="none" w:sz="0" w:space="0" w:color="auto"/>
      </w:divBdr>
    </w:div>
    <w:div w:id="1786264296">
      <w:bodyDiv w:val="1"/>
      <w:marLeft w:val="0"/>
      <w:marRight w:val="0"/>
      <w:marTop w:val="0"/>
      <w:marBottom w:val="0"/>
      <w:divBdr>
        <w:top w:val="none" w:sz="0" w:space="0" w:color="auto"/>
        <w:left w:val="none" w:sz="0" w:space="0" w:color="auto"/>
        <w:bottom w:val="none" w:sz="0" w:space="0" w:color="auto"/>
        <w:right w:val="none" w:sz="0" w:space="0" w:color="auto"/>
      </w:divBdr>
    </w:div>
    <w:div w:id="1806312498">
      <w:bodyDiv w:val="1"/>
      <w:marLeft w:val="0"/>
      <w:marRight w:val="0"/>
      <w:marTop w:val="0"/>
      <w:marBottom w:val="0"/>
      <w:divBdr>
        <w:top w:val="none" w:sz="0" w:space="0" w:color="auto"/>
        <w:left w:val="none" w:sz="0" w:space="0" w:color="auto"/>
        <w:bottom w:val="none" w:sz="0" w:space="0" w:color="auto"/>
        <w:right w:val="none" w:sz="0" w:space="0" w:color="auto"/>
      </w:divBdr>
      <w:divsChild>
        <w:div w:id="1464958867">
          <w:marLeft w:val="0"/>
          <w:marRight w:val="0"/>
          <w:marTop w:val="0"/>
          <w:marBottom w:val="0"/>
          <w:divBdr>
            <w:top w:val="none" w:sz="0" w:space="0" w:color="auto"/>
            <w:left w:val="none" w:sz="0" w:space="0" w:color="auto"/>
            <w:bottom w:val="none" w:sz="0" w:space="0" w:color="auto"/>
            <w:right w:val="none" w:sz="0" w:space="0" w:color="auto"/>
          </w:divBdr>
          <w:divsChild>
            <w:div w:id="908541959">
              <w:marLeft w:val="0"/>
              <w:marRight w:val="0"/>
              <w:marTop w:val="0"/>
              <w:marBottom w:val="0"/>
              <w:divBdr>
                <w:top w:val="none" w:sz="0" w:space="0" w:color="auto"/>
                <w:left w:val="none" w:sz="0" w:space="0" w:color="auto"/>
                <w:bottom w:val="none" w:sz="0" w:space="0" w:color="auto"/>
                <w:right w:val="none" w:sz="0" w:space="0" w:color="auto"/>
              </w:divBdr>
              <w:divsChild>
                <w:div w:id="830757752">
                  <w:marLeft w:val="0"/>
                  <w:marRight w:val="0"/>
                  <w:marTop w:val="0"/>
                  <w:marBottom w:val="0"/>
                  <w:divBdr>
                    <w:top w:val="none" w:sz="0" w:space="0" w:color="auto"/>
                    <w:left w:val="none" w:sz="0" w:space="0" w:color="auto"/>
                    <w:bottom w:val="none" w:sz="0" w:space="0" w:color="auto"/>
                    <w:right w:val="none" w:sz="0" w:space="0" w:color="auto"/>
                  </w:divBdr>
                  <w:divsChild>
                    <w:div w:id="429398629">
                      <w:marLeft w:val="0"/>
                      <w:marRight w:val="0"/>
                      <w:marTop w:val="0"/>
                      <w:marBottom w:val="0"/>
                      <w:divBdr>
                        <w:top w:val="none" w:sz="0" w:space="0" w:color="auto"/>
                        <w:left w:val="none" w:sz="0" w:space="0" w:color="auto"/>
                        <w:bottom w:val="none" w:sz="0" w:space="0" w:color="auto"/>
                        <w:right w:val="none" w:sz="0" w:space="0" w:color="auto"/>
                      </w:divBdr>
                      <w:divsChild>
                        <w:div w:id="705104170">
                          <w:marLeft w:val="0"/>
                          <w:marRight w:val="0"/>
                          <w:marTop w:val="0"/>
                          <w:marBottom w:val="0"/>
                          <w:divBdr>
                            <w:top w:val="none" w:sz="0" w:space="0" w:color="auto"/>
                            <w:left w:val="none" w:sz="0" w:space="0" w:color="auto"/>
                            <w:bottom w:val="none" w:sz="0" w:space="0" w:color="auto"/>
                            <w:right w:val="none" w:sz="0" w:space="0" w:color="auto"/>
                          </w:divBdr>
                          <w:divsChild>
                            <w:div w:id="1253199628">
                              <w:marLeft w:val="0"/>
                              <w:marRight w:val="0"/>
                              <w:marTop w:val="0"/>
                              <w:marBottom w:val="0"/>
                              <w:divBdr>
                                <w:top w:val="none" w:sz="0" w:space="0" w:color="auto"/>
                                <w:left w:val="none" w:sz="0" w:space="0" w:color="auto"/>
                                <w:bottom w:val="none" w:sz="0" w:space="0" w:color="auto"/>
                                <w:right w:val="none" w:sz="0" w:space="0" w:color="auto"/>
                              </w:divBdr>
                              <w:divsChild>
                                <w:div w:id="794442258">
                                  <w:marLeft w:val="0"/>
                                  <w:marRight w:val="0"/>
                                  <w:marTop w:val="0"/>
                                  <w:marBottom w:val="0"/>
                                  <w:divBdr>
                                    <w:top w:val="none" w:sz="0" w:space="0" w:color="auto"/>
                                    <w:left w:val="none" w:sz="0" w:space="0" w:color="auto"/>
                                    <w:bottom w:val="none" w:sz="0" w:space="0" w:color="auto"/>
                                    <w:right w:val="none" w:sz="0" w:space="0" w:color="auto"/>
                                  </w:divBdr>
                                  <w:divsChild>
                                    <w:div w:id="1507749947">
                                      <w:marLeft w:val="0"/>
                                      <w:marRight w:val="0"/>
                                      <w:marTop w:val="0"/>
                                      <w:marBottom w:val="0"/>
                                      <w:divBdr>
                                        <w:top w:val="none" w:sz="0" w:space="0" w:color="auto"/>
                                        <w:left w:val="none" w:sz="0" w:space="0" w:color="auto"/>
                                        <w:bottom w:val="none" w:sz="0" w:space="0" w:color="auto"/>
                                        <w:right w:val="none" w:sz="0" w:space="0" w:color="auto"/>
                                      </w:divBdr>
                                      <w:divsChild>
                                        <w:div w:id="590627593">
                                          <w:marLeft w:val="0"/>
                                          <w:marRight w:val="0"/>
                                          <w:marTop w:val="0"/>
                                          <w:marBottom w:val="240"/>
                                          <w:divBdr>
                                            <w:top w:val="none" w:sz="0" w:space="0" w:color="auto"/>
                                            <w:left w:val="none" w:sz="0" w:space="0" w:color="auto"/>
                                            <w:bottom w:val="none" w:sz="0" w:space="0" w:color="auto"/>
                                            <w:right w:val="none" w:sz="0" w:space="0" w:color="auto"/>
                                          </w:divBdr>
                                        </w:div>
                                      </w:divsChild>
                                    </w:div>
                                    <w:div w:id="1446777251">
                                      <w:marLeft w:val="0"/>
                                      <w:marRight w:val="0"/>
                                      <w:marTop w:val="0"/>
                                      <w:marBottom w:val="0"/>
                                      <w:divBdr>
                                        <w:top w:val="none" w:sz="0" w:space="0" w:color="auto"/>
                                        <w:left w:val="none" w:sz="0" w:space="0" w:color="auto"/>
                                        <w:bottom w:val="none" w:sz="0" w:space="0" w:color="auto"/>
                                        <w:right w:val="none" w:sz="0" w:space="0" w:color="auto"/>
                                      </w:divBdr>
                                      <w:divsChild>
                                        <w:div w:id="8699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6192858">
      <w:bodyDiv w:val="1"/>
      <w:marLeft w:val="0"/>
      <w:marRight w:val="0"/>
      <w:marTop w:val="0"/>
      <w:marBottom w:val="0"/>
      <w:divBdr>
        <w:top w:val="none" w:sz="0" w:space="0" w:color="auto"/>
        <w:left w:val="none" w:sz="0" w:space="0" w:color="auto"/>
        <w:bottom w:val="none" w:sz="0" w:space="0" w:color="auto"/>
        <w:right w:val="none" w:sz="0" w:space="0" w:color="auto"/>
      </w:divBdr>
    </w:div>
    <w:div w:id="1837957275">
      <w:bodyDiv w:val="1"/>
      <w:marLeft w:val="0"/>
      <w:marRight w:val="0"/>
      <w:marTop w:val="0"/>
      <w:marBottom w:val="0"/>
      <w:divBdr>
        <w:top w:val="none" w:sz="0" w:space="0" w:color="auto"/>
        <w:left w:val="none" w:sz="0" w:space="0" w:color="auto"/>
        <w:bottom w:val="none" w:sz="0" w:space="0" w:color="auto"/>
        <w:right w:val="none" w:sz="0" w:space="0" w:color="auto"/>
      </w:divBdr>
    </w:div>
    <w:div w:id="1881168888">
      <w:bodyDiv w:val="1"/>
      <w:marLeft w:val="0"/>
      <w:marRight w:val="0"/>
      <w:marTop w:val="0"/>
      <w:marBottom w:val="0"/>
      <w:divBdr>
        <w:top w:val="none" w:sz="0" w:space="0" w:color="auto"/>
        <w:left w:val="none" w:sz="0" w:space="0" w:color="auto"/>
        <w:bottom w:val="none" w:sz="0" w:space="0" w:color="auto"/>
        <w:right w:val="none" w:sz="0" w:space="0" w:color="auto"/>
      </w:divBdr>
    </w:div>
    <w:div w:id="1894925510">
      <w:bodyDiv w:val="1"/>
      <w:marLeft w:val="0"/>
      <w:marRight w:val="0"/>
      <w:marTop w:val="0"/>
      <w:marBottom w:val="0"/>
      <w:divBdr>
        <w:top w:val="none" w:sz="0" w:space="0" w:color="auto"/>
        <w:left w:val="none" w:sz="0" w:space="0" w:color="auto"/>
        <w:bottom w:val="none" w:sz="0" w:space="0" w:color="auto"/>
        <w:right w:val="none" w:sz="0" w:space="0" w:color="auto"/>
      </w:divBdr>
    </w:div>
    <w:div w:id="1912041664">
      <w:bodyDiv w:val="1"/>
      <w:marLeft w:val="0"/>
      <w:marRight w:val="0"/>
      <w:marTop w:val="0"/>
      <w:marBottom w:val="0"/>
      <w:divBdr>
        <w:top w:val="none" w:sz="0" w:space="0" w:color="auto"/>
        <w:left w:val="none" w:sz="0" w:space="0" w:color="auto"/>
        <w:bottom w:val="none" w:sz="0" w:space="0" w:color="auto"/>
        <w:right w:val="none" w:sz="0" w:space="0" w:color="auto"/>
      </w:divBdr>
    </w:div>
    <w:div w:id="1921600765">
      <w:bodyDiv w:val="1"/>
      <w:marLeft w:val="0"/>
      <w:marRight w:val="0"/>
      <w:marTop w:val="0"/>
      <w:marBottom w:val="0"/>
      <w:divBdr>
        <w:top w:val="none" w:sz="0" w:space="0" w:color="auto"/>
        <w:left w:val="none" w:sz="0" w:space="0" w:color="auto"/>
        <w:bottom w:val="none" w:sz="0" w:space="0" w:color="auto"/>
        <w:right w:val="none" w:sz="0" w:space="0" w:color="auto"/>
      </w:divBdr>
    </w:div>
    <w:div w:id="1935934278">
      <w:bodyDiv w:val="1"/>
      <w:marLeft w:val="0"/>
      <w:marRight w:val="0"/>
      <w:marTop w:val="0"/>
      <w:marBottom w:val="0"/>
      <w:divBdr>
        <w:top w:val="none" w:sz="0" w:space="0" w:color="auto"/>
        <w:left w:val="none" w:sz="0" w:space="0" w:color="auto"/>
        <w:bottom w:val="none" w:sz="0" w:space="0" w:color="auto"/>
        <w:right w:val="none" w:sz="0" w:space="0" w:color="auto"/>
      </w:divBdr>
    </w:div>
    <w:div w:id="1952125522">
      <w:bodyDiv w:val="1"/>
      <w:marLeft w:val="0"/>
      <w:marRight w:val="0"/>
      <w:marTop w:val="0"/>
      <w:marBottom w:val="0"/>
      <w:divBdr>
        <w:top w:val="none" w:sz="0" w:space="0" w:color="auto"/>
        <w:left w:val="none" w:sz="0" w:space="0" w:color="auto"/>
        <w:bottom w:val="none" w:sz="0" w:space="0" w:color="auto"/>
        <w:right w:val="none" w:sz="0" w:space="0" w:color="auto"/>
      </w:divBdr>
      <w:divsChild>
        <w:div w:id="2076454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2661041">
              <w:marLeft w:val="0"/>
              <w:marRight w:val="0"/>
              <w:marTop w:val="0"/>
              <w:marBottom w:val="0"/>
              <w:divBdr>
                <w:top w:val="none" w:sz="0" w:space="0" w:color="auto"/>
                <w:left w:val="none" w:sz="0" w:space="0" w:color="auto"/>
                <w:bottom w:val="none" w:sz="0" w:space="0" w:color="auto"/>
                <w:right w:val="none" w:sz="0" w:space="0" w:color="auto"/>
              </w:divBdr>
              <w:divsChild>
                <w:div w:id="116025130">
                  <w:marLeft w:val="0"/>
                  <w:marRight w:val="0"/>
                  <w:marTop w:val="0"/>
                  <w:marBottom w:val="0"/>
                  <w:divBdr>
                    <w:top w:val="none" w:sz="0" w:space="0" w:color="auto"/>
                    <w:left w:val="none" w:sz="0" w:space="0" w:color="auto"/>
                    <w:bottom w:val="none" w:sz="0" w:space="0" w:color="auto"/>
                    <w:right w:val="none" w:sz="0" w:space="0" w:color="auto"/>
                  </w:divBdr>
                  <w:divsChild>
                    <w:div w:id="1911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696518">
      <w:bodyDiv w:val="1"/>
      <w:marLeft w:val="0"/>
      <w:marRight w:val="0"/>
      <w:marTop w:val="0"/>
      <w:marBottom w:val="0"/>
      <w:divBdr>
        <w:top w:val="none" w:sz="0" w:space="0" w:color="auto"/>
        <w:left w:val="none" w:sz="0" w:space="0" w:color="auto"/>
        <w:bottom w:val="none" w:sz="0" w:space="0" w:color="auto"/>
        <w:right w:val="none" w:sz="0" w:space="0" w:color="auto"/>
      </w:divBdr>
    </w:div>
    <w:div w:id="2010329606">
      <w:bodyDiv w:val="1"/>
      <w:marLeft w:val="0"/>
      <w:marRight w:val="0"/>
      <w:marTop w:val="0"/>
      <w:marBottom w:val="0"/>
      <w:divBdr>
        <w:top w:val="none" w:sz="0" w:space="0" w:color="auto"/>
        <w:left w:val="none" w:sz="0" w:space="0" w:color="auto"/>
        <w:bottom w:val="none" w:sz="0" w:space="0" w:color="auto"/>
        <w:right w:val="none" w:sz="0" w:space="0" w:color="auto"/>
      </w:divBdr>
      <w:divsChild>
        <w:div w:id="2123918184">
          <w:marLeft w:val="0"/>
          <w:marRight w:val="230"/>
          <w:marTop w:val="0"/>
          <w:marBottom w:val="0"/>
          <w:divBdr>
            <w:top w:val="none" w:sz="0" w:space="0" w:color="auto"/>
            <w:left w:val="none" w:sz="0" w:space="0" w:color="auto"/>
            <w:bottom w:val="none" w:sz="0" w:space="0" w:color="auto"/>
            <w:right w:val="none" w:sz="0" w:space="0" w:color="auto"/>
          </w:divBdr>
          <w:divsChild>
            <w:div w:id="1490250499">
              <w:marLeft w:val="0"/>
              <w:marRight w:val="0"/>
              <w:marTop w:val="0"/>
              <w:marBottom w:val="0"/>
              <w:divBdr>
                <w:top w:val="none" w:sz="0" w:space="0" w:color="auto"/>
                <w:left w:val="none" w:sz="0" w:space="0" w:color="auto"/>
                <w:bottom w:val="none" w:sz="0" w:space="0" w:color="auto"/>
                <w:right w:val="none" w:sz="0" w:space="0" w:color="auto"/>
              </w:divBdr>
            </w:div>
          </w:divsChild>
        </w:div>
        <w:div w:id="568613537">
          <w:marLeft w:val="0"/>
          <w:marRight w:val="0"/>
          <w:marTop w:val="0"/>
          <w:marBottom w:val="0"/>
          <w:divBdr>
            <w:top w:val="none" w:sz="0" w:space="0" w:color="auto"/>
            <w:left w:val="none" w:sz="0" w:space="0" w:color="auto"/>
            <w:bottom w:val="none" w:sz="0" w:space="0" w:color="auto"/>
            <w:right w:val="none" w:sz="0" w:space="0" w:color="auto"/>
          </w:divBdr>
        </w:div>
      </w:divsChild>
    </w:div>
    <w:div w:id="2033798172">
      <w:bodyDiv w:val="1"/>
      <w:marLeft w:val="0"/>
      <w:marRight w:val="0"/>
      <w:marTop w:val="0"/>
      <w:marBottom w:val="0"/>
      <w:divBdr>
        <w:top w:val="none" w:sz="0" w:space="0" w:color="auto"/>
        <w:left w:val="none" w:sz="0" w:space="0" w:color="auto"/>
        <w:bottom w:val="none" w:sz="0" w:space="0" w:color="auto"/>
        <w:right w:val="none" w:sz="0" w:space="0" w:color="auto"/>
      </w:divBdr>
    </w:div>
    <w:div w:id="2078241178">
      <w:bodyDiv w:val="1"/>
      <w:marLeft w:val="0"/>
      <w:marRight w:val="0"/>
      <w:marTop w:val="0"/>
      <w:marBottom w:val="0"/>
      <w:divBdr>
        <w:top w:val="none" w:sz="0" w:space="0" w:color="auto"/>
        <w:left w:val="none" w:sz="0" w:space="0" w:color="auto"/>
        <w:bottom w:val="none" w:sz="0" w:space="0" w:color="auto"/>
        <w:right w:val="none" w:sz="0" w:space="0" w:color="auto"/>
      </w:divBdr>
    </w:div>
    <w:div w:id="2097047200">
      <w:bodyDiv w:val="1"/>
      <w:marLeft w:val="0"/>
      <w:marRight w:val="0"/>
      <w:marTop w:val="0"/>
      <w:marBottom w:val="0"/>
      <w:divBdr>
        <w:top w:val="none" w:sz="0" w:space="0" w:color="auto"/>
        <w:left w:val="none" w:sz="0" w:space="0" w:color="auto"/>
        <w:bottom w:val="none" w:sz="0" w:space="0" w:color="auto"/>
        <w:right w:val="none" w:sz="0" w:space="0" w:color="auto"/>
      </w:divBdr>
    </w:div>
    <w:div w:id="2100833059">
      <w:bodyDiv w:val="1"/>
      <w:marLeft w:val="0"/>
      <w:marRight w:val="0"/>
      <w:marTop w:val="0"/>
      <w:marBottom w:val="0"/>
      <w:divBdr>
        <w:top w:val="none" w:sz="0" w:space="0" w:color="auto"/>
        <w:left w:val="none" w:sz="0" w:space="0" w:color="auto"/>
        <w:bottom w:val="none" w:sz="0" w:space="0" w:color="auto"/>
        <w:right w:val="none" w:sz="0" w:space="0" w:color="auto"/>
      </w:divBdr>
    </w:div>
    <w:div w:id="2103144016">
      <w:bodyDiv w:val="1"/>
      <w:marLeft w:val="0"/>
      <w:marRight w:val="0"/>
      <w:marTop w:val="0"/>
      <w:marBottom w:val="0"/>
      <w:divBdr>
        <w:top w:val="none" w:sz="0" w:space="0" w:color="auto"/>
        <w:left w:val="none" w:sz="0" w:space="0" w:color="auto"/>
        <w:bottom w:val="none" w:sz="0" w:space="0" w:color="auto"/>
        <w:right w:val="none" w:sz="0" w:space="0" w:color="auto"/>
      </w:divBdr>
    </w:div>
    <w:div w:id="2115979637">
      <w:bodyDiv w:val="1"/>
      <w:marLeft w:val="0"/>
      <w:marRight w:val="0"/>
      <w:marTop w:val="0"/>
      <w:marBottom w:val="0"/>
      <w:divBdr>
        <w:top w:val="none" w:sz="0" w:space="0" w:color="auto"/>
        <w:left w:val="none" w:sz="0" w:space="0" w:color="auto"/>
        <w:bottom w:val="none" w:sz="0" w:space="0" w:color="auto"/>
        <w:right w:val="none" w:sz="0" w:space="0" w:color="auto"/>
      </w:divBdr>
      <w:divsChild>
        <w:div w:id="330717114">
          <w:marLeft w:val="0"/>
          <w:marRight w:val="0"/>
          <w:marTop w:val="0"/>
          <w:marBottom w:val="0"/>
          <w:divBdr>
            <w:top w:val="none" w:sz="0" w:space="0" w:color="auto"/>
            <w:left w:val="none" w:sz="0" w:space="0" w:color="auto"/>
            <w:bottom w:val="none" w:sz="0" w:space="0" w:color="auto"/>
            <w:right w:val="none" w:sz="0" w:space="0" w:color="auto"/>
          </w:divBdr>
          <w:divsChild>
            <w:div w:id="265431747">
              <w:marLeft w:val="0"/>
              <w:marRight w:val="0"/>
              <w:marTop w:val="0"/>
              <w:marBottom w:val="240"/>
              <w:divBdr>
                <w:top w:val="none" w:sz="0" w:space="0" w:color="auto"/>
                <w:left w:val="none" w:sz="0" w:space="0" w:color="auto"/>
                <w:bottom w:val="none" w:sz="0" w:space="0" w:color="auto"/>
                <w:right w:val="none" w:sz="0" w:space="0" w:color="auto"/>
              </w:divBdr>
            </w:div>
          </w:divsChild>
        </w:div>
        <w:div w:id="1685127348">
          <w:marLeft w:val="0"/>
          <w:marRight w:val="0"/>
          <w:marTop w:val="0"/>
          <w:marBottom w:val="0"/>
          <w:divBdr>
            <w:top w:val="none" w:sz="0" w:space="0" w:color="auto"/>
            <w:left w:val="none" w:sz="0" w:space="0" w:color="auto"/>
            <w:bottom w:val="none" w:sz="0" w:space="0" w:color="auto"/>
            <w:right w:val="none" w:sz="0" w:space="0" w:color="auto"/>
          </w:divBdr>
          <w:divsChild>
            <w:div w:id="3745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www.bbc.co.uk/symphonyorchestra" TargetMode="External"/><Relationship Id="rId18" Type="http://schemas.openxmlformats.org/officeDocument/2006/relationships/hyperlink" Target="http://www.boyblueent.com/site/" TargetMode="External"/><Relationship Id="rId26" Type="http://schemas.openxmlformats.org/officeDocument/2006/relationships/hyperlink" Target="https://twitter.com/barbicancentre" TargetMode="External"/><Relationship Id="rId3" Type="http://schemas.openxmlformats.org/officeDocument/2006/relationships/styles" Target="styles.xml"/><Relationship Id="rId21" Type="http://schemas.openxmlformats.org/officeDocument/2006/relationships/hyperlink" Target="http://www.michaelclarkcompany.com/" TargetMode="External"/><Relationship Id="rId7" Type="http://schemas.openxmlformats.org/officeDocument/2006/relationships/hyperlink" Target="http://www.barbican.org.uk/whats-on/2019/series/animes-human-machines" TargetMode="External"/><Relationship Id="rId12" Type="http://schemas.openxmlformats.org/officeDocument/2006/relationships/hyperlink" Target="http://lso.co.uk/" TargetMode="External"/><Relationship Id="rId17" Type="http://schemas.openxmlformats.org/officeDocument/2006/relationships/hyperlink" Target="http://createlondon.org/" TargetMode="External"/><Relationship Id="rId25" Type="http://schemas.openxmlformats.org/officeDocument/2006/relationships/hyperlink" Target="http://www.facebook.com/BarbicanCentre" TargetMode="External"/><Relationship Id="rId2" Type="http://schemas.openxmlformats.org/officeDocument/2006/relationships/numbering" Target="numbering.xml"/><Relationship Id="rId16" Type="http://schemas.openxmlformats.org/officeDocument/2006/relationships/hyperlink" Target="http://www.serious.org.uk/" TargetMode="External"/><Relationship Id="rId20" Type="http://schemas.openxmlformats.org/officeDocument/2006/relationships/hyperlink" Target="http://drumworks.co.uk/" TargetMode="External"/><Relationship Id="rId29" Type="http://schemas.openxmlformats.org/officeDocument/2006/relationships/hyperlink" Target="https://open.spotify.com/user/barbicancent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barbican.org.uk/whats-on/2019/event/conservatory" TargetMode="External"/><Relationship Id="rId24" Type="http://schemas.openxmlformats.org/officeDocument/2006/relationships/hyperlink" Target="http://www.jazz.org/JLCO/" TargetMode="External"/><Relationship Id="rId5" Type="http://schemas.openxmlformats.org/officeDocument/2006/relationships/webSettings" Target="webSettings.xml"/><Relationship Id="rId15" Type="http://schemas.openxmlformats.org/officeDocument/2006/relationships/hyperlink" Target="http://www.brittensinfonia.com/" TargetMode="External"/><Relationship Id="rId23" Type="http://schemas.openxmlformats.org/officeDocument/2006/relationships/hyperlink" Target="https://www.aco.com.au/" TargetMode="External"/><Relationship Id="rId28" Type="http://schemas.openxmlformats.org/officeDocument/2006/relationships/hyperlink" Target="http://www.youtube.com/barbicanlondon" TargetMode="External"/><Relationship Id="rId10" Type="http://schemas.openxmlformats.org/officeDocument/2006/relationships/hyperlink" Target="https://www.barbican.org.uk/our-story/our-people/careers" TargetMode="External"/><Relationship Id="rId19" Type="http://schemas.openxmlformats.org/officeDocument/2006/relationships/hyperlink" Target="http://www.cheekbyjowl.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arbican.org.uk/" TargetMode="External"/><Relationship Id="rId14" Type="http://schemas.openxmlformats.org/officeDocument/2006/relationships/hyperlink" Target="http://www.aam.co.uk/" TargetMode="External"/><Relationship Id="rId22" Type="http://schemas.openxmlformats.org/officeDocument/2006/relationships/hyperlink" Target="https://www.laphil.com/" TargetMode="External"/><Relationship Id="rId27" Type="http://schemas.openxmlformats.org/officeDocument/2006/relationships/hyperlink" Target="http://www.instagram.com/barbicancentr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5110-AD77-4723-8B7E-D870B9BAF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2323</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Sarah Harvey Publicity</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Cuthbert</dc:creator>
  <cp:lastModifiedBy>Ian Cuthbert</cp:lastModifiedBy>
  <cp:revision>2</cp:revision>
  <cp:lastPrinted>2019-07-22T13:41:00Z</cp:lastPrinted>
  <dcterms:created xsi:type="dcterms:W3CDTF">2019-07-22T13:45:00Z</dcterms:created>
  <dcterms:modified xsi:type="dcterms:W3CDTF">2019-07-22T13:45:00Z</dcterms:modified>
</cp:coreProperties>
</file>